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976B1">
      <w:pPr>
        <w:pStyle w:val="5"/>
        <w:spacing w:line="360" w:lineRule="auto"/>
        <w:jc w:val="center"/>
        <w:rPr>
          <w:rFonts w:hint="eastAsia" w:ascii="宋体" w:hAnsi="宋体" w:eastAsia="宋体" w:cs="宋体"/>
          <w:color w:val="auto"/>
          <w:sz w:val="40"/>
          <w:szCs w:val="40"/>
          <w:lang w:eastAsia="zh-CN"/>
        </w:rPr>
      </w:pPr>
      <w:r>
        <w:rPr>
          <w:rFonts w:hint="eastAsia" w:ascii="宋体" w:hAnsi="宋体" w:eastAsia="宋体" w:cs="宋体"/>
          <w:color w:val="auto"/>
          <w:sz w:val="40"/>
          <w:szCs w:val="40"/>
          <w:lang w:eastAsia="zh-CN"/>
        </w:rPr>
        <w:t>中山北一路803号业务用房修缮项目</w:t>
      </w:r>
    </w:p>
    <w:p w14:paraId="3C7AA9AA">
      <w:pPr>
        <w:pStyle w:val="5"/>
        <w:spacing w:line="360" w:lineRule="auto"/>
        <w:jc w:val="center"/>
        <w:rPr>
          <w:rFonts w:hint="eastAsia" w:ascii="宋体" w:hAnsi="宋体" w:eastAsia="宋体" w:cs="宋体"/>
          <w:color w:val="auto"/>
          <w:spacing w:val="6"/>
          <w:sz w:val="40"/>
          <w:szCs w:val="40"/>
          <w:lang w:eastAsia="zh-CN"/>
        </w:rPr>
      </w:pPr>
      <w:r>
        <w:rPr>
          <w:rFonts w:hint="eastAsia" w:ascii="宋体" w:hAnsi="宋体" w:eastAsia="宋体" w:cs="宋体"/>
          <w:color w:val="auto"/>
          <w:spacing w:val="6"/>
          <w:sz w:val="40"/>
          <w:szCs w:val="40"/>
          <w:lang w:eastAsia="zh-CN"/>
        </w:rPr>
        <w:t>LED大屏系统建设需求</w:t>
      </w:r>
    </w:p>
    <w:p w14:paraId="2CF22BAB">
      <w:pPr>
        <w:pStyle w:val="26"/>
        <w:numPr>
          <w:ilvl w:val="0"/>
          <w:numId w:val="5"/>
        </w:numPr>
        <w:spacing w:before="65" w:line="360" w:lineRule="auto"/>
        <w:ind w:firstLineChars="0"/>
        <w:outlineLvl w:val="0"/>
        <w:rPr>
          <w:rFonts w:hint="eastAsia" w:ascii="宋体" w:hAnsi="宋体" w:eastAsia="宋体" w:cs="宋体"/>
          <w:b/>
          <w:bCs/>
          <w:color w:val="auto"/>
          <w:spacing w:val="6"/>
          <w:sz w:val="32"/>
          <w:szCs w:val="32"/>
          <w:lang w:eastAsia="zh-CN"/>
        </w:rPr>
      </w:pPr>
      <w:r>
        <w:rPr>
          <w:rFonts w:hint="eastAsia" w:ascii="宋体" w:hAnsi="宋体" w:eastAsia="宋体" w:cs="宋体"/>
          <w:b/>
          <w:bCs/>
          <w:color w:val="auto"/>
          <w:spacing w:val="6"/>
          <w:sz w:val="32"/>
          <w:szCs w:val="32"/>
          <w:lang w:eastAsia="zh-CN"/>
        </w:rPr>
        <w:t>设备清单</w:t>
      </w:r>
    </w:p>
    <w:tbl>
      <w:tblPr>
        <w:tblStyle w:val="16"/>
        <w:tblW w:w="8075" w:type="dxa"/>
        <w:tblInd w:w="0" w:type="dxa"/>
        <w:tblLayout w:type="fixed"/>
        <w:tblCellMar>
          <w:top w:w="32" w:type="dxa"/>
          <w:left w:w="64" w:type="dxa"/>
          <w:bottom w:w="32" w:type="dxa"/>
          <w:right w:w="64" w:type="dxa"/>
        </w:tblCellMar>
      </w:tblPr>
      <w:tblGrid>
        <w:gridCol w:w="704"/>
        <w:gridCol w:w="2693"/>
        <w:gridCol w:w="1418"/>
        <w:gridCol w:w="1134"/>
        <w:gridCol w:w="2126"/>
      </w:tblGrid>
      <w:tr w14:paraId="05D0A80B">
        <w:tblPrEx>
          <w:tblCellMar>
            <w:top w:w="32" w:type="dxa"/>
            <w:left w:w="64" w:type="dxa"/>
            <w:bottom w:w="32" w:type="dxa"/>
            <w:right w:w="64" w:type="dxa"/>
          </w:tblCellMar>
        </w:tblPrEx>
        <w:trPr>
          <w:trHeight w:val="543" w:hRule="atLeast"/>
          <w:tblHead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56147FC2">
            <w:pPr>
              <w:jc w:val="center"/>
              <w:textAlignment w:val="center"/>
              <w:rPr>
                <w:rFonts w:hint="eastAsia" w:ascii="宋体" w:hAnsi="宋体" w:eastAsia="宋体" w:cs="宋体"/>
                <w:b/>
                <w:sz w:val="24"/>
                <w:szCs w:val="24"/>
              </w:rPr>
            </w:pPr>
            <w:r>
              <w:rPr>
                <w:rFonts w:hint="eastAsia" w:ascii="宋体" w:hAnsi="宋体" w:eastAsia="宋体" w:cs="宋体"/>
                <w:b/>
                <w:color w:val="auto"/>
                <w:sz w:val="24"/>
                <w:szCs w:val="24"/>
                <w:lang w:eastAsia="zh-CN" w:bidi="ar"/>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14:paraId="6B7609EB">
            <w:pPr>
              <w:jc w:val="center"/>
              <w:textAlignment w:val="center"/>
              <w:rPr>
                <w:rFonts w:hint="eastAsia" w:ascii="宋体" w:hAnsi="宋体" w:eastAsia="宋体" w:cs="宋体"/>
                <w:b/>
                <w:sz w:val="24"/>
                <w:szCs w:val="24"/>
              </w:rPr>
            </w:pPr>
            <w:r>
              <w:rPr>
                <w:rFonts w:hint="eastAsia" w:ascii="宋体" w:hAnsi="宋体" w:eastAsia="宋体" w:cs="宋体"/>
                <w:b/>
                <w:color w:val="auto"/>
                <w:sz w:val="24"/>
                <w:szCs w:val="24"/>
                <w:lang w:eastAsia="zh-CN" w:bidi="ar"/>
              </w:rPr>
              <w:t>采购品目</w:t>
            </w:r>
          </w:p>
        </w:tc>
        <w:tc>
          <w:tcPr>
            <w:tcW w:w="1418" w:type="dxa"/>
            <w:tcBorders>
              <w:top w:val="single" w:color="000000" w:sz="4" w:space="0"/>
              <w:left w:val="single" w:color="000000" w:sz="4" w:space="0"/>
              <w:bottom w:val="single" w:color="000000" w:sz="4" w:space="0"/>
              <w:right w:val="single" w:color="000000" w:sz="4" w:space="0"/>
            </w:tcBorders>
            <w:vAlign w:val="center"/>
          </w:tcPr>
          <w:p w14:paraId="2A677169">
            <w:pPr>
              <w:jc w:val="center"/>
              <w:textAlignment w:val="center"/>
              <w:rPr>
                <w:rFonts w:hint="eastAsia" w:ascii="宋体" w:hAnsi="宋体" w:eastAsia="宋体" w:cs="宋体"/>
                <w:b/>
                <w:sz w:val="24"/>
                <w:szCs w:val="24"/>
              </w:rPr>
            </w:pPr>
            <w:r>
              <w:rPr>
                <w:rFonts w:hint="eastAsia" w:ascii="宋体" w:hAnsi="宋体" w:eastAsia="宋体" w:cs="宋体"/>
                <w:b/>
                <w:color w:val="auto"/>
                <w:sz w:val="24"/>
                <w:szCs w:val="24"/>
                <w:lang w:eastAsia="zh-CN" w:bidi="ar"/>
              </w:rPr>
              <w:t>计量单位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5D76987E">
            <w:pPr>
              <w:jc w:val="center"/>
              <w:textAlignment w:val="center"/>
              <w:rPr>
                <w:rFonts w:hint="eastAsia" w:ascii="宋体" w:hAnsi="宋体" w:eastAsia="宋体" w:cs="宋体"/>
                <w:b/>
                <w:sz w:val="24"/>
                <w:szCs w:val="24"/>
              </w:rPr>
            </w:pPr>
            <w:r>
              <w:rPr>
                <w:rFonts w:hint="eastAsia" w:ascii="宋体" w:hAnsi="宋体" w:eastAsia="宋体" w:cs="宋体"/>
                <w:b/>
                <w:color w:val="auto"/>
                <w:sz w:val="24"/>
                <w:szCs w:val="24"/>
                <w:lang w:eastAsia="zh-CN" w:bidi="ar"/>
              </w:rPr>
              <w:t>数量</w:t>
            </w:r>
          </w:p>
        </w:tc>
        <w:tc>
          <w:tcPr>
            <w:tcW w:w="2126" w:type="dxa"/>
            <w:tcBorders>
              <w:top w:val="single" w:color="000000" w:sz="4" w:space="0"/>
              <w:left w:val="single" w:color="000000" w:sz="4" w:space="0"/>
              <w:bottom w:val="single" w:color="000000" w:sz="4" w:space="0"/>
              <w:right w:val="single" w:color="000000" w:sz="4" w:space="0"/>
            </w:tcBorders>
            <w:vAlign w:val="center"/>
          </w:tcPr>
          <w:p w14:paraId="29C50153">
            <w:pPr>
              <w:jc w:val="center"/>
              <w:textAlignment w:val="center"/>
              <w:rPr>
                <w:rFonts w:hint="eastAsia" w:ascii="宋体" w:hAnsi="宋体" w:eastAsia="宋体" w:cs="宋体"/>
                <w:b/>
                <w:sz w:val="24"/>
                <w:szCs w:val="24"/>
                <w:lang w:bidi="ar"/>
              </w:rPr>
            </w:pPr>
            <w:r>
              <w:rPr>
                <w:rFonts w:hint="eastAsia" w:ascii="宋体" w:hAnsi="宋体" w:eastAsia="宋体" w:cs="宋体"/>
                <w:b/>
                <w:color w:val="auto"/>
                <w:sz w:val="24"/>
                <w:szCs w:val="24"/>
                <w:lang w:eastAsia="zh-CN" w:bidi="ar"/>
              </w:rPr>
              <w:t>规格尺寸</w:t>
            </w:r>
          </w:p>
        </w:tc>
      </w:tr>
      <w:tr w14:paraId="29FA3937">
        <w:tblPrEx>
          <w:tblCellMar>
            <w:top w:w="32" w:type="dxa"/>
            <w:left w:w="64" w:type="dxa"/>
            <w:bottom w:w="32" w:type="dxa"/>
            <w:right w:w="64" w:type="dxa"/>
          </w:tblCellMar>
        </w:tblPrEx>
        <w:trPr>
          <w:trHeight w:val="449"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0CB6E23">
            <w:pPr>
              <w:jc w:val="center"/>
              <w:textAlignment w:val="center"/>
              <w:rPr>
                <w:rFonts w:hint="eastAsia" w:ascii="宋体" w:hAnsi="宋体" w:eastAsia="宋体" w:cs="宋体"/>
              </w:rPr>
            </w:pPr>
            <w:r>
              <w:rPr>
                <w:rFonts w:hint="eastAsia" w:ascii="宋体" w:hAnsi="宋体" w:eastAsia="宋体" w:cs="宋体"/>
                <w:color w:val="auto"/>
                <w:lang w:eastAsia="zh-CN" w:bidi="ar"/>
              </w:rPr>
              <w:t>1</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074CFAC7">
            <w:pPr>
              <w:jc w:val="center"/>
              <w:textAlignment w:val="center"/>
              <w:rPr>
                <w:rFonts w:hint="eastAsia" w:ascii="宋体" w:hAnsi="宋体" w:eastAsia="宋体" w:cs="宋体"/>
                <w:lang w:eastAsia="zh-CN"/>
              </w:rPr>
            </w:pPr>
            <w:bookmarkStart w:id="0" w:name="OLE_LINK4"/>
            <w:r>
              <w:rPr>
                <w:rFonts w:hint="eastAsia" w:ascii="宋体" w:hAnsi="宋体" w:eastAsia="宋体"/>
                <w:color w:val="auto"/>
                <w:lang w:eastAsia="zh-CN"/>
              </w:rPr>
              <w:t>反诈中心A区LED显示屏</w:t>
            </w:r>
            <w:bookmarkEnd w:id="0"/>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F3D5167">
            <w:pPr>
              <w:jc w:val="center"/>
              <w:textAlignment w:val="center"/>
              <w:rPr>
                <w:rFonts w:hint="eastAsia" w:ascii="宋体" w:hAnsi="宋体" w:eastAsia="宋体" w:cs="宋体"/>
              </w:rPr>
            </w:pPr>
            <w:r>
              <w:rPr>
                <w:rFonts w:hint="eastAsia" w:ascii="宋体" w:hAnsi="宋体" w:eastAsia="宋体" w:cs="宋体"/>
                <w:color w:val="auto"/>
                <w:lang w:eastAsia="zh-CN" w:bidi="ar"/>
              </w:rPr>
              <w:t>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E689D3B">
            <w:pPr>
              <w:jc w:val="center"/>
              <w:textAlignment w:val="center"/>
              <w:rPr>
                <w:rFonts w:hint="eastAsia" w:ascii="宋体" w:hAnsi="宋体" w:eastAsia="宋体" w:cs="宋体"/>
              </w:rPr>
            </w:pPr>
            <w:r>
              <w:rPr>
                <w:rFonts w:hint="eastAsia" w:ascii="宋体" w:hAnsi="宋体" w:eastAsia="宋体" w:cs="宋体"/>
                <w:color w:val="auto"/>
                <w:lang w:eastAsia="zh-CN" w:bidi="ar"/>
              </w:rPr>
              <w:t>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5F753C4A">
            <w:pPr>
              <w:textAlignment w:val="center"/>
              <w:rPr>
                <w:rFonts w:hint="eastAsia" w:ascii="宋体" w:hAnsi="宋体" w:eastAsia="宋体" w:cs="宋体"/>
                <w:lang w:eastAsia="zh-CN" w:bidi="ar"/>
              </w:rPr>
            </w:pPr>
            <w:r>
              <w:rPr>
                <w:rFonts w:hint="eastAsia" w:ascii="宋体" w:hAnsi="宋体" w:eastAsia="宋体" w:cs="宋体"/>
                <w:lang w:eastAsia="zh-CN" w:bidi="ar"/>
              </w:rPr>
              <w:t>屏净尺寸：</w:t>
            </w:r>
            <w:r>
              <w:rPr>
                <w:rFonts w:ascii="宋体" w:hAnsi="宋体" w:eastAsia="宋体" w:cs="宋体"/>
                <w:lang w:eastAsia="zh-CN" w:bidi="ar"/>
              </w:rPr>
              <w:t>7200M*2025MM</w:t>
            </w:r>
          </w:p>
          <w:p w14:paraId="2F96CE68">
            <w:pPr>
              <w:textAlignment w:val="center"/>
              <w:rPr>
                <w:rFonts w:hint="eastAsia" w:ascii="宋体" w:hAnsi="宋体" w:eastAsia="宋体" w:cs="宋体"/>
                <w:lang w:eastAsia="zh-CN" w:bidi="ar"/>
              </w:rPr>
            </w:pPr>
            <w:r>
              <w:rPr>
                <w:rFonts w:hint="eastAsia" w:ascii="宋体" w:hAnsi="宋体" w:eastAsia="宋体" w:cs="宋体"/>
                <w:lang w:eastAsia="zh-CN" w:bidi="ar"/>
              </w:rPr>
              <w:t>分辨率：</w:t>
            </w:r>
            <w:r>
              <w:rPr>
                <w:rFonts w:ascii="宋体" w:hAnsi="宋体" w:eastAsia="宋体" w:cs="宋体"/>
                <w:lang w:eastAsia="zh-CN" w:bidi="ar"/>
              </w:rPr>
              <w:t>5760*1620</w:t>
            </w:r>
          </w:p>
          <w:p w14:paraId="4779385C">
            <w:pPr>
              <w:textAlignment w:val="center"/>
              <w:rPr>
                <w:rFonts w:hint="eastAsia" w:ascii="宋体" w:hAnsi="宋体" w:eastAsia="宋体" w:cs="宋体"/>
                <w:lang w:eastAsia="zh-CN" w:bidi="ar"/>
              </w:rPr>
            </w:pPr>
            <w:r>
              <w:rPr>
                <w:rFonts w:hint="eastAsia" w:ascii="宋体" w:hAnsi="宋体" w:eastAsia="宋体" w:cs="宋体"/>
                <w:lang w:eastAsia="zh-CN" w:bidi="ar"/>
              </w:rPr>
              <w:t>点间距：</w:t>
            </w:r>
            <w:r>
              <w:rPr>
                <w:rFonts w:ascii="宋体" w:hAnsi="宋体" w:eastAsia="宋体" w:cs="宋体"/>
                <w:lang w:eastAsia="zh-CN" w:bidi="ar"/>
              </w:rPr>
              <w:t>P1.25</w:t>
            </w:r>
          </w:p>
          <w:p w14:paraId="6E64BED7">
            <w:pPr>
              <w:textAlignment w:val="center"/>
              <w:rPr>
                <w:rFonts w:hint="eastAsia" w:ascii="宋体" w:hAnsi="宋体" w:eastAsia="宋体" w:cs="宋体"/>
                <w:lang w:eastAsia="zh-CN" w:bidi="ar"/>
              </w:rPr>
            </w:pPr>
            <w:r>
              <w:rPr>
                <w:rFonts w:hint="eastAsia" w:ascii="宋体" w:hAnsi="宋体" w:eastAsia="宋体" w:cs="宋体"/>
                <w:lang w:eastAsia="zh-CN" w:bidi="ar"/>
              </w:rPr>
              <w:t>面积：</w:t>
            </w:r>
            <w:r>
              <w:rPr>
                <w:rFonts w:ascii="宋体" w:hAnsi="宋体" w:eastAsia="宋体" w:cs="宋体"/>
                <w:lang w:eastAsia="zh-CN" w:bidi="ar"/>
              </w:rPr>
              <w:t>14.58</w:t>
            </w:r>
            <w:r>
              <w:rPr>
                <w:rFonts w:hint="eastAsia" w:ascii="宋体" w:hAnsi="宋体" w:eastAsia="宋体" w:cs="宋体"/>
                <w:lang w:eastAsia="zh-CN" w:bidi="ar"/>
              </w:rPr>
              <w:t>平米</w:t>
            </w:r>
          </w:p>
        </w:tc>
      </w:tr>
      <w:tr w14:paraId="086A26C6">
        <w:tblPrEx>
          <w:tblCellMar>
            <w:top w:w="32" w:type="dxa"/>
            <w:left w:w="64" w:type="dxa"/>
            <w:bottom w:w="32" w:type="dxa"/>
            <w:right w:w="64" w:type="dxa"/>
          </w:tblCellMar>
        </w:tblPrEx>
        <w:trPr>
          <w:trHeight w:val="485"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F71B73D">
            <w:pPr>
              <w:jc w:val="center"/>
              <w:textAlignment w:val="center"/>
              <w:rPr>
                <w:rFonts w:hint="eastAsia" w:ascii="宋体" w:hAnsi="宋体" w:eastAsia="宋体" w:cs="宋体"/>
              </w:rPr>
            </w:pPr>
            <w:r>
              <w:rPr>
                <w:rFonts w:hint="eastAsia" w:ascii="宋体" w:hAnsi="宋体" w:eastAsia="宋体" w:cs="宋体"/>
                <w:color w:val="auto"/>
                <w:lang w:eastAsia="zh-CN" w:bidi="ar"/>
              </w:rPr>
              <w:t>2</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488F8B35">
            <w:pPr>
              <w:jc w:val="center"/>
              <w:textAlignment w:val="center"/>
              <w:rPr>
                <w:rFonts w:hint="eastAsia" w:ascii="宋体" w:hAnsi="宋体" w:eastAsia="宋体" w:cs="宋体"/>
                <w:lang w:eastAsia="zh-CN"/>
              </w:rPr>
            </w:pPr>
            <w:r>
              <w:rPr>
                <w:rFonts w:hint="eastAsia" w:ascii="宋体" w:hAnsi="宋体" w:eastAsia="宋体"/>
                <w:color w:val="auto"/>
                <w:lang w:eastAsia="zh-CN"/>
              </w:rPr>
              <w:t>反诈中心B区LED显示屏</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5DC4765">
            <w:pPr>
              <w:jc w:val="center"/>
              <w:textAlignment w:val="center"/>
              <w:rPr>
                <w:rFonts w:hint="eastAsia" w:ascii="宋体" w:hAnsi="宋体" w:eastAsia="宋体" w:cs="宋体"/>
              </w:rPr>
            </w:pPr>
            <w:r>
              <w:rPr>
                <w:rFonts w:hint="eastAsia" w:ascii="宋体" w:hAnsi="宋体" w:eastAsia="宋体" w:cs="宋体"/>
                <w:color w:val="auto"/>
                <w:lang w:eastAsia="zh-CN" w:bidi="ar"/>
              </w:rPr>
              <w:t>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EABD10C">
            <w:pPr>
              <w:jc w:val="center"/>
              <w:textAlignment w:val="center"/>
              <w:rPr>
                <w:rFonts w:hint="eastAsia" w:ascii="宋体" w:hAnsi="宋体" w:eastAsia="宋体" w:cs="宋体"/>
              </w:rPr>
            </w:pPr>
            <w:r>
              <w:rPr>
                <w:rFonts w:hint="eastAsia" w:ascii="宋体" w:hAnsi="宋体" w:eastAsia="宋体" w:cs="宋体"/>
                <w:color w:val="auto"/>
                <w:lang w:eastAsia="zh-CN" w:bidi="ar"/>
              </w:rPr>
              <w:t>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BA5BDFB">
            <w:pPr>
              <w:textAlignment w:val="center"/>
              <w:rPr>
                <w:rFonts w:hint="eastAsia" w:ascii="宋体" w:hAnsi="宋体" w:eastAsia="宋体" w:cs="宋体"/>
                <w:lang w:eastAsia="zh-CN" w:bidi="ar"/>
              </w:rPr>
            </w:pPr>
            <w:r>
              <w:rPr>
                <w:rFonts w:hint="eastAsia" w:ascii="宋体" w:hAnsi="宋体" w:eastAsia="宋体" w:cs="宋体"/>
                <w:lang w:eastAsia="zh-CN" w:bidi="ar"/>
              </w:rPr>
              <w:t>屏净尺寸：</w:t>
            </w:r>
            <w:r>
              <w:rPr>
                <w:rFonts w:ascii="宋体" w:hAnsi="宋体" w:eastAsia="宋体" w:cs="宋体"/>
                <w:lang w:eastAsia="zh-CN" w:bidi="ar"/>
              </w:rPr>
              <w:t>7200M*2025MM</w:t>
            </w:r>
          </w:p>
          <w:p w14:paraId="60762C89">
            <w:pPr>
              <w:textAlignment w:val="center"/>
              <w:rPr>
                <w:rFonts w:hint="eastAsia" w:ascii="宋体" w:hAnsi="宋体" w:eastAsia="宋体" w:cs="宋体"/>
                <w:lang w:eastAsia="zh-CN" w:bidi="ar"/>
              </w:rPr>
            </w:pPr>
            <w:r>
              <w:rPr>
                <w:rFonts w:hint="eastAsia" w:ascii="宋体" w:hAnsi="宋体" w:eastAsia="宋体" w:cs="宋体"/>
                <w:lang w:eastAsia="zh-CN" w:bidi="ar"/>
              </w:rPr>
              <w:t>分辨率：</w:t>
            </w:r>
            <w:r>
              <w:rPr>
                <w:rFonts w:ascii="宋体" w:hAnsi="宋体" w:eastAsia="宋体" w:cs="宋体"/>
                <w:lang w:eastAsia="zh-CN" w:bidi="ar"/>
              </w:rPr>
              <w:t>7680*2160</w:t>
            </w:r>
          </w:p>
          <w:p w14:paraId="30976241">
            <w:pPr>
              <w:textAlignment w:val="center"/>
              <w:rPr>
                <w:rFonts w:hint="eastAsia" w:ascii="宋体" w:hAnsi="宋体" w:eastAsia="宋体" w:cs="宋体"/>
                <w:lang w:eastAsia="zh-CN" w:bidi="ar"/>
              </w:rPr>
            </w:pPr>
            <w:r>
              <w:rPr>
                <w:rFonts w:hint="eastAsia" w:ascii="宋体" w:hAnsi="宋体" w:eastAsia="宋体" w:cs="宋体"/>
                <w:lang w:eastAsia="zh-CN" w:bidi="ar"/>
              </w:rPr>
              <w:t>点间距：</w:t>
            </w:r>
            <w:r>
              <w:rPr>
                <w:rFonts w:ascii="宋体" w:hAnsi="宋体" w:eastAsia="宋体" w:cs="宋体"/>
                <w:lang w:eastAsia="zh-CN" w:bidi="ar"/>
              </w:rPr>
              <w:t>P0.93</w:t>
            </w:r>
            <w:r>
              <w:rPr>
                <w:rFonts w:hint="eastAsia" w:ascii="宋体" w:hAnsi="宋体" w:eastAsia="宋体" w:cs="宋体"/>
                <w:lang w:eastAsia="zh-CN" w:bidi="ar"/>
              </w:rPr>
              <w:t>7</w:t>
            </w:r>
            <w:r>
              <w:rPr>
                <w:rFonts w:ascii="宋体" w:hAnsi="宋体" w:eastAsia="宋体" w:cs="宋体"/>
                <w:lang w:eastAsia="zh-CN" w:bidi="ar"/>
              </w:rPr>
              <w:t>5</w:t>
            </w:r>
          </w:p>
          <w:p w14:paraId="107F8DA8">
            <w:pPr>
              <w:textAlignment w:val="center"/>
              <w:rPr>
                <w:rFonts w:hint="eastAsia" w:ascii="宋体" w:hAnsi="宋体" w:eastAsia="宋体" w:cs="宋体"/>
                <w:lang w:eastAsia="zh-CN" w:bidi="ar"/>
              </w:rPr>
            </w:pPr>
            <w:bookmarkStart w:id="1" w:name="OLE_LINK1"/>
            <w:r>
              <w:rPr>
                <w:rFonts w:hint="eastAsia" w:ascii="宋体" w:hAnsi="宋体" w:eastAsia="宋体" w:cs="宋体"/>
                <w:lang w:eastAsia="zh-CN" w:bidi="ar"/>
              </w:rPr>
              <w:t>面积：</w:t>
            </w:r>
            <w:r>
              <w:rPr>
                <w:rFonts w:ascii="宋体" w:hAnsi="宋体" w:eastAsia="宋体" w:cs="宋体"/>
                <w:lang w:eastAsia="zh-CN" w:bidi="ar"/>
              </w:rPr>
              <w:t>14.58</w:t>
            </w:r>
            <w:r>
              <w:rPr>
                <w:rFonts w:hint="eastAsia" w:ascii="宋体" w:hAnsi="宋体" w:eastAsia="宋体" w:cs="宋体"/>
                <w:lang w:eastAsia="zh-CN" w:bidi="ar"/>
              </w:rPr>
              <w:t>平米</w:t>
            </w:r>
            <w:bookmarkEnd w:id="1"/>
          </w:p>
        </w:tc>
      </w:tr>
      <w:tr w14:paraId="2B64A1B0">
        <w:tblPrEx>
          <w:tblCellMar>
            <w:top w:w="32" w:type="dxa"/>
            <w:left w:w="64" w:type="dxa"/>
            <w:bottom w:w="32" w:type="dxa"/>
            <w:right w:w="64" w:type="dxa"/>
          </w:tblCellMar>
        </w:tblPrEx>
        <w:trPr>
          <w:trHeight w:val="493"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6B5E2B01">
            <w:pPr>
              <w:jc w:val="center"/>
              <w:textAlignment w:val="center"/>
              <w:rPr>
                <w:rFonts w:hint="eastAsia" w:ascii="宋体" w:hAnsi="宋体" w:eastAsia="宋体" w:cs="宋体"/>
              </w:rPr>
            </w:pPr>
            <w:r>
              <w:rPr>
                <w:rFonts w:hint="eastAsia" w:ascii="宋体" w:hAnsi="宋体" w:eastAsia="宋体" w:cs="宋体"/>
                <w:color w:val="auto"/>
                <w:lang w:eastAsia="zh-CN" w:bidi="ar"/>
              </w:rPr>
              <w:t>3</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16A4C498">
            <w:pPr>
              <w:jc w:val="center"/>
              <w:textAlignment w:val="center"/>
              <w:rPr>
                <w:rFonts w:hint="eastAsia" w:ascii="宋体" w:hAnsi="宋体" w:eastAsia="宋体" w:cs="宋体"/>
                <w:lang w:eastAsia="zh-CN"/>
              </w:rPr>
            </w:pPr>
            <w:r>
              <w:rPr>
                <w:rFonts w:hint="eastAsia" w:ascii="宋体" w:hAnsi="宋体" w:eastAsia="宋体"/>
                <w:color w:val="auto"/>
                <w:lang w:eastAsia="zh-CN"/>
              </w:rPr>
              <w:t>反诈中心C区LED显示屏</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4A16BF2E">
            <w:pPr>
              <w:jc w:val="center"/>
              <w:textAlignment w:val="center"/>
              <w:rPr>
                <w:rFonts w:hint="eastAsia" w:ascii="宋体" w:hAnsi="宋体" w:eastAsia="宋体" w:cs="宋体"/>
              </w:rPr>
            </w:pPr>
            <w:r>
              <w:rPr>
                <w:rFonts w:hint="eastAsia" w:ascii="宋体" w:hAnsi="宋体" w:eastAsia="宋体" w:cs="宋体"/>
                <w:color w:val="auto"/>
                <w:lang w:eastAsia="zh-CN" w:bidi="ar"/>
              </w:rPr>
              <w:t>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5B117E2">
            <w:pPr>
              <w:jc w:val="center"/>
              <w:textAlignment w:val="center"/>
              <w:rPr>
                <w:rFonts w:hint="eastAsia" w:ascii="宋体" w:hAnsi="宋体" w:eastAsia="宋体" w:cs="宋体"/>
              </w:rPr>
            </w:pPr>
            <w:r>
              <w:rPr>
                <w:rFonts w:hint="eastAsia" w:ascii="宋体" w:hAnsi="宋体" w:eastAsia="宋体" w:cs="宋体"/>
                <w:color w:val="auto"/>
                <w:lang w:eastAsia="zh-CN" w:bidi="ar"/>
              </w:rPr>
              <w:t>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83D6E0B">
            <w:pPr>
              <w:textAlignment w:val="center"/>
              <w:rPr>
                <w:rFonts w:hint="eastAsia" w:ascii="宋体" w:hAnsi="宋体" w:eastAsia="宋体" w:cs="宋体"/>
                <w:lang w:eastAsia="zh-CN" w:bidi="ar"/>
              </w:rPr>
            </w:pPr>
            <w:r>
              <w:rPr>
                <w:rFonts w:hint="eastAsia" w:ascii="宋体" w:hAnsi="宋体" w:eastAsia="宋体" w:cs="宋体"/>
                <w:lang w:eastAsia="zh-CN" w:bidi="ar"/>
              </w:rPr>
              <w:t>屏净尺寸：60</w:t>
            </w:r>
            <w:r>
              <w:rPr>
                <w:rFonts w:ascii="宋体" w:hAnsi="宋体" w:eastAsia="宋体" w:cs="宋体"/>
                <w:lang w:eastAsia="zh-CN" w:bidi="ar"/>
              </w:rPr>
              <w:t>00M*2</w:t>
            </w:r>
            <w:r>
              <w:rPr>
                <w:rFonts w:hint="eastAsia" w:ascii="宋体" w:hAnsi="宋体" w:eastAsia="宋体" w:cs="宋体"/>
                <w:lang w:eastAsia="zh-CN" w:bidi="ar"/>
              </w:rPr>
              <w:t>88</w:t>
            </w:r>
            <w:r>
              <w:rPr>
                <w:rFonts w:ascii="宋体" w:hAnsi="宋体" w:eastAsia="宋体" w:cs="宋体"/>
                <w:lang w:eastAsia="zh-CN" w:bidi="ar"/>
              </w:rPr>
              <w:t>0MM</w:t>
            </w:r>
          </w:p>
          <w:p w14:paraId="37B3449C">
            <w:pPr>
              <w:textAlignment w:val="center"/>
              <w:rPr>
                <w:rFonts w:hint="eastAsia" w:ascii="宋体" w:hAnsi="宋体" w:eastAsia="宋体" w:cs="宋体"/>
                <w:lang w:eastAsia="zh-CN" w:bidi="ar"/>
              </w:rPr>
            </w:pPr>
            <w:r>
              <w:rPr>
                <w:rFonts w:hint="eastAsia" w:ascii="宋体" w:hAnsi="宋体" w:eastAsia="宋体" w:cs="宋体"/>
                <w:lang w:eastAsia="zh-CN" w:bidi="ar"/>
              </w:rPr>
              <w:t>分辨率：</w:t>
            </w:r>
            <w:r>
              <w:rPr>
                <w:rFonts w:ascii="宋体" w:hAnsi="宋体" w:eastAsia="宋体" w:cs="宋体"/>
                <w:lang w:eastAsia="zh-CN" w:bidi="ar"/>
              </w:rPr>
              <w:t>6400*2880</w:t>
            </w:r>
          </w:p>
          <w:p w14:paraId="735BD961">
            <w:pPr>
              <w:textAlignment w:val="center"/>
              <w:rPr>
                <w:rFonts w:hint="eastAsia" w:ascii="宋体" w:hAnsi="宋体" w:eastAsia="宋体" w:cs="宋体"/>
                <w:lang w:eastAsia="zh-CN" w:bidi="ar"/>
              </w:rPr>
            </w:pPr>
            <w:r>
              <w:rPr>
                <w:rFonts w:hint="eastAsia" w:ascii="宋体" w:hAnsi="宋体" w:eastAsia="宋体" w:cs="宋体"/>
                <w:lang w:eastAsia="zh-CN" w:bidi="ar"/>
              </w:rPr>
              <w:t>点间距：</w:t>
            </w:r>
            <w:r>
              <w:rPr>
                <w:rFonts w:ascii="宋体" w:hAnsi="宋体" w:eastAsia="宋体" w:cs="宋体"/>
                <w:lang w:eastAsia="zh-CN" w:bidi="ar"/>
              </w:rPr>
              <w:t>P0.93</w:t>
            </w:r>
            <w:r>
              <w:rPr>
                <w:rFonts w:hint="eastAsia" w:ascii="宋体" w:hAnsi="宋体" w:eastAsia="宋体" w:cs="宋体"/>
                <w:lang w:eastAsia="zh-CN" w:bidi="ar"/>
              </w:rPr>
              <w:t>7</w:t>
            </w:r>
            <w:r>
              <w:rPr>
                <w:rFonts w:ascii="宋体" w:hAnsi="宋体" w:eastAsia="宋体" w:cs="宋体"/>
                <w:lang w:eastAsia="zh-CN" w:bidi="ar"/>
              </w:rPr>
              <w:t>5</w:t>
            </w:r>
          </w:p>
          <w:p w14:paraId="55EE2094">
            <w:pPr>
              <w:textAlignment w:val="center"/>
              <w:rPr>
                <w:rFonts w:hint="eastAsia" w:ascii="宋体" w:hAnsi="宋体" w:eastAsia="宋体" w:cs="宋体"/>
                <w:lang w:eastAsia="zh-CN" w:bidi="ar"/>
              </w:rPr>
            </w:pPr>
            <w:r>
              <w:rPr>
                <w:rFonts w:hint="eastAsia" w:ascii="宋体" w:hAnsi="宋体" w:eastAsia="宋体" w:cs="宋体"/>
                <w:lang w:eastAsia="zh-CN" w:bidi="ar"/>
              </w:rPr>
              <w:t>面积：</w:t>
            </w:r>
            <w:r>
              <w:rPr>
                <w:rFonts w:ascii="宋体" w:hAnsi="宋体" w:eastAsia="宋体" w:cs="宋体"/>
                <w:lang w:eastAsia="zh-CN" w:bidi="ar"/>
              </w:rPr>
              <w:t>16.20</w:t>
            </w:r>
            <w:r>
              <w:rPr>
                <w:rFonts w:hint="eastAsia" w:ascii="宋体" w:hAnsi="宋体" w:eastAsia="宋体" w:cs="宋体"/>
                <w:lang w:eastAsia="zh-CN" w:bidi="ar"/>
              </w:rPr>
              <w:t>平米</w:t>
            </w:r>
          </w:p>
        </w:tc>
      </w:tr>
    </w:tbl>
    <w:p w14:paraId="4BD9CDA9">
      <w:pPr>
        <w:spacing w:before="65" w:line="360" w:lineRule="auto"/>
        <w:outlineLvl w:val="0"/>
        <w:rPr>
          <w:rFonts w:hint="eastAsia" w:ascii="宋体" w:hAnsi="宋体" w:eastAsia="宋体" w:cs="宋体"/>
          <w:b/>
          <w:bCs/>
          <w:color w:val="auto"/>
          <w:spacing w:val="6"/>
          <w:sz w:val="32"/>
          <w:szCs w:val="32"/>
          <w:lang w:eastAsia="zh-CN"/>
        </w:rPr>
      </w:pPr>
      <w:r>
        <w:rPr>
          <w:rFonts w:hint="eastAsia" w:ascii="宋体" w:hAnsi="宋体" w:eastAsia="宋体" w:cs="宋体"/>
          <w:b/>
          <w:bCs/>
          <w:color w:val="auto"/>
          <w:spacing w:val="6"/>
          <w:sz w:val="32"/>
          <w:szCs w:val="32"/>
          <w:lang w:eastAsia="zh-CN"/>
        </w:rPr>
        <w:t>二、建设背景</w:t>
      </w:r>
    </w:p>
    <w:p w14:paraId="1FAE9119">
      <w:pPr>
        <w:spacing w:line="360" w:lineRule="auto"/>
        <w:ind w:firstLine="420" w:firstLineChars="200"/>
        <w:rPr>
          <w:rFonts w:hint="eastAsia" w:ascii="宋体" w:hAnsi="宋体" w:eastAsia="宋体" w:cs="宋体"/>
          <w:color w:val="auto"/>
          <w:lang w:eastAsia="zh-CN"/>
        </w:rPr>
      </w:pPr>
      <w:bookmarkStart w:id="2" w:name="OLE_LINK12"/>
      <w:r>
        <w:rPr>
          <w:rFonts w:hint="eastAsia" w:ascii="宋体" w:hAnsi="宋体" w:eastAsia="宋体" w:cs="宋体"/>
          <w:lang w:eastAsia="zh-CN"/>
        </w:rPr>
        <w:t>根据反诈工作需要</w:t>
      </w:r>
      <w:r>
        <w:rPr>
          <w:rFonts w:hint="eastAsia" w:ascii="宋体" w:hAnsi="宋体" w:eastAsia="宋体" w:cs="宋体"/>
          <w:color w:val="auto"/>
          <w:lang w:eastAsia="zh-CN"/>
        </w:rPr>
        <w:t>，需在反诈中心三个功能区建设</w:t>
      </w:r>
      <w:r>
        <w:rPr>
          <w:rFonts w:hint="eastAsia" w:ascii="宋体" w:hAnsi="宋体" w:eastAsia="宋体" w:cs="宋体"/>
          <w:bCs/>
          <w:color w:val="auto"/>
          <w:lang w:eastAsia="zh-CN"/>
        </w:rPr>
        <w:t>小间距</w:t>
      </w:r>
      <w:r>
        <w:rPr>
          <w:rFonts w:ascii="宋体" w:hAnsi="宋体" w:eastAsia="宋体" w:cs="宋体"/>
          <w:bCs/>
          <w:color w:val="auto"/>
          <w:lang w:eastAsia="zh-CN"/>
        </w:rPr>
        <w:t>LED</w:t>
      </w:r>
      <w:r>
        <w:rPr>
          <w:rFonts w:hint="eastAsia" w:ascii="宋体" w:hAnsi="宋体" w:eastAsia="宋体" w:cs="宋体"/>
          <w:bCs/>
          <w:color w:val="auto"/>
          <w:lang w:eastAsia="zh-CN"/>
        </w:rPr>
        <w:t>显示屏，</w:t>
      </w:r>
      <w:r>
        <w:rPr>
          <w:rFonts w:hint="eastAsia" w:ascii="宋体" w:hAnsi="宋体" w:eastAsia="宋体" w:cs="宋体"/>
          <w:color w:val="auto"/>
          <w:lang w:eastAsia="zh-CN"/>
        </w:rPr>
        <w:t>支撑数据展示、</w:t>
      </w:r>
      <w:bookmarkStart w:id="3" w:name="OLE_LINK13"/>
      <w:r>
        <w:rPr>
          <w:rFonts w:hint="eastAsia" w:ascii="宋体" w:hAnsi="宋体" w:eastAsia="宋体" w:cs="宋体"/>
          <w:color w:val="auto"/>
          <w:lang w:eastAsia="zh-CN"/>
        </w:rPr>
        <w:t>视讯会议会商</w:t>
      </w:r>
      <w:bookmarkEnd w:id="3"/>
      <w:r>
        <w:rPr>
          <w:rFonts w:hint="eastAsia" w:ascii="宋体" w:hAnsi="宋体" w:eastAsia="宋体" w:cs="宋体"/>
          <w:color w:val="auto"/>
          <w:lang w:eastAsia="zh-CN"/>
        </w:rPr>
        <w:t>、多模态数据展示等实战应用。</w:t>
      </w:r>
    </w:p>
    <w:bookmarkEnd w:id="2"/>
    <w:p w14:paraId="1C4DDAB9">
      <w:pPr>
        <w:spacing w:before="65" w:line="360" w:lineRule="auto"/>
        <w:outlineLvl w:val="0"/>
        <w:rPr>
          <w:rFonts w:hint="eastAsia" w:ascii="宋体" w:hAnsi="宋体" w:eastAsia="宋体" w:cs="宋体"/>
          <w:b/>
          <w:bCs/>
          <w:color w:val="auto"/>
          <w:spacing w:val="6"/>
          <w:sz w:val="32"/>
          <w:szCs w:val="32"/>
          <w:lang w:eastAsia="zh-CN"/>
        </w:rPr>
      </w:pPr>
      <w:r>
        <w:rPr>
          <w:rFonts w:hint="eastAsia" w:ascii="宋体" w:hAnsi="宋体" w:eastAsia="宋体" w:cs="宋体"/>
          <w:b/>
          <w:bCs/>
          <w:color w:val="auto"/>
          <w:spacing w:val="6"/>
          <w:sz w:val="32"/>
          <w:szCs w:val="32"/>
          <w:lang w:eastAsia="zh-CN"/>
        </w:rPr>
        <w:t>三、建设目标</w:t>
      </w:r>
    </w:p>
    <w:p w14:paraId="35E1DB1E">
      <w:pPr>
        <w:spacing w:line="360" w:lineRule="auto"/>
        <w:ind w:firstLine="420" w:firstLineChars="200"/>
        <w:rPr>
          <w:rFonts w:hint="eastAsia" w:ascii="宋体" w:hAnsi="宋体" w:eastAsia="宋体" w:cs="宋体"/>
          <w:color w:val="auto"/>
          <w:lang w:eastAsia="zh-CN"/>
        </w:rPr>
      </w:pPr>
      <w:r>
        <w:rPr>
          <w:rFonts w:hint="eastAsia" w:ascii="宋体" w:hAnsi="宋体" w:cs="宋体"/>
          <w:lang w:eastAsia="zh-CN"/>
        </w:rPr>
        <w:t>需建设高清、大面积、高品质的小间距显示屏及音频扩声会议系统，可有效支撑</w:t>
      </w:r>
      <w:r>
        <w:rPr>
          <w:rFonts w:hint="eastAsia" w:ascii="宋体" w:hAnsi="宋体" w:eastAsia="宋体" w:cs="宋体"/>
          <w:lang w:eastAsia="zh-CN"/>
        </w:rPr>
        <w:t>数据展示</w:t>
      </w:r>
      <w:r>
        <w:rPr>
          <w:rFonts w:hint="eastAsia" w:ascii="宋体" w:hAnsi="宋体" w:cs="宋体"/>
          <w:lang w:eastAsia="zh-CN"/>
        </w:rPr>
        <w:t>、</w:t>
      </w:r>
      <w:r>
        <w:rPr>
          <w:rFonts w:hint="eastAsia" w:ascii="宋体" w:hAnsi="宋体" w:eastAsia="宋体" w:cs="宋体"/>
          <w:color w:val="auto"/>
          <w:lang w:eastAsia="zh-CN"/>
        </w:rPr>
        <w:t>视讯会议会商</w:t>
      </w:r>
      <w:r>
        <w:rPr>
          <w:rFonts w:hint="eastAsia" w:ascii="宋体" w:hAnsi="宋体" w:cs="宋体"/>
          <w:lang w:eastAsia="zh-CN"/>
        </w:rPr>
        <w:t>、多模态数据展示等各项应用的需求</w:t>
      </w:r>
      <w:r>
        <w:rPr>
          <w:rFonts w:hint="eastAsia" w:ascii="宋体" w:hAnsi="宋体" w:eastAsia="宋体" w:cs="宋体"/>
          <w:color w:val="auto"/>
          <w:lang w:eastAsia="zh-CN"/>
        </w:rPr>
        <w:t>。</w:t>
      </w:r>
    </w:p>
    <w:p w14:paraId="05D0FAC5">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方便日常使用。大屏展示区域和布局可自定义分割，能够灵活多样接入视频信号，上墙视频可方便拉伸长宽，支持</w:t>
      </w:r>
      <w:r>
        <w:rPr>
          <w:rFonts w:hint="eastAsia" w:ascii="宋体" w:hAnsi="宋体" w:cs="宋体"/>
          <w:lang w:eastAsia="zh-CN"/>
        </w:rPr>
        <w:t>数据、语音、视频、图像、监控、安防、多媒体等应用</w:t>
      </w:r>
      <w:r>
        <w:rPr>
          <w:rFonts w:hint="eastAsia" w:ascii="宋体" w:hAnsi="宋体" w:eastAsia="宋体" w:cs="宋体"/>
          <w:lang w:eastAsia="zh-CN"/>
        </w:rPr>
        <w:t>，多种手段灵活切换信号源</w:t>
      </w:r>
      <w:r>
        <w:rPr>
          <w:rFonts w:hint="eastAsia" w:ascii="宋体" w:hAnsi="宋体" w:eastAsia="宋体" w:cs="宋体"/>
          <w:color w:val="auto"/>
          <w:lang w:eastAsia="zh-CN"/>
        </w:rPr>
        <w:t>。</w:t>
      </w:r>
    </w:p>
    <w:p w14:paraId="44EC4625">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lang w:eastAsia="zh-CN"/>
        </w:rPr>
        <w:t>方便运维管理。支持声光形式预警告警，支持多种形式设备状态异常或故障自动或手动检测，提供除湿等技术手段保障大屏安全使用。</w:t>
      </w:r>
    </w:p>
    <w:p w14:paraId="672EC479">
      <w:pPr>
        <w:spacing w:before="65" w:line="360" w:lineRule="auto"/>
        <w:outlineLvl w:val="0"/>
        <w:rPr>
          <w:rFonts w:hint="eastAsia" w:ascii="宋体" w:hAnsi="宋体" w:eastAsia="宋体" w:cs="宋体"/>
          <w:b/>
          <w:bCs/>
          <w:color w:val="auto"/>
          <w:spacing w:val="6"/>
          <w:sz w:val="32"/>
          <w:szCs w:val="32"/>
          <w:lang w:eastAsia="zh-CN"/>
        </w:rPr>
      </w:pPr>
      <w:r>
        <w:rPr>
          <w:rFonts w:hint="eastAsia" w:ascii="宋体" w:hAnsi="宋体" w:eastAsia="宋体" w:cs="宋体"/>
          <w:b/>
          <w:bCs/>
          <w:color w:val="auto"/>
          <w:spacing w:val="6"/>
          <w:sz w:val="32"/>
          <w:szCs w:val="32"/>
          <w:lang w:eastAsia="zh-CN"/>
        </w:rPr>
        <w:t>四、技术需求</w:t>
      </w:r>
    </w:p>
    <w:p w14:paraId="4344A351">
      <w:pPr>
        <w:pStyle w:val="26"/>
        <w:numPr>
          <w:ilvl w:val="0"/>
          <w:numId w:val="6"/>
        </w:numPr>
        <w:spacing w:before="65" w:line="360" w:lineRule="auto"/>
        <w:ind w:firstLineChars="0"/>
        <w:outlineLvl w:val="0"/>
        <w:rPr>
          <w:rFonts w:hint="eastAsia" w:ascii="宋体" w:hAnsi="宋体" w:eastAsia="宋体" w:cs="宋体"/>
          <w:b/>
          <w:bCs/>
          <w:vanish/>
          <w:color w:val="auto"/>
          <w:spacing w:val="6"/>
          <w:sz w:val="28"/>
          <w:szCs w:val="28"/>
          <w:lang w:eastAsia="zh-CN"/>
        </w:rPr>
      </w:pPr>
    </w:p>
    <w:p w14:paraId="40CBFF35">
      <w:pPr>
        <w:pStyle w:val="26"/>
        <w:numPr>
          <w:ilvl w:val="0"/>
          <w:numId w:val="6"/>
        </w:numPr>
        <w:spacing w:before="65" w:line="360" w:lineRule="auto"/>
        <w:ind w:firstLineChars="0"/>
        <w:outlineLvl w:val="0"/>
        <w:rPr>
          <w:rFonts w:hint="eastAsia" w:ascii="宋体" w:hAnsi="宋体" w:eastAsia="宋体" w:cs="宋体"/>
          <w:b/>
          <w:bCs/>
          <w:vanish/>
          <w:color w:val="auto"/>
          <w:spacing w:val="6"/>
          <w:sz w:val="28"/>
          <w:szCs w:val="28"/>
          <w:lang w:eastAsia="zh-CN"/>
        </w:rPr>
      </w:pPr>
    </w:p>
    <w:p w14:paraId="41F539FF">
      <w:pPr>
        <w:pStyle w:val="26"/>
        <w:numPr>
          <w:ilvl w:val="0"/>
          <w:numId w:val="6"/>
        </w:numPr>
        <w:spacing w:before="65" w:line="360" w:lineRule="auto"/>
        <w:ind w:firstLineChars="0"/>
        <w:outlineLvl w:val="0"/>
        <w:rPr>
          <w:rFonts w:hint="eastAsia" w:ascii="宋体" w:hAnsi="宋体" w:eastAsia="宋体" w:cs="宋体"/>
          <w:b/>
          <w:bCs/>
          <w:vanish/>
          <w:color w:val="auto"/>
          <w:spacing w:val="6"/>
          <w:sz w:val="28"/>
          <w:szCs w:val="28"/>
          <w:lang w:eastAsia="zh-CN"/>
        </w:rPr>
      </w:pPr>
    </w:p>
    <w:p w14:paraId="6E2619EB">
      <w:pPr>
        <w:pStyle w:val="26"/>
        <w:numPr>
          <w:ilvl w:val="0"/>
          <w:numId w:val="6"/>
        </w:numPr>
        <w:spacing w:before="65" w:line="360" w:lineRule="auto"/>
        <w:ind w:firstLineChars="0"/>
        <w:outlineLvl w:val="0"/>
        <w:rPr>
          <w:rFonts w:hint="eastAsia" w:ascii="宋体" w:hAnsi="宋体" w:eastAsia="宋体" w:cs="宋体"/>
          <w:b/>
          <w:bCs/>
          <w:vanish/>
          <w:color w:val="auto"/>
          <w:spacing w:val="6"/>
          <w:sz w:val="28"/>
          <w:szCs w:val="28"/>
          <w:lang w:eastAsia="zh-CN"/>
        </w:rPr>
      </w:pPr>
    </w:p>
    <w:p w14:paraId="3E4260AA">
      <w:pPr>
        <w:pStyle w:val="26"/>
        <w:numPr>
          <w:ilvl w:val="0"/>
          <w:numId w:val="7"/>
        </w:numPr>
        <w:spacing w:line="360" w:lineRule="auto"/>
        <w:ind w:firstLineChars="0"/>
        <w:outlineLvl w:val="2"/>
        <w:rPr>
          <w:rFonts w:hint="eastAsia" w:ascii="宋体" w:hAnsi="宋体" w:eastAsia="宋体" w:cs="宋体"/>
          <w:b/>
          <w:bCs/>
          <w:vanish/>
          <w:color w:val="auto"/>
          <w:sz w:val="24"/>
          <w:szCs w:val="24"/>
          <w:lang w:eastAsia="zh-CN"/>
        </w:rPr>
      </w:pPr>
    </w:p>
    <w:p w14:paraId="28FB01CD">
      <w:pPr>
        <w:pStyle w:val="26"/>
        <w:numPr>
          <w:ilvl w:val="0"/>
          <w:numId w:val="7"/>
        </w:numPr>
        <w:spacing w:line="360" w:lineRule="auto"/>
        <w:ind w:firstLineChars="0"/>
        <w:outlineLvl w:val="2"/>
        <w:rPr>
          <w:rFonts w:hint="eastAsia" w:ascii="宋体" w:hAnsi="宋体" w:eastAsia="宋体" w:cs="宋体"/>
          <w:b/>
          <w:bCs/>
          <w:vanish/>
          <w:color w:val="auto"/>
          <w:sz w:val="24"/>
          <w:szCs w:val="24"/>
          <w:lang w:eastAsia="zh-CN"/>
        </w:rPr>
      </w:pPr>
    </w:p>
    <w:p w14:paraId="2CA90A67">
      <w:pPr>
        <w:pStyle w:val="26"/>
        <w:numPr>
          <w:ilvl w:val="0"/>
          <w:numId w:val="7"/>
        </w:numPr>
        <w:spacing w:line="360" w:lineRule="auto"/>
        <w:ind w:firstLineChars="0"/>
        <w:outlineLvl w:val="2"/>
        <w:rPr>
          <w:rFonts w:hint="eastAsia" w:ascii="宋体" w:hAnsi="宋体" w:eastAsia="宋体" w:cs="宋体"/>
          <w:b/>
          <w:bCs/>
          <w:vanish/>
          <w:color w:val="auto"/>
          <w:sz w:val="24"/>
          <w:szCs w:val="24"/>
          <w:lang w:eastAsia="zh-CN"/>
        </w:rPr>
      </w:pPr>
    </w:p>
    <w:p w14:paraId="759F6A93">
      <w:pPr>
        <w:pStyle w:val="26"/>
        <w:numPr>
          <w:ilvl w:val="0"/>
          <w:numId w:val="7"/>
        </w:numPr>
        <w:spacing w:line="360" w:lineRule="auto"/>
        <w:ind w:firstLineChars="0"/>
        <w:outlineLvl w:val="2"/>
        <w:rPr>
          <w:rFonts w:hint="eastAsia" w:ascii="宋体" w:hAnsi="宋体" w:eastAsia="宋体" w:cs="宋体"/>
          <w:b/>
          <w:bCs/>
          <w:vanish/>
          <w:color w:val="auto"/>
          <w:sz w:val="24"/>
          <w:szCs w:val="24"/>
          <w:lang w:eastAsia="zh-CN"/>
        </w:rPr>
      </w:pPr>
    </w:p>
    <w:p w14:paraId="4A179F48">
      <w:pPr>
        <w:pStyle w:val="26"/>
        <w:numPr>
          <w:ilvl w:val="1"/>
          <w:numId w:val="7"/>
        </w:numPr>
        <w:spacing w:line="360" w:lineRule="auto"/>
        <w:ind w:firstLineChars="0"/>
        <w:outlineLvl w:val="2"/>
        <w:rPr>
          <w:rFonts w:hint="eastAsia" w:ascii="宋体" w:hAnsi="宋体" w:eastAsia="宋体" w:cs="宋体"/>
          <w:b/>
          <w:bCs/>
          <w:vanish/>
          <w:color w:val="auto"/>
          <w:sz w:val="24"/>
          <w:szCs w:val="24"/>
          <w:lang w:eastAsia="zh-CN"/>
        </w:rPr>
      </w:pPr>
    </w:p>
    <w:p w14:paraId="77799442">
      <w:pPr>
        <w:pStyle w:val="26"/>
        <w:numPr>
          <w:ilvl w:val="0"/>
          <w:numId w:val="8"/>
        </w:numPr>
        <w:spacing w:before="65" w:line="360" w:lineRule="auto"/>
        <w:ind w:firstLineChars="0"/>
        <w:outlineLvl w:val="1"/>
        <w:rPr>
          <w:rFonts w:hint="eastAsia" w:ascii="宋体" w:hAnsi="宋体" w:eastAsia="宋体" w:cs="宋体"/>
          <w:b/>
          <w:bCs/>
          <w:vanish/>
          <w:color w:val="auto"/>
          <w:spacing w:val="6"/>
          <w:sz w:val="28"/>
          <w:szCs w:val="28"/>
          <w:lang w:val="zh-CN" w:eastAsia="zh-CN"/>
        </w:rPr>
      </w:pPr>
    </w:p>
    <w:p w14:paraId="51D9825B">
      <w:pPr>
        <w:pStyle w:val="26"/>
        <w:numPr>
          <w:ilvl w:val="0"/>
          <w:numId w:val="8"/>
        </w:numPr>
        <w:spacing w:before="65" w:line="360" w:lineRule="auto"/>
        <w:ind w:firstLineChars="0"/>
        <w:outlineLvl w:val="1"/>
        <w:rPr>
          <w:rFonts w:hint="eastAsia" w:ascii="宋体" w:hAnsi="宋体" w:eastAsia="宋体" w:cs="宋体"/>
          <w:b/>
          <w:bCs/>
          <w:vanish/>
          <w:color w:val="auto"/>
          <w:spacing w:val="6"/>
          <w:sz w:val="28"/>
          <w:szCs w:val="28"/>
          <w:lang w:val="zh-CN" w:eastAsia="zh-CN"/>
        </w:rPr>
      </w:pPr>
    </w:p>
    <w:p w14:paraId="3995801D">
      <w:pPr>
        <w:pStyle w:val="26"/>
        <w:numPr>
          <w:ilvl w:val="0"/>
          <w:numId w:val="8"/>
        </w:numPr>
        <w:spacing w:before="65" w:line="360" w:lineRule="auto"/>
        <w:ind w:firstLineChars="0"/>
        <w:outlineLvl w:val="1"/>
        <w:rPr>
          <w:rFonts w:hint="eastAsia" w:ascii="宋体" w:hAnsi="宋体" w:eastAsia="宋体" w:cs="宋体"/>
          <w:b/>
          <w:bCs/>
          <w:vanish/>
          <w:color w:val="auto"/>
          <w:spacing w:val="6"/>
          <w:sz w:val="28"/>
          <w:szCs w:val="28"/>
          <w:lang w:val="zh-CN" w:eastAsia="zh-CN"/>
        </w:rPr>
      </w:pPr>
    </w:p>
    <w:p w14:paraId="141DB93F">
      <w:pPr>
        <w:pStyle w:val="26"/>
        <w:numPr>
          <w:ilvl w:val="0"/>
          <w:numId w:val="8"/>
        </w:numPr>
        <w:spacing w:before="65" w:line="360" w:lineRule="auto"/>
        <w:ind w:firstLineChars="0"/>
        <w:outlineLvl w:val="1"/>
        <w:rPr>
          <w:rFonts w:hint="eastAsia" w:ascii="宋体" w:hAnsi="宋体" w:eastAsia="宋体" w:cs="宋体"/>
          <w:b/>
          <w:bCs/>
          <w:vanish/>
          <w:color w:val="auto"/>
          <w:spacing w:val="6"/>
          <w:sz w:val="28"/>
          <w:szCs w:val="28"/>
          <w:lang w:val="zh-CN" w:eastAsia="zh-CN"/>
        </w:rPr>
      </w:pPr>
    </w:p>
    <w:p w14:paraId="5E62B7B7">
      <w:pPr>
        <w:pStyle w:val="26"/>
        <w:numPr>
          <w:ilvl w:val="1"/>
          <w:numId w:val="8"/>
        </w:numPr>
        <w:spacing w:before="65" w:line="360" w:lineRule="auto"/>
        <w:ind w:firstLineChars="0"/>
        <w:outlineLvl w:val="1"/>
        <w:rPr>
          <w:rFonts w:hint="eastAsia" w:ascii="宋体" w:hAnsi="宋体" w:eastAsia="宋体" w:cs="宋体"/>
          <w:b/>
          <w:bCs/>
          <w:color w:val="auto"/>
          <w:spacing w:val="6"/>
          <w:sz w:val="28"/>
          <w:szCs w:val="28"/>
          <w:lang w:eastAsia="zh-CN"/>
        </w:rPr>
      </w:pPr>
      <w:r>
        <w:rPr>
          <w:rFonts w:hint="eastAsia" w:ascii="宋体" w:hAnsi="宋体" w:eastAsia="宋体" w:cs="宋体"/>
          <w:b/>
          <w:bCs/>
          <w:color w:val="auto"/>
          <w:spacing w:val="6"/>
          <w:sz w:val="28"/>
          <w:szCs w:val="28"/>
          <w:lang w:val="zh-CN" w:eastAsia="zh-CN"/>
        </w:rPr>
        <w:t>A区</w:t>
      </w:r>
      <w:r>
        <w:rPr>
          <w:rFonts w:ascii="宋体" w:hAnsi="宋体" w:eastAsia="宋体" w:cs="宋体"/>
          <w:b/>
          <w:bCs/>
          <w:color w:val="auto"/>
          <w:spacing w:val="6"/>
          <w:sz w:val="28"/>
          <w:szCs w:val="28"/>
          <w:lang w:eastAsia="zh-CN"/>
        </w:rPr>
        <w:t>LED</w:t>
      </w:r>
      <w:r>
        <w:rPr>
          <w:rFonts w:hint="eastAsia" w:ascii="宋体" w:hAnsi="宋体" w:eastAsia="宋体" w:cs="宋体"/>
          <w:b/>
          <w:bCs/>
          <w:color w:val="auto"/>
          <w:spacing w:val="6"/>
          <w:sz w:val="28"/>
          <w:szCs w:val="28"/>
          <w:lang w:eastAsia="zh-CN"/>
        </w:rPr>
        <w:t>显示屏</w:t>
      </w:r>
    </w:p>
    <w:p w14:paraId="4156107C">
      <w:pPr>
        <w:pStyle w:val="26"/>
        <w:numPr>
          <w:ilvl w:val="2"/>
          <w:numId w:val="8"/>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LED屏体技术要求</w:t>
      </w:r>
    </w:p>
    <w:p w14:paraId="7C347F43">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支持自动除湿，有效保护长时间不用或潮湿环境下的灯珠。</w:t>
      </w:r>
    </w:p>
    <w:p w14:paraId="05032514">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支持通过遥控器、平板电脑、平台端多种方式控制屏幕参数调节。</w:t>
      </w:r>
    </w:p>
    <w:p w14:paraId="21798F33">
      <w:pPr>
        <w:pStyle w:val="12"/>
        <w:spacing w:line="360" w:lineRule="auto"/>
        <w:ind w:left="210" w:leftChars="100" w:right="210" w:rightChars="100" w:firstLine="332"/>
        <w:rPr>
          <w:rFonts w:ascii="宋体" w:hAnsi="宋体" w:eastAsia="宋体" w:cs="宋体"/>
          <w:b w:val="0"/>
          <w:bCs w:val="0"/>
          <w:color w:val="EE0000"/>
          <w:sz w:val="21"/>
          <w:szCs w:val="21"/>
          <w:lang w:eastAsia="zh-CN"/>
        </w:rPr>
      </w:pPr>
      <w:bookmarkStart w:id="4" w:name="OLE_LINK28"/>
      <w:r>
        <w:rPr>
          <w:rFonts w:hint="eastAsia" w:ascii="宋体" w:hAnsi="宋体" w:eastAsia="宋体" w:cs="宋体"/>
          <w:b w:val="0"/>
          <w:bCs w:val="0"/>
          <w:color w:val="EE0000"/>
          <w:sz w:val="21"/>
          <w:szCs w:val="21"/>
          <w:lang w:eastAsia="zh-CN"/>
        </w:rPr>
        <w:t>★</w:t>
      </w:r>
      <w:bookmarkEnd w:id="4"/>
      <w:r>
        <w:rPr>
          <w:rFonts w:ascii="宋体" w:hAnsi="宋体" w:eastAsia="宋体" w:cs="宋体"/>
          <w:b w:val="0"/>
          <w:bCs w:val="0"/>
          <w:color w:val="EE0000"/>
          <w:sz w:val="21"/>
          <w:szCs w:val="21"/>
          <w:lang w:eastAsia="zh-CN"/>
        </w:rPr>
        <w:t>LED</w:t>
      </w:r>
      <w:r>
        <w:rPr>
          <w:rFonts w:hint="eastAsia" w:ascii="宋体" w:hAnsi="宋体" w:eastAsia="宋体" w:cs="宋体"/>
          <w:b w:val="0"/>
          <w:bCs w:val="0"/>
          <w:color w:val="EE0000"/>
          <w:sz w:val="21"/>
          <w:szCs w:val="21"/>
          <w:lang w:eastAsia="zh-CN"/>
        </w:rPr>
        <w:t>像素点间距≤</w:t>
      </w:r>
      <w:r>
        <w:rPr>
          <w:rFonts w:ascii="宋体" w:hAnsi="宋体" w:eastAsia="宋体" w:cs="宋体"/>
          <w:b w:val="0"/>
          <w:bCs w:val="0"/>
          <w:color w:val="EE0000"/>
          <w:sz w:val="21"/>
          <w:szCs w:val="21"/>
          <w:lang w:eastAsia="zh-CN"/>
        </w:rPr>
        <w:t>1.25mm</w:t>
      </w:r>
      <w:r>
        <w:rPr>
          <w:rFonts w:hint="eastAsia" w:ascii="宋体" w:hAnsi="宋体" w:eastAsia="宋体" w:cs="宋体"/>
          <w:b w:val="0"/>
          <w:bCs w:val="0"/>
          <w:color w:val="EE0000"/>
          <w:sz w:val="21"/>
          <w:szCs w:val="21"/>
          <w:lang w:eastAsia="zh-CN"/>
        </w:rPr>
        <w:t>；像素密度≥</w:t>
      </w:r>
      <w:r>
        <w:rPr>
          <w:rFonts w:ascii="宋体" w:hAnsi="宋体" w:eastAsia="宋体" w:cs="宋体"/>
          <w:b w:val="0"/>
          <w:bCs w:val="0"/>
          <w:color w:val="EE0000"/>
          <w:sz w:val="21"/>
          <w:szCs w:val="21"/>
          <w:lang w:eastAsia="zh-CN"/>
        </w:rPr>
        <w:t>640000</w:t>
      </w:r>
      <w:r>
        <w:rPr>
          <w:rFonts w:hint="eastAsia" w:ascii="宋体" w:hAnsi="宋体" w:eastAsia="宋体" w:cs="宋体"/>
          <w:b w:val="0"/>
          <w:bCs w:val="0"/>
          <w:color w:val="EE0000"/>
          <w:sz w:val="21"/>
          <w:szCs w:val="21"/>
          <w:lang w:eastAsia="zh-CN"/>
        </w:rPr>
        <w:t>点</w:t>
      </w:r>
      <w:r>
        <w:rPr>
          <w:rFonts w:ascii="宋体" w:hAnsi="宋体" w:eastAsia="宋体" w:cs="宋体"/>
          <w:b w:val="0"/>
          <w:bCs w:val="0"/>
          <w:color w:val="EE0000"/>
          <w:sz w:val="21"/>
          <w:szCs w:val="21"/>
          <w:lang w:eastAsia="zh-CN"/>
        </w:rPr>
        <w:t>/</w:t>
      </w:r>
      <w:r>
        <w:rPr>
          <w:rFonts w:hint="eastAsia" w:ascii="宋体" w:hAnsi="宋体" w:eastAsia="宋体" w:cs="宋体"/>
          <w:b w:val="0"/>
          <w:bCs w:val="0"/>
          <w:color w:val="EE0000"/>
          <w:sz w:val="21"/>
          <w:szCs w:val="21"/>
          <w:lang w:eastAsia="zh-CN"/>
        </w:rPr>
        <w:t>㎡，全倒装</w:t>
      </w:r>
      <w:r>
        <w:rPr>
          <w:rFonts w:ascii="宋体" w:hAnsi="宋体" w:eastAsia="宋体" w:cs="宋体"/>
          <w:b w:val="0"/>
          <w:bCs w:val="0"/>
          <w:color w:val="EE0000"/>
          <w:sz w:val="21"/>
          <w:szCs w:val="21"/>
          <w:lang w:eastAsia="zh-CN"/>
        </w:rPr>
        <w:t>COB</w:t>
      </w:r>
      <w:r>
        <w:rPr>
          <w:rFonts w:hint="eastAsia" w:ascii="宋体" w:hAnsi="宋体" w:eastAsia="宋体" w:cs="宋体"/>
          <w:b w:val="0"/>
          <w:bCs w:val="0"/>
          <w:color w:val="EE0000"/>
          <w:sz w:val="21"/>
          <w:szCs w:val="21"/>
          <w:lang w:eastAsia="zh-CN"/>
        </w:rPr>
        <w:t>，</w:t>
      </w:r>
      <w:r>
        <w:rPr>
          <w:rFonts w:ascii="宋体" w:hAnsi="宋体" w:eastAsia="宋体" w:cs="宋体"/>
          <w:b w:val="0"/>
          <w:bCs w:val="0"/>
          <w:color w:val="EE0000"/>
          <w:sz w:val="21"/>
          <w:szCs w:val="21"/>
          <w:lang w:eastAsia="zh-CN"/>
        </w:rPr>
        <w:t>1R1G1B</w:t>
      </w:r>
      <w:bookmarkStart w:id="5" w:name="OLE_LINK8"/>
      <w:r>
        <w:rPr>
          <w:rFonts w:hint="eastAsia" w:ascii="宋体" w:hAnsi="宋体" w:eastAsia="宋体" w:cs="宋体"/>
          <w:b w:val="0"/>
          <w:bCs w:val="0"/>
          <w:color w:val="EE0000"/>
          <w:sz w:val="21"/>
          <w:szCs w:val="21"/>
          <w:lang w:eastAsia="zh-CN"/>
        </w:rPr>
        <w:t>。（提供具有</w:t>
      </w:r>
      <w:r>
        <w:rPr>
          <w:rFonts w:ascii="宋体" w:hAnsi="宋体" w:eastAsia="宋体" w:cs="宋体"/>
          <w:b w:val="0"/>
          <w:bCs w:val="0"/>
          <w:color w:val="EE0000"/>
          <w:sz w:val="21"/>
          <w:szCs w:val="21"/>
          <w:lang w:eastAsia="zh-CN"/>
        </w:rPr>
        <w:t>CNAS</w:t>
      </w:r>
      <w:r>
        <w:rPr>
          <w:rFonts w:hint="eastAsia" w:ascii="宋体" w:hAnsi="宋体" w:eastAsia="宋体" w:cs="宋体"/>
          <w:b w:val="0"/>
          <w:bCs w:val="0"/>
          <w:color w:val="EE0000"/>
          <w:sz w:val="21"/>
          <w:szCs w:val="21"/>
          <w:lang w:eastAsia="zh-CN"/>
        </w:rPr>
        <w:t>或</w:t>
      </w:r>
      <w:r>
        <w:rPr>
          <w:rFonts w:ascii="宋体" w:hAnsi="宋体" w:eastAsia="宋体" w:cs="宋体"/>
          <w:b w:val="0"/>
          <w:bCs w:val="0"/>
          <w:color w:val="EE0000"/>
          <w:sz w:val="21"/>
          <w:szCs w:val="21"/>
          <w:lang w:eastAsia="zh-CN"/>
        </w:rPr>
        <w:t>CMA</w:t>
      </w:r>
      <w:r>
        <w:rPr>
          <w:rFonts w:hint="eastAsia" w:ascii="宋体" w:hAnsi="宋体" w:eastAsia="宋体" w:cs="宋体"/>
          <w:b w:val="0"/>
          <w:bCs w:val="0"/>
          <w:color w:val="EE0000"/>
          <w:sz w:val="21"/>
          <w:szCs w:val="21"/>
          <w:lang w:eastAsia="zh-CN"/>
        </w:rPr>
        <w:t>标识的第三方检测报告复印件）</w:t>
      </w:r>
    </w:p>
    <w:bookmarkEnd w:id="5"/>
    <w:p w14:paraId="668006F6">
      <w:pPr>
        <w:pStyle w:val="12"/>
        <w:spacing w:line="360" w:lineRule="auto"/>
        <w:ind w:left="210" w:leftChars="100" w:right="210" w:rightChars="100" w:firstLine="332"/>
        <w:jc w:val="both"/>
        <w:rPr>
          <w:rFonts w:hint="eastAsia" w:ascii="宋体" w:hAnsi="宋体" w:eastAsia="宋体" w:cs="宋体"/>
          <w:b w:val="0"/>
          <w:bCs w:val="0"/>
          <w:color w:val="auto"/>
          <w:sz w:val="21"/>
          <w:szCs w:val="21"/>
          <w:lang w:eastAsia="zh-CN"/>
        </w:rPr>
      </w:pPr>
      <w:bookmarkStart w:id="6" w:name="OLE_LINK22"/>
      <w:r>
        <w:rPr>
          <w:rFonts w:hint="eastAsia" w:ascii="宋体" w:hAnsi="宋体" w:eastAsia="宋体" w:cs="宋体"/>
          <w:b w:val="0"/>
          <w:bCs w:val="0"/>
          <w:color w:val="auto"/>
          <w:sz w:val="21"/>
          <w:szCs w:val="21"/>
          <w:lang w:eastAsia="zh-CN"/>
        </w:rPr>
        <w:t>三合一封装</w:t>
      </w:r>
      <w:bookmarkEnd w:id="6"/>
      <w:bookmarkStart w:id="7" w:name="OLE_LINK27"/>
      <w:r>
        <w:rPr>
          <w:rFonts w:hint="eastAsia" w:ascii="宋体" w:hAnsi="宋体" w:eastAsia="宋体" w:cs="宋体"/>
          <w:b w:val="0"/>
          <w:bCs w:val="0"/>
          <w:color w:val="auto"/>
          <w:sz w:val="21"/>
          <w:szCs w:val="21"/>
          <w:lang w:eastAsia="zh-CN"/>
        </w:rPr>
        <w:t>（背板、接收卡、电源三合一设计，有效提高系统集成度和稳定性）</w:t>
      </w:r>
      <w:bookmarkEnd w:id="7"/>
      <w:r>
        <w:rPr>
          <w:rFonts w:hint="eastAsia" w:ascii="宋体" w:hAnsi="宋体" w:eastAsia="宋体" w:cs="宋体"/>
          <w:b w:val="0"/>
          <w:bCs w:val="0"/>
          <w:color w:val="auto"/>
          <w:sz w:val="21"/>
          <w:szCs w:val="21"/>
          <w:lang w:eastAsia="zh-CN"/>
        </w:rPr>
        <w:t>。</w:t>
      </w:r>
    </w:p>
    <w:p w14:paraId="7D3202EC">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具备防蓝光护眼功能，在蓝光峰值波长≥</w:t>
      </w:r>
      <w:r>
        <w:rPr>
          <w:rFonts w:ascii="宋体" w:hAnsi="宋体" w:eastAsia="宋体" w:cs="宋体"/>
          <w:b w:val="0"/>
          <w:bCs w:val="0"/>
          <w:color w:val="auto"/>
          <w:sz w:val="21"/>
          <w:szCs w:val="21"/>
          <w:lang w:eastAsia="zh-CN"/>
        </w:rPr>
        <w:t>460nm</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10000s(</w:t>
      </w:r>
      <w:r>
        <w:rPr>
          <w:rFonts w:hint="eastAsia" w:ascii="宋体" w:hAnsi="宋体" w:eastAsia="宋体" w:cs="宋体"/>
          <w:b w:val="0"/>
          <w:bCs w:val="0"/>
          <w:color w:val="auto"/>
          <w:sz w:val="21"/>
          <w:szCs w:val="21"/>
          <w:lang w:eastAsia="zh-CN"/>
        </w:rPr>
        <w:t>约</w:t>
      </w:r>
      <w:r>
        <w:rPr>
          <w:rFonts w:ascii="宋体" w:hAnsi="宋体" w:eastAsia="宋体" w:cs="宋体"/>
          <w:b w:val="0"/>
          <w:bCs w:val="0"/>
          <w:color w:val="auto"/>
          <w:sz w:val="21"/>
          <w:szCs w:val="21"/>
          <w:lang w:eastAsia="zh-CN"/>
        </w:rPr>
        <w:t>2.8h)</w:t>
      </w:r>
      <w:r>
        <w:rPr>
          <w:rFonts w:hint="eastAsia" w:ascii="宋体" w:hAnsi="宋体" w:eastAsia="宋体" w:cs="宋体"/>
          <w:b w:val="0"/>
          <w:bCs w:val="0"/>
          <w:color w:val="auto"/>
          <w:sz w:val="21"/>
          <w:szCs w:val="21"/>
          <w:lang w:eastAsia="zh-CN"/>
        </w:rPr>
        <w:t>内，设备的限值应满足：</w:t>
      </w:r>
      <w:r>
        <w:rPr>
          <w:rFonts w:ascii="宋体" w:hAnsi="宋体" w:eastAsia="宋体" w:cs="宋体"/>
          <w:b w:val="0"/>
          <w:bCs w:val="0"/>
          <w:color w:val="auto"/>
          <w:sz w:val="21"/>
          <w:szCs w:val="21"/>
          <w:lang w:eastAsia="zh-CN"/>
        </w:rPr>
        <w:t>LB</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20W·m-2·sr-1</w:t>
      </w:r>
      <w:r>
        <w:rPr>
          <w:rFonts w:hint="eastAsia" w:ascii="宋体" w:hAnsi="宋体" w:eastAsia="宋体" w:cs="宋体"/>
          <w:b w:val="0"/>
          <w:bCs w:val="0"/>
          <w:color w:val="auto"/>
          <w:sz w:val="21"/>
          <w:szCs w:val="21"/>
          <w:lang w:eastAsia="zh-CN"/>
        </w:rPr>
        <w:t>。</w:t>
      </w:r>
    </w:p>
    <w:p w14:paraId="55130940">
      <w:pPr>
        <w:pStyle w:val="12"/>
        <w:spacing w:line="360" w:lineRule="auto"/>
        <w:ind w:left="210" w:leftChars="100" w:right="210" w:rightChars="100" w:firstLine="332"/>
        <w:rPr>
          <w:rFonts w:hint="eastAsia" w:ascii="宋体" w:hAnsi="宋体" w:eastAsia="宋体" w:cs="宋体"/>
          <w:b w:val="0"/>
          <w:bCs w:val="0"/>
          <w:color w:val="EE0000"/>
          <w:sz w:val="21"/>
          <w:szCs w:val="21"/>
          <w:lang w:eastAsia="zh-CN"/>
        </w:rPr>
      </w:pPr>
      <w:r>
        <w:rPr>
          <w:rFonts w:hint="eastAsia" w:ascii="宋体" w:hAnsi="宋体" w:eastAsia="宋体" w:cs="宋体"/>
          <w:b w:val="0"/>
          <w:bCs w:val="0"/>
          <w:color w:val="EE0000"/>
          <w:sz w:val="21"/>
          <w:szCs w:val="21"/>
          <w:lang w:eastAsia="zh-CN"/>
        </w:rPr>
        <w:t>▲为了降低施工布线难度及方便LED大屏屏体日常运维管理，</w:t>
      </w:r>
      <w:r>
        <w:rPr>
          <w:rFonts w:ascii="宋体" w:hAnsi="宋体" w:eastAsia="宋体" w:cs="宋体"/>
          <w:b w:val="0"/>
          <w:bCs w:val="0"/>
          <w:color w:val="EE0000"/>
          <w:sz w:val="21"/>
          <w:szCs w:val="21"/>
          <w:lang w:eastAsia="zh-CN"/>
        </w:rPr>
        <w:t>LED</w:t>
      </w:r>
      <w:r>
        <w:rPr>
          <w:rFonts w:hint="eastAsia" w:ascii="宋体" w:hAnsi="宋体" w:eastAsia="宋体" w:cs="宋体"/>
          <w:b w:val="0"/>
          <w:bCs w:val="0"/>
          <w:color w:val="EE0000"/>
          <w:sz w:val="21"/>
          <w:szCs w:val="21"/>
          <w:lang w:eastAsia="zh-CN"/>
        </w:rPr>
        <w:t>单元箱体间连接网线具备</w:t>
      </w:r>
      <w:r>
        <w:rPr>
          <w:rFonts w:ascii="宋体" w:hAnsi="宋体" w:eastAsia="宋体" w:cs="宋体"/>
          <w:b w:val="0"/>
          <w:bCs w:val="0"/>
          <w:color w:val="EE0000"/>
          <w:sz w:val="21"/>
          <w:szCs w:val="21"/>
          <w:lang w:eastAsia="zh-CN"/>
        </w:rPr>
        <w:t>L</w:t>
      </w:r>
      <w:r>
        <w:rPr>
          <w:rFonts w:hint="eastAsia" w:ascii="宋体" w:hAnsi="宋体" w:eastAsia="宋体" w:cs="宋体"/>
          <w:b w:val="0"/>
          <w:bCs w:val="0"/>
          <w:color w:val="EE0000"/>
          <w:sz w:val="21"/>
          <w:szCs w:val="21"/>
          <w:lang w:eastAsia="zh-CN"/>
        </w:rPr>
        <w:t>型等非矩形框架走线方式，网口利用率</w:t>
      </w:r>
      <w:r>
        <w:rPr>
          <w:rFonts w:ascii="宋体" w:hAnsi="宋体" w:eastAsia="宋体" w:cs="宋体"/>
          <w:b w:val="0"/>
          <w:bCs w:val="0"/>
          <w:color w:val="EE0000"/>
          <w:sz w:val="21"/>
          <w:szCs w:val="21"/>
          <w:lang w:eastAsia="zh-CN"/>
        </w:rPr>
        <w:t>&gt;95%</w:t>
      </w:r>
      <w:r>
        <w:rPr>
          <w:rFonts w:hint="eastAsia" w:ascii="宋体" w:hAnsi="宋体" w:eastAsia="宋体" w:cs="宋体"/>
          <w:b w:val="0"/>
          <w:bCs w:val="0"/>
          <w:color w:val="EE0000"/>
          <w:sz w:val="21"/>
          <w:szCs w:val="21"/>
          <w:lang w:eastAsia="zh-CN"/>
        </w:rPr>
        <w:t>。（提供具有</w:t>
      </w:r>
      <w:r>
        <w:rPr>
          <w:rFonts w:ascii="宋体" w:hAnsi="宋体" w:eastAsia="宋体" w:cs="宋体"/>
          <w:b w:val="0"/>
          <w:bCs w:val="0"/>
          <w:color w:val="EE0000"/>
          <w:sz w:val="21"/>
          <w:szCs w:val="21"/>
          <w:lang w:eastAsia="zh-CN"/>
        </w:rPr>
        <w:t>CNAS</w:t>
      </w:r>
      <w:r>
        <w:rPr>
          <w:rFonts w:hint="eastAsia" w:ascii="宋体" w:hAnsi="宋体" w:eastAsia="宋体" w:cs="宋体"/>
          <w:b w:val="0"/>
          <w:bCs w:val="0"/>
          <w:color w:val="EE0000"/>
          <w:sz w:val="21"/>
          <w:szCs w:val="21"/>
          <w:lang w:eastAsia="zh-CN"/>
        </w:rPr>
        <w:t>或</w:t>
      </w:r>
      <w:r>
        <w:rPr>
          <w:rFonts w:ascii="宋体" w:hAnsi="宋体" w:eastAsia="宋体" w:cs="宋体"/>
          <w:b w:val="0"/>
          <w:bCs w:val="0"/>
          <w:color w:val="EE0000"/>
          <w:sz w:val="21"/>
          <w:szCs w:val="21"/>
          <w:lang w:eastAsia="zh-CN"/>
        </w:rPr>
        <w:t>CMA</w:t>
      </w:r>
      <w:r>
        <w:rPr>
          <w:rFonts w:hint="eastAsia" w:ascii="宋体" w:hAnsi="宋体" w:eastAsia="宋体" w:cs="宋体"/>
          <w:b w:val="0"/>
          <w:bCs w:val="0"/>
          <w:color w:val="EE0000"/>
          <w:sz w:val="21"/>
          <w:szCs w:val="21"/>
          <w:lang w:eastAsia="zh-CN"/>
        </w:rPr>
        <w:t>标识的第三方检测报告复印件）</w:t>
      </w:r>
    </w:p>
    <w:p w14:paraId="06740BCB">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支持信源接入状态显示，可通过物理按键、客户端、遥控器、设备自带</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浏览器进行信源切换，</w:t>
      </w: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屏幕具备</w:t>
      </w:r>
      <w:r>
        <w:rPr>
          <w:rFonts w:ascii="宋体" w:hAnsi="宋体" w:eastAsia="宋体" w:cs="宋体"/>
          <w:b w:val="0"/>
          <w:bCs w:val="0"/>
          <w:color w:val="auto"/>
          <w:sz w:val="21"/>
          <w:szCs w:val="21"/>
          <w:lang w:eastAsia="zh-CN"/>
        </w:rPr>
        <w:t>OSD</w:t>
      </w:r>
      <w:r>
        <w:rPr>
          <w:rFonts w:hint="eastAsia" w:ascii="宋体" w:hAnsi="宋体" w:eastAsia="宋体" w:cs="宋体"/>
          <w:b w:val="0"/>
          <w:bCs w:val="0"/>
          <w:color w:val="auto"/>
          <w:sz w:val="21"/>
          <w:szCs w:val="21"/>
          <w:lang w:eastAsia="zh-CN"/>
        </w:rPr>
        <w:t>菜单显示功能，实现可视化屏幕调整。</w:t>
      </w:r>
    </w:p>
    <w:p w14:paraId="2CF5178E">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支持通过</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浏览器，查看</w:t>
      </w: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整墙的概览信息和</w:t>
      </w: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屏连线状态；支持查看行列网格展示屏幕接收卡规模、在</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端鼠标移到网格上时，可展示该网格所属网口的所有接收卡单元，高亮展示，展示网线连线顺序，网口号，展示工作状态。</w:t>
      </w:r>
    </w:p>
    <w:p w14:paraId="3E03E20B">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接收卡具有环路备份功能，且主备信号可自动切换，无闪烁。</w:t>
      </w:r>
    </w:p>
    <w:p w14:paraId="710C5E92">
      <w:pPr>
        <w:pStyle w:val="26"/>
        <w:numPr>
          <w:ilvl w:val="2"/>
          <w:numId w:val="8"/>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LED信号分布式输入要求</w:t>
      </w:r>
    </w:p>
    <w:p w14:paraId="5BF0FB88">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bookmarkStart w:id="8" w:name="OLE_LINK11"/>
      <w:r>
        <w:rPr>
          <w:rFonts w:hint="eastAsia" w:ascii="宋体" w:hAnsi="宋体" w:eastAsia="宋体" w:cs="宋体"/>
          <w:b w:val="0"/>
          <w:bCs w:val="0"/>
          <w:color w:val="auto"/>
          <w:sz w:val="21"/>
          <w:szCs w:val="21"/>
          <w:lang w:eastAsia="zh-CN"/>
        </w:rPr>
        <w:t>分布式拼控</w:t>
      </w:r>
      <w:r>
        <w:rPr>
          <w:rFonts w:ascii="宋体" w:hAnsi="宋体" w:eastAsia="宋体" w:cs="宋体"/>
          <w:b w:val="0"/>
          <w:bCs w:val="0"/>
          <w:color w:val="auto"/>
          <w:sz w:val="21"/>
          <w:szCs w:val="21"/>
          <w:lang w:eastAsia="zh-CN"/>
        </w:rPr>
        <w:t>4K</w:t>
      </w:r>
      <w:r>
        <w:rPr>
          <w:rFonts w:hint="eastAsia" w:ascii="宋体" w:hAnsi="宋体" w:eastAsia="宋体" w:cs="宋体"/>
          <w:b w:val="0"/>
          <w:bCs w:val="0"/>
          <w:color w:val="auto"/>
          <w:sz w:val="21"/>
          <w:szCs w:val="21"/>
          <w:lang w:eastAsia="zh-CN"/>
        </w:rPr>
        <w:t>输入，支持6路</w:t>
      </w:r>
      <w:r>
        <w:rPr>
          <w:rFonts w:ascii="宋体" w:hAnsi="宋体" w:eastAsia="宋体" w:cs="宋体"/>
          <w:b w:val="0"/>
          <w:bCs w:val="0"/>
          <w:color w:val="auto"/>
          <w:sz w:val="21"/>
          <w:szCs w:val="21"/>
          <w:lang w:eastAsia="zh-CN"/>
        </w:rPr>
        <w:t>4K</w:t>
      </w:r>
      <w:r>
        <w:rPr>
          <w:rFonts w:hint="eastAsia" w:ascii="宋体" w:hAnsi="宋体" w:eastAsia="宋体" w:cs="宋体"/>
          <w:b w:val="0"/>
          <w:bCs w:val="0"/>
          <w:color w:val="auto"/>
          <w:sz w:val="21"/>
          <w:szCs w:val="21"/>
          <w:lang w:eastAsia="zh-CN"/>
        </w:rPr>
        <w:t xml:space="preserve"> </w:t>
      </w:r>
      <w:r>
        <w:rPr>
          <w:rFonts w:ascii="宋体" w:hAnsi="宋体" w:eastAsia="宋体" w:cs="宋体"/>
          <w:b w:val="0"/>
          <w:bCs w:val="0"/>
          <w:color w:val="auto"/>
          <w:sz w:val="21"/>
          <w:szCs w:val="21"/>
          <w:lang w:eastAsia="zh-CN"/>
        </w:rPr>
        <w:t>60Hz</w:t>
      </w:r>
      <w:r>
        <w:rPr>
          <w:rFonts w:hint="eastAsia" w:ascii="宋体" w:hAnsi="宋体" w:eastAsia="宋体" w:cs="宋体"/>
          <w:b w:val="0"/>
          <w:bCs w:val="0"/>
          <w:color w:val="auto"/>
          <w:sz w:val="21"/>
          <w:szCs w:val="21"/>
          <w:lang w:eastAsia="zh-CN"/>
        </w:rPr>
        <w:t>输入，支持自定义分辨率。</w:t>
      </w:r>
    </w:p>
    <w:bookmarkEnd w:id="8"/>
    <w:p w14:paraId="5F87CF5B">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具备</w:t>
      </w:r>
      <w:r>
        <w:rPr>
          <w:rFonts w:ascii="宋体" w:hAnsi="宋体" w:eastAsia="宋体" w:cs="宋体"/>
          <w:b w:val="0"/>
          <w:bCs w:val="0"/>
          <w:color w:val="auto"/>
          <w:sz w:val="21"/>
          <w:szCs w:val="21"/>
          <w:lang w:eastAsia="zh-CN"/>
        </w:rPr>
        <w:t>1000M SFP</w:t>
      </w:r>
      <w:r>
        <w:rPr>
          <w:rFonts w:hint="eastAsia" w:ascii="宋体" w:hAnsi="宋体" w:eastAsia="宋体" w:cs="宋体"/>
          <w:b w:val="0"/>
          <w:bCs w:val="0"/>
          <w:color w:val="auto"/>
          <w:sz w:val="21"/>
          <w:szCs w:val="21"/>
          <w:lang w:eastAsia="zh-CN"/>
        </w:rPr>
        <w:t>光口和</w:t>
      </w:r>
      <w:r>
        <w:rPr>
          <w:rFonts w:ascii="宋体" w:hAnsi="宋体" w:eastAsia="宋体" w:cs="宋体"/>
          <w:b w:val="0"/>
          <w:bCs w:val="0"/>
          <w:color w:val="auto"/>
          <w:sz w:val="21"/>
          <w:szCs w:val="21"/>
          <w:lang w:eastAsia="zh-CN"/>
        </w:rPr>
        <w:t>1000M</w:t>
      </w:r>
      <w:r>
        <w:rPr>
          <w:rFonts w:hint="eastAsia" w:ascii="宋体" w:hAnsi="宋体" w:eastAsia="宋体" w:cs="宋体"/>
          <w:b w:val="0"/>
          <w:bCs w:val="0"/>
          <w:color w:val="auto"/>
          <w:sz w:val="21"/>
          <w:szCs w:val="21"/>
          <w:lang w:eastAsia="zh-CN"/>
        </w:rPr>
        <w:t>以太网电口，支持光电热备。</w:t>
      </w:r>
    </w:p>
    <w:p w14:paraId="782AC3AD">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支持单播和组播协议的切换，第三方网络兼容性好。</w:t>
      </w:r>
    </w:p>
    <w:p w14:paraId="1BA1C58D">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w:t>
      </w:r>
      <w:r>
        <w:rPr>
          <w:rFonts w:ascii="宋体" w:hAnsi="宋体" w:eastAsia="宋体" w:cs="宋体"/>
          <w:b w:val="0"/>
          <w:bCs w:val="0"/>
          <w:color w:val="auto"/>
          <w:sz w:val="21"/>
          <w:szCs w:val="21"/>
          <w:lang w:eastAsia="zh-CN"/>
        </w:rPr>
        <w:t>PC</w:t>
      </w:r>
      <w:r>
        <w:rPr>
          <w:rFonts w:hint="eastAsia" w:ascii="宋体" w:hAnsi="宋体" w:eastAsia="宋体" w:cs="宋体"/>
          <w:b w:val="0"/>
          <w:bCs w:val="0"/>
          <w:color w:val="auto"/>
          <w:sz w:val="21"/>
          <w:szCs w:val="21"/>
          <w:lang w:eastAsia="zh-CN"/>
        </w:rPr>
        <w:t>客户端、</w:t>
      </w:r>
      <w:r>
        <w:rPr>
          <w:rFonts w:ascii="宋体" w:hAnsi="宋体" w:eastAsia="宋体" w:cs="宋体"/>
          <w:b w:val="0"/>
          <w:bCs w:val="0"/>
          <w:color w:val="auto"/>
          <w:sz w:val="21"/>
          <w:szCs w:val="21"/>
          <w:lang w:eastAsia="zh-CN"/>
        </w:rPr>
        <w:t>Android</w:t>
      </w:r>
      <w:r>
        <w:rPr>
          <w:rFonts w:hint="eastAsia" w:ascii="宋体" w:hAnsi="宋体" w:eastAsia="宋体" w:cs="宋体"/>
          <w:b w:val="0"/>
          <w:bCs w:val="0"/>
          <w:color w:val="auto"/>
          <w:sz w:val="21"/>
          <w:szCs w:val="21"/>
          <w:lang w:eastAsia="zh-CN"/>
        </w:rPr>
        <w:t>和</w:t>
      </w:r>
      <w:r>
        <w:rPr>
          <w:rFonts w:ascii="宋体" w:hAnsi="宋体" w:eastAsia="宋体" w:cs="宋体"/>
          <w:b w:val="0"/>
          <w:bCs w:val="0"/>
          <w:color w:val="auto"/>
          <w:sz w:val="21"/>
          <w:szCs w:val="21"/>
          <w:lang w:eastAsia="zh-CN"/>
        </w:rPr>
        <w:t>IOS</w:t>
      </w:r>
      <w:r>
        <w:rPr>
          <w:rFonts w:hint="eastAsia" w:ascii="宋体" w:hAnsi="宋体" w:eastAsia="宋体" w:cs="宋体"/>
          <w:b w:val="0"/>
          <w:bCs w:val="0"/>
          <w:color w:val="auto"/>
          <w:sz w:val="21"/>
          <w:szCs w:val="21"/>
          <w:lang w:eastAsia="zh-CN"/>
        </w:rPr>
        <w:t>客户端或</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方式访问和操作，浏览器支持</w:t>
      </w:r>
      <w:r>
        <w:rPr>
          <w:rFonts w:ascii="宋体" w:hAnsi="宋体" w:eastAsia="宋体" w:cs="宋体"/>
          <w:b w:val="0"/>
          <w:bCs w:val="0"/>
          <w:color w:val="auto"/>
          <w:sz w:val="21"/>
          <w:szCs w:val="21"/>
          <w:lang w:eastAsia="zh-CN"/>
        </w:rPr>
        <w:t>IE8</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chrome 45</w:t>
      </w:r>
      <w:r>
        <w:rPr>
          <w:rFonts w:hint="eastAsia" w:ascii="宋体" w:hAnsi="宋体" w:eastAsia="宋体" w:cs="宋体"/>
          <w:b w:val="0"/>
          <w:bCs w:val="0"/>
          <w:color w:val="auto"/>
          <w:sz w:val="21"/>
          <w:szCs w:val="21"/>
          <w:lang w:eastAsia="zh-CN"/>
        </w:rPr>
        <w:t>及以上版本。</w:t>
      </w:r>
    </w:p>
    <w:p w14:paraId="19CB39C4">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可视化运维维护界面可展示主控及子系统节点状态信息，支持故障自动检测、远程获取系统运行状态、远程维护设备参数。</w:t>
      </w:r>
    </w:p>
    <w:p w14:paraId="2473E5CD">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视频编码能力：支持</w:t>
      </w:r>
      <w:r>
        <w:rPr>
          <w:rFonts w:ascii="宋体" w:hAnsi="宋体" w:eastAsia="宋体" w:cs="宋体"/>
          <w:b w:val="0"/>
          <w:bCs w:val="0"/>
          <w:color w:val="auto"/>
          <w:sz w:val="21"/>
          <w:szCs w:val="21"/>
          <w:lang w:eastAsia="zh-CN"/>
        </w:rPr>
        <w:t>H265/H264</w:t>
      </w:r>
      <w:r>
        <w:rPr>
          <w:rFonts w:hint="eastAsia" w:ascii="宋体" w:hAnsi="宋体" w:eastAsia="宋体" w:cs="宋体"/>
          <w:b w:val="0"/>
          <w:bCs w:val="0"/>
          <w:color w:val="auto"/>
          <w:sz w:val="21"/>
          <w:szCs w:val="21"/>
          <w:lang w:eastAsia="zh-CN"/>
        </w:rPr>
        <w:t>，默认</w:t>
      </w:r>
      <w:r>
        <w:rPr>
          <w:rFonts w:ascii="宋体" w:hAnsi="宋体" w:eastAsia="宋体" w:cs="宋体"/>
          <w:b w:val="0"/>
          <w:bCs w:val="0"/>
          <w:color w:val="auto"/>
          <w:sz w:val="21"/>
          <w:szCs w:val="21"/>
          <w:lang w:eastAsia="zh-CN"/>
        </w:rPr>
        <w:t>H265</w:t>
      </w:r>
      <w:r>
        <w:rPr>
          <w:rFonts w:hint="eastAsia" w:ascii="宋体" w:hAnsi="宋体" w:eastAsia="宋体" w:cs="宋体"/>
          <w:b w:val="0"/>
          <w:bCs w:val="0"/>
          <w:color w:val="auto"/>
          <w:sz w:val="21"/>
          <w:szCs w:val="21"/>
          <w:lang w:eastAsia="zh-CN"/>
        </w:rPr>
        <w:t>；编码支持子码流及主码流类型，其中子码流含</w:t>
      </w:r>
      <w:r>
        <w:rPr>
          <w:rFonts w:ascii="宋体" w:hAnsi="宋体" w:eastAsia="宋体" w:cs="宋体"/>
          <w:b w:val="0"/>
          <w:bCs w:val="0"/>
          <w:color w:val="auto"/>
          <w:sz w:val="21"/>
          <w:szCs w:val="21"/>
          <w:lang w:eastAsia="zh-CN"/>
        </w:rPr>
        <w:t xml:space="preserve"> CIF(352×288)/FCIF(704×576)/720P(1280×720)</w:t>
      </w:r>
      <w:r>
        <w:rPr>
          <w:rFonts w:hint="eastAsia" w:ascii="宋体" w:hAnsi="宋体" w:eastAsia="宋体" w:cs="宋体"/>
          <w:b w:val="0"/>
          <w:bCs w:val="0"/>
          <w:color w:val="auto"/>
          <w:sz w:val="21"/>
          <w:szCs w:val="21"/>
          <w:lang w:eastAsia="zh-CN"/>
        </w:rPr>
        <w:t>，主码流含</w:t>
      </w:r>
      <w:r>
        <w:rPr>
          <w:rFonts w:ascii="宋体" w:hAnsi="宋体" w:eastAsia="宋体" w:cs="宋体"/>
          <w:b w:val="0"/>
          <w:bCs w:val="0"/>
          <w:color w:val="auto"/>
          <w:sz w:val="21"/>
          <w:szCs w:val="21"/>
          <w:lang w:eastAsia="zh-CN"/>
        </w:rPr>
        <w:t xml:space="preserve"> 720P(1280×720) /XGA(1024×768)/XVGA(1280×960)/SXGA(1280×1024)/WXGA(1360×768)/WSXGA(1440×900)/UXGA(1600×1200)/1080P </w:t>
      </w:r>
      <w:r>
        <w:rPr>
          <w:rFonts w:hint="eastAsia" w:ascii="宋体" w:hAnsi="宋体" w:eastAsia="宋体" w:cs="宋体"/>
          <w:b w:val="0"/>
          <w:bCs w:val="0"/>
          <w:color w:val="auto"/>
          <w:sz w:val="21"/>
          <w:szCs w:val="21"/>
          <w:lang w:eastAsia="zh-CN"/>
        </w:rPr>
        <w:t>。</w:t>
      </w:r>
    </w:p>
    <w:p w14:paraId="0D43BBE6">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音频编码格式：支持</w:t>
      </w:r>
      <w:r>
        <w:rPr>
          <w:rFonts w:ascii="宋体" w:hAnsi="宋体" w:eastAsia="宋体" w:cs="宋体"/>
          <w:b w:val="0"/>
          <w:bCs w:val="0"/>
          <w:color w:val="auto"/>
          <w:sz w:val="21"/>
          <w:szCs w:val="21"/>
          <w:lang w:eastAsia="zh-CN"/>
        </w:rPr>
        <w:t>G722.1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G711u</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G711A</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G722.1.C</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 xml:space="preserve">AAL_LC </w:t>
      </w:r>
      <w:r>
        <w:rPr>
          <w:rFonts w:hint="eastAsia" w:ascii="宋体" w:hAnsi="宋体" w:eastAsia="宋体" w:cs="宋体"/>
          <w:b w:val="0"/>
          <w:bCs w:val="0"/>
          <w:color w:val="auto"/>
          <w:sz w:val="21"/>
          <w:szCs w:val="21"/>
          <w:lang w:eastAsia="zh-CN"/>
        </w:rPr>
        <w:t>。</w:t>
      </w:r>
    </w:p>
    <w:p w14:paraId="7A8C1289">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其他接口：提供不少于</w:t>
      </w:r>
      <w:r>
        <w:rPr>
          <w:rFonts w:ascii="宋体" w:hAnsi="宋体" w:eastAsia="宋体" w:cs="宋体"/>
          <w:b w:val="0"/>
          <w:bCs w:val="0"/>
          <w:color w:val="auto"/>
          <w:sz w:val="21"/>
          <w:szCs w:val="21"/>
          <w:lang w:eastAsia="zh-CN"/>
        </w:rPr>
        <w:t>HDMI2.0*1</w:t>
      </w:r>
      <w:r>
        <w:rPr>
          <w:rFonts w:hint="eastAsia" w:ascii="宋体" w:hAnsi="宋体" w:eastAsia="宋体" w:cs="宋体"/>
          <w:b w:val="0"/>
          <w:bCs w:val="0"/>
          <w:color w:val="auto"/>
          <w:sz w:val="21"/>
          <w:szCs w:val="21"/>
          <w:lang w:eastAsia="zh-CN"/>
        </w:rPr>
        <w:t>（环通输出）、</w:t>
      </w:r>
      <w:r>
        <w:rPr>
          <w:rFonts w:ascii="宋体" w:hAnsi="宋体" w:eastAsia="宋体" w:cs="宋体"/>
          <w:b w:val="0"/>
          <w:bCs w:val="0"/>
          <w:color w:val="auto"/>
          <w:sz w:val="21"/>
          <w:szCs w:val="21"/>
          <w:lang w:eastAsia="zh-CN"/>
        </w:rPr>
        <w:t>USB2.0*1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485*1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232*1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IO/IR IN*1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IO/IR OUT*1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IR POWER*1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RELAY*1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RESET*1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CONSOLE</w:t>
      </w:r>
      <w:r>
        <w:rPr>
          <w:rFonts w:hint="eastAsia" w:ascii="宋体" w:hAnsi="宋体" w:eastAsia="宋体" w:cs="宋体"/>
          <w:b w:val="0"/>
          <w:bCs w:val="0"/>
          <w:color w:val="auto"/>
          <w:sz w:val="21"/>
          <w:szCs w:val="21"/>
          <w:lang w:eastAsia="zh-CN"/>
        </w:rPr>
        <w:t>调试串口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等接口。</w:t>
      </w:r>
    </w:p>
    <w:p w14:paraId="6AB00382">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网络接口：提供不少于</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路</w:t>
      </w:r>
      <w:r>
        <w:rPr>
          <w:rFonts w:ascii="宋体" w:hAnsi="宋体" w:eastAsia="宋体" w:cs="宋体"/>
          <w:b w:val="0"/>
          <w:bCs w:val="0"/>
          <w:color w:val="auto"/>
          <w:sz w:val="21"/>
          <w:szCs w:val="21"/>
          <w:lang w:eastAsia="zh-CN"/>
        </w:rPr>
        <w:t>1000M</w:t>
      </w:r>
      <w:r>
        <w:rPr>
          <w:rFonts w:hint="eastAsia" w:ascii="宋体" w:hAnsi="宋体" w:eastAsia="宋体" w:cs="宋体"/>
          <w:b w:val="0"/>
          <w:bCs w:val="0"/>
          <w:color w:val="auto"/>
          <w:sz w:val="21"/>
          <w:szCs w:val="21"/>
          <w:lang w:eastAsia="zh-CN"/>
        </w:rPr>
        <w:t>以太网口、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路</w:t>
      </w:r>
      <w:r>
        <w:rPr>
          <w:rFonts w:ascii="宋体" w:hAnsi="宋体" w:eastAsia="宋体" w:cs="宋体"/>
          <w:b w:val="0"/>
          <w:bCs w:val="0"/>
          <w:color w:val="auto"/>
          <w:sz w:val="21"/>
          <w:szCs w:val="21"/>
          <w:lang w:eastAsia="zh-CN"/>
        </w:rPr>
        <w:t>1000M</w:t>
      </w:r>
      <w:r>
        <w:rPr>
          <w:rFonts w:hint="eastAsia" w:ascii="宋体" w:hAnsi="宋体" w:eastAsia="宋体" w:cs="宋体"/>
          <w:b w:val="0"/>
          <w:bCs w:val="0"/>
          <w:color w:val="auto"/>
          <w:sz w:val="21"/>
          <w:szCs w:val="21"/>
          <w:lang w:eastAsia="zh-CN"/>
        </w:rPr>
        <w:t>光口（</w:t>
      </w:r>
      <w:r>
        <w:rPr>
          <w:rFonts w:ascii="宋体" w:hAnsi="宋体" w:eastAsia="宋体" w:cs="宋体"/>
          <w:b w:val="0"/>
          <w:bCs w:val="0"/>
          <w:color w:val="auto"/>
          <w:sz w:val="21"/>
          <w:szCs w:val="21"/>
          <w:lang w:eastAsia="zh-CN"/>
        </w:rPr>
        <w:t>SFP</w:t>
      </w:r>
      <w:r>
        <w:rPr>
          <w:rFonts w:hint="eastAsia" w:ascii="宋体" w:hAnsi="宋体" w:eastAsia="宋体" w:cs="宋体"/>
          <w:b w:val="0"/>
          <w:bCs w:val="0"/>
          <w:color w:val="auto"/>
          <w:sz w:val="21"/>
          <w:szCs w:val="21"/>
          <w:lang w:eastAsia="zh-CN"/>
        </w:rPr>
        <w:t>接口）</w:t>
      </w:r>
      <w:r>
        <w:rPr>
          <w:rFonts w:ascii="宋体" w:hAnsi="宋体" w:eastAsia="宋体" w:cs="宋体"/>
          <w:b w:val="0"/>
          <w:bCs w:val="0"/>
          <w:color w:val="auto"/>
          <w:sz w:val="21"/>
          <w:szCs w:val="21"/>
          <w:lang w:eastAsia="zh-CN"/>
        </w:rPr>
        <w:t xml:space="preserve"> </w:t>
      </w:r>
      <w:r>
        <w:rPr>
          <w:rFonts w:hint="eastAsia" w:ascii="宋体" w:hAnsi="宋体" w:eastAsia="宋体" w:cs="宋体"/>
          <w:b w:val="0"/>
          <w:bCs w:val="0"/>
          <w:color w:val="auto"/>
          <w:sz w:val="21"/>
          <w:szCs w:val="21"/>
          <w:lang w:eastAsia="zh-CN"/>
        </w:rPr>
        <w:t>。</w:t>
      </w:r>
    </w:p>
    <w:p w14:paraId="3483861A">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支持可将</w:t>
      </w:r>
      <w:r>
        <w:rPr>
          <w:rFonts w:ascii="宋体" w:hAnsi="宋体" w:eastAsia="宋体" w:cs="宋体"/>
          <w:b w:val="0"/>
          <w:bCs w:val="0"/>
          <w:color w:val="auto"/>
          <w:sz w:val="21"/>
          <w:szCs w:val="21"/>
          <w:lang w:eastAsia="zh-CN"/>
        </w:rPr>
        <w:t>16</w:t>
      </w:r>
      <w:r>
        <w:rPr>
          <w:rFonts w:hint="eastAsia" w:ascii="宋体" w:hAnsi="宋体" w:eastAsia="宋体" w:cs="宋体"/>
          <w:b w:val="0"/>
          <w:bCs w:val="0"/>
          <w:color w:val="auto"/>
          <w:sz w:val="21"/>
          <w:szCs w:val="21"/>
          <w:lang w:eastAsia="zh-CN"/>
        </w:rPr>
        <w:t>路分辨率为</w:t>
      </w:r>
      <w:r>
        <w:rPr>
          <w:rFonts w:ascii="宋体" w:hAnsi="宋体" w:eastAsia="宋体" w:cs="宋体"/>
          <w:b w:val="0"/>
          <w:bCs w:val="0"/>
          <w:color w:val="auto"/>
          <w:sz w:val="21"/>
          <w:szCs w:val="21"/>
          <w:lang w:eastAsia="zh-CN"/>
        </w:rPr>
        <w:t>4096×1080</w:t>
      </w:r>
      <w:r>
        <w:rPr>
          <w:rFonts w:hint="eastAsia" w:ascii="宋体" w:hAnsi="宋体" w:eastAsia="宋体" w:cs="宋体"/>
          <w:b w:val="0"/>
          <w:bCs w:val="0"/>
          <w:color w:val="auto"/>
          <w:sz w:val="21"/>
          <w:szCs w:val="21"/>
          <w:lang w:eastAsia="zh-CN"/>
        </w:rPr>
        <w:t>的超高分视频输入信号进行合码，合码后的分辨率为</w:t>
      </w:r>
      <w:r>
        <w:rPr>
          <w:rFonts w:ascii="宋体" w:hAnsi="宋体" w:eastAsia="宋体" w:cs="宋体"/>
          <w:b w:val="0"/>
          <w:bCs w:val="0"/>
          <w:color w:val="auto"/>
          <w:sz w:val="21"/>
          <w:szCs w:val="21"/>
          <w:lang w:eastAsia="zh-CN"/>
        </w:rPr>
        <w:t>16384×4320</w:t>
      </w:r>
      <w:r>
        <w:rPr>
          <w:rFonts w:hint="eastAsia" w:ascii="宋体" w:hAnsi="宋体" w:eastAsia="宋体" w:cs="宋体"/>
          <w:b w:val="0"/>
          <w:bCs w:val="0"/>
          <w:color w:val="auto"/>
          <w:sz w:val="21"/>
          <w:szCs w:val="21"/>
          <w:lang w:eastAsia="zh-CN"/>
        </w:rPr>
        <w:t>，可将合码后的视频码流存储或网络转发预览。</w:t>
      </w:r>
    </w:p>
    <w:p w14:paraId="34BC61F9">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为了方便日常使用，输入视频信号上墙后，支持可调整视频信号的横向和纵向宽度，根据调整的横向和纵向比例，可自动反向调整输入信号源的显示分辨率。</w:t>
      </w:r>
      <w:bookmarkStart w:id="9" w:name="OLE_LINK2"/>
    </w:p>
    <w:bookmarkEnd w:id="9"/>
    <w:p w14:paraId="5C586F07">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bookmarkStart w:id="10" w:name="OLE_LINK3"/>
      <w:bookmarkStart w:id="11" w:name="OLE_LINK21"/>
      <w:r>
        <w:rPr>
          <w:rFonts w:hint="eastAsia" w:ascii="宋体" w:hAnsi="宋体" w:eastAsia="宋体" w:cs="宋体"/>
          <w:b w:val="0"/>
          <w:bCs w:val="0"/>
          <w:color w:val="auto"/>
          <w:sz w:val="21"/>
          <w:szCs w:val="21"/>
          <w:lang w:eastAsia="zh-CN"/>
        </w:rPr>
        <w:t>设备</w:t>
      </w:r>
      <w:bookmarkEnd w:id="10"/>
      <w:r>
        <w:rPr>
          <w:rFonts w:hint="eastAsia" w:ascii="宋体" w:hAnsi="宋体" w:eastAsia="宋体" w:cs="宋体"/>
          <w:b w:val="0"/>
          <w:bCs w:val="0"/>
          <w:color w:val="auto"/>
          <w:sz w:val="21"/>
          <w:szCs w:val="21"/>
          <w:lang w:eastAsia="zh-CN"/>
        </w:rPr>
        <w:t>内置扬声器和双基色指示灯，当对设备进行远程定位时，设备可通过声音和灯光进行响应；可设置设备的远程定位响应模式，包括声音报警、灯光闪烁或声音报警</w:t>
      </w:r>
      <w:r>
        <w:rPr>
          <w:rFonts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灯光闪烁，灯光的颜色和闪烁的频率可设置。</w:t>
      </w:r>
      <w:bookmarkEnd w:id="11"/>
    </w:p>
    <w:p w14:paraId="5B561764">
      <w:pPr>
        <w:pStyle w:val="26"/>
        <w:numPr>
          <w:ilvl w:val="2"/>
          <w:numId w:val="8"/>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LED信号分布式输出要求</w:t>
      </w:r>
    </w:p>
    <w:p w14:paraId="03DCFFB5">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分布式拼控</w:t>
      </w:r>
      <w:r>
        <w:rPr>
          <w:rFonts w:cs="宋体" w:asciiTheme="minorEastAsia" w:hAnsiTheme="minorEastAsia" w:eastAsiaTheme="minorEastAsia"/>
          <w:b w:val="0"/>
          <w:bCs w:val="0"/>
          <w:color w:val="auto"/>
          <w:sz w:val="21"/>
          <w:szCs w:val="21"/>
          <w:lang w:eastAsia="zh-CN"/>
        </w:rPr>
        <w:t>4K</w:t>
      </w:r>
      <w:r>
        <w:rPr>
          <w:rFonts w:hint="eastAsia" w:cs="宋体" w:asciiTheme="minorEastAsia" w:hAnsiTheme="minorEastAsia" w:eastAsiaTheme="minorEastAsia"/>
          <w:b w:val="0"/>
          <w:bCs w:val="0"/>
          <w:color w:val="auto"/>
          <w:sz w:val="21"/>
          <w:szCs w:val="21"/>
          <w:lang w:eastAsia="zh-CN"/>
        </w:rPr>
        <w:t>输出，支持2路</w:t>
      </w:r>
      <w:r>
        <w:rPr>
          <w:rFonts w:cs="宋体" w:asciiTheme="minorEastAsia" w:hAnsiTheme="minorEastAsia" w:eastAsiaTheme="minorEastAsia"/>
          <w:b w:val="0"/>
          <w:bCs w:val="0"/>
          <w:color w:val="auto"/>
          <w:sz w:val="21"/>
          <w:szCs w:val="21"/>
          <w:lang w:eastAsia="zh-CN"/>
        </w:rPr>
        <w:t>4K</w:t>
      </w:r>
      <w:r>
        <w:rPr>
          <w:rFonts w:hint="eastAsia" w:cs="宋体" w:asciiTheme="minorEastAsia" w:hAnsiTheme="minorEastAsia" w:eastAsiaTheme="minorEastAsia"/>
          <w:b w:val="0"/>
          <w:bCs w:val="0"/>
          <w:color w:val="auto"/>
          <w:sz w:val="21"/>
          <w:szCs w:val="21"/>
          <w:lang w:eastAsia="zh-CN"/>
        </w:rPr>
        <w:t xml:space="preserve"> </w:t>
      </w:r>
      <w:r>
        <w:rPr>
          <w:rFonts w:cs="宋体" w:asciiTheme="minorEastAsia" w:hAnsiTheme="minorEastAsia" w:eastAsiaTheme="minorEastAsia"/>
          <w:b w:val="0"/>
          <w:bCs w:val="0"/>
          <w:color w:val="auto"/>
          <w:sz w:val="21"/>
          <w:szCs w:val="21"/>
          <w:lang w:eastAsia="zh-CN"/>
        </w:rPr>
        <w:t>60Hz</w:t>
      </w:r>
      <w:r>
        <w:rPr>
          <w:rFonts w:hint="eastAsia" w:cs="宋体" w:asciiTheme="minorEastAsia" w:hAnsiTheme="minorEastAsia" w:eastAsiaTheme="minorEastAsia"/>
          <w:b w:val="0"/>
          <w:bCs w:val="0"/>
          <w:color w:val="auto"/>
          <w:sz w:val="21"/>
          <w:szCs w:val="21"/>
          <w:lang w:eastAsia="zh-CN"/>
        </w:rPr>
        <w:t>输出，支持自定义分辨率。</w:t>
      </w:r>
    </w:p>
    <w:p w14:paraId="4E0947BB">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支持输出分辨率和刷新率的自定义设置。</w:t>
      </w:r>
    </w:p>
    <w:p w14:paraId="5762B148">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具备</w:t>
      </w:r>
      <w:r>
        <w:rPr>
          <w:rFonts w:cs="宋体" w:asciiTheme="minorEastAsia" w:hAnsiTheme="minorEastAsia" w:eastAsiaTheme="minorEastAsia"/>
          <w:b w:val="0"/>
          <w:bCs w:val="0"/>
          <w:color w:val="auto"/>
          <w:sz w:val="21"/>
          <w:szCs w:val="21"/>
          <w:lang w:eastAsia="zh-CN"/>
        </w:rPr>
        <w:t>1000M SFP</w:t>
      </w:r>
      <w:r>
        <w:rPr>
          <w:rFonts w:hint="eastAsia" w:cs="宋体" w:asciiTheme="minorEastAsia" w:hAnsiTheme="minorEastAsia" w:eastAsiaTheme="minorEastAsia"/>
          <w:b w:val="0"/>
          <w:bCs w:val="0"/>
          <w:color w:val="auto"/>
          <w:sz w:val="21"/>
          <w:szCs w:val="21"/>
          <w:lang w:eastAsia="zh-CN"/>
        </w:rPr>
        <w:t>光口和</w:t>
      </w:r>
      <w:r>
        <w:rPr>
          <w:rFonts w:cs="宋体" w:asciiTheme="minorEastAsia" w:hAnsiTheme="minorEastAsia" w:eastAsiaTheme="minorEastAsia"/>
          <w:b w:val="0"/>
          <w:bCs w:val="0"/>
          <w:color w:val="auto"/>
          <w:sz w:val="21"/>
          <w:szCs w:val="21"/>
          <w:lang w:eastAsia="zh-CN"/>
        </w:rPr>
        <w:t>1000M</w:t>
      </w:r>
      <w:r>
        <w:rPr>
          <w:rFonts w:hint="eastAsia" w:cs="宋体" w:asciiTheme="minorEastAsia" w:hAnsiTheme="minorEastAsia" w:eastAsiaTheme="minorEastAsia"/>
          <w:b w:val="0"/>
          <w:bCs w:val="0"/>
          <w:color w:val="auto"/>
          <w:sz w:val="21"/>
          <w:szCs w:val="21"/>
          <w:lang w:eastAsia="zh-CN"/>
        </w:rPr>
        <w:t>以太网电口，支持光电热备。</w:t>
      </w:r>
    </w:p>
    <w:p w14:paraId="00380322">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支持单播和组播协议的切换，第三方网络兼容性好。</w:t>
      </w:r>
    </w:p>
    <w:p w14:paraId="7FDCD902">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w:t>
      </w:r>
      <w:r>
        <w:rPr>
          <w:rFonts w:cs="宋体" w:asciiTheme="minorEastAsia" w:hAnsiTheme="minorEastAsia" w:eastAsiaTheme="minorEastAsia"/>
          <w:b w:val="0"/>
          <w:bCs w:val="0"/>
          <w:color w:val="auto"/>
          <w:sz w:val="21"/>
          <w:szCs w:val="21"/>
          <w:lang w:eastAsia="zh-CN"/>
        </w:rPr>
        <w:t>PC</w:t>
      </w:r>
      <w:r>
        <w:rPr>
          <w:rFonts w:hint="eastAsia" w:cs="宋体" w:asciiTheme="minorEastAsia" w:hAnsiTheme="minorEastAsia" w:eastAsiaTheme="minorEastAsia"/>
          <w:b w:val="0"/>
          <w:bCs w:val="0"/>
          <w:color w:val="auto"/>
          <w:sz w:val="21"/>
          <w:szCs w:val="21"/>
          <w:lang w:eastAsia="zh-CN"/>
        </w:rPr>
        <w:t>客户端、</w:t>
      </w:r>
      <w:r>
        <w:rPr>
          <w:rFonts w:cs="宋体" w:asciiTheme="minorEastAsia" w:hAnsiTheme="minorEastAsia" w:eastAsiaTheme="minorEastAsia"/>
          <w:b w:val="0"/>
          <w:bCs w:val="0"/>
          <w:color w:val="auto"/>
          <w:sz w:val="21"/>
          <w:szCs w:val="21"/>
          <w:lang w:eastAsia="zh-CN"/>
        </w:rPr>
        <w:t>Android</w:t>
      </w:r>
      <w:r>
        <w:rPr>
          <w:rFonts w:hint="eastAsia" w:cs="宋体" w:asciiTheme="minorEastAsia" w:hAnsiTheme="minorEastAsia" w:eastAsiaTheme="minorEastAsia"/>
          <w:b w:val="0"/>
          <w:bCs w:val="0"/>
          <w:color w:val="auto"/>
          <w:sz w:val="21"/>
          <w:szCs w:val="21"/>
          <w:lang w:eastAsia="zh-CN"/>
        </w:rPr>
        <w:t>和</w:t>
      </w:r>
      <w:r>
        <w:rPr>
          <w:rFonts w:cs="宋体" w:asciiTheme="minorEastAsia" w:hAnsiTheme="minorEastAsia" w:eastAsiaTheme="minorEastAsia"/>
          <w:b w:val="0"/>
          <w:bCs w:val="0"/>
          <w:color w:val="auto"/>
          <w:sz w:val="21"/>
          <w:szCs w:val="21"/>
          <w:lang w:eastAsia="zh-CN"/>
        </w:rPr>
        <w:t>IOS</w:t>
      </w:r>
      <w:r>
        <w:rPr>
          <w:rFonts w:hint="eastAsia" w:cs="宋体" w:asciiTheme="minorEastAsia" w:hAnsiTheme="minorEastAsia" w:eastAsiaTheme="minorEastAsia"/>
          <w:b w:val="0"/>
          <w:bCs w:val="0"/>
          <w:color w:val="auto"/>
          <w:sz w:val="21"/>
          <w:szCs w:val="21"/>
          <w:lang w:eastAsia="zh-CN"/>
        </w:rPr>
        <w:t>客户端或</w:t>
      </w:r>
      <w:r>
        <w:rPr>
          <w:rFonts w:cs="宋体" w:asciiTheme="minorEastAsia" w:hAnsiTheme="minorEastAsia" w:eastAsiaTheme="minorEastAsia"/>
          <w:b w:val="0"/>
          <w:bCs w:val="0"/>
          <w:color w:val="auto"/>
          <w:sz w:val="21"/>
          <w:szCs w:val="21"/>
          <w:lang w:eastAsia="zh-CN"/>
        </w:rPr>
        <w:t>WEB</w:t>
      </w:r>
      <w:r>
        <w:rPr>
          <w:rFonts w:hint="eastAsia" w:cs="宋体" w:asciiTheme="minorEastAsia" w:hAnsiTheme="minorEastAsia" w:eastAsiaTheme="minorEastAsia"/>
          <w:b w:val="0"/>
          <w:bCs w:val="0"/>
          <w:color w:val="auto"/>
          <w:sz w:val="21"/>
          <w:szCs w:val="21"/>
          <w:lang w:eastAsia="zh-CN"/>
        </w:rPr>
        <w:t>方式访问和操作，浏览器支持</w:t>
      </w:r>
      <w:r>
        <w:rPr>
          <w:rFonts w:cs="宋体" w:asciiTheme="minorEastAsia" w:hAnsiTheme="minorEastAsia" w:eastAsiaTheme="minorEastAsia"/>
          <w:b w:val="0"/>
          <w:bCs w:val="0"/>
          <w:color w:val="auto"/>
          <w:sz w:val="21"/>
          <w:szCs w:val="21"/>
          <w:lang w:eastAsia="zh-CN"/>
        </w:rPr>
        <w:t>IE8</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chrome 45</w:t>
      </w:r>
      <w:r>
        <w:rPr>
          <w:rFonts w:hint="eastAsia" w:cs="宋体" w:asciiTheme="minorEastAsia" w:hAnsiTheme="minorEastAsia" w:eastAsiaTheme="minorEastAsia"/>
          <w:b w:val="0"/>
          <w:bCs w:val="0"/>
          <w:color w:val="auto"/>
          <w:sz w:val="21"/>
          <w:szCs w:val="21"/>
          <w:lang w:eastAsia="zh-CN"/>
        </w:rPr>
        <w:t>及以上版本。</w:t>
      </w:r>
    </w:p>
    <w:p w14:paraId="567E21A1">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可视化运维维护界面可展示主控及子系统节点状态信息，支持故障自动检测、远程获取系统运行状态、远程维护设备参数。</w:t>
      </w:r>
    </w:p>
    <w:p w14:paraId="0B2128D1">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电视墙性能：可支持</w:t>
      </w:r>
      <w:r>
        <w:rPr>
          <w:rFonts w:cs="宋体" w:asciiTheme="minorEastAsia" w:hAnsiTheme="minorEastAsia" w:eastAsiaTheme="minorEastAsia"/>
          <w:b w:val="0"/>
          <w:bCs w:val="0"/>
          <w:color w:val="auto"/>
          <w:sz w:val="21"/>
          <w:szCs w:val="21"/>
          <w:lang w:eastAsia="zh-CN"/>
        </w:rPr>
        <w:t>32</w:t>
      </w:r>
      <w:r>
        <w:rPr>
          <w:rFonts w:hint="eastAsia" w:cs="宋体" w:asciiTheme="minorEastAsia" w:hAnsiTheme="minorEastAsia" w:eastAsiaTheme="minorEastAsia"/>
          <w:b w:val="0"/>
          <w:bCs w:val="0"/>
          <w:color w:val="auto"/>
          <w:sz w:val="21"/>
          <w:szCs w:val="21"/>
          <w:lang w:eastAsia="zh-CN"/>
        </w:rPr>
        <w:t>个电视墙，单电视墙规模可支持</w:t>
      </w:r>
      <w:r>
        <w:rPr>
          <w:rFonts w:cs="宋体" w:asciiTheme="minorEastAsia" w:hAnsiTheme="minorEastAsia" w:eastAsiaTheme="minorEastAsia"/>
          <w:b w:val="0"/>
          <w:bCs w:val="0"/>
          <w:color w:val="auto"/>
          <w:sz w:val="21"/>
          <w:szCs w:val="21"/>
          <w:lang w:eastAsia="zh-CN"/>
        </w:rPr>
        <w:t>320</w:t>
      </w:r>
      <w:r>
        <w:rPr>
          <w:rFonts w:hint="eastAsia" w:cs="宋体" w:asciiTheme="minorEastAsia" w:hAnsiTheme="minorEastAsia" w:eastAsiaTheme="minorEastAsia"/>
          <w:b w:val="0"/>
          <w:bCs w:val="0"/>
          <w:color w:val="auto"/>
          <w:sz w:val="21"/>
          <w:szCs w:val="21"/>
          <w:lang w:eastAsia="zh-CN"/>
        </w:rPr>
        <w:t>个。</w:t>
      </w:r>
    </w:p>
    <w:p w14:paraId="12279233">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支持视频输出分辨率：</w:t>
      </w:r>
      <w:r>
        <w:rPr>
          <w:rFonts w:cs="宋体" w:asciiTheme="minorEastAsia" w:hAnsiTheme="minorEastAsia" w:eastAsiaTheme="minorEastAsia"/>
          <w:b w:val="0"/>
          <w:bCs w:val="0"/>
          <w:color w:val="auto"/>
          <w:sz w:val="21"/>
          <w:szCs w:val="21"/>
          <w:lang w:eastAsia="zh-CN"/>
        </w:rPr>
        <w:t>4096 x 2160@60Hz,4096 x 2160@30Hz,3840 x 2160@60Hz,3840 x 2160@30Hz,3840 x 2160@30Hz,1920 × 1080@60 Hz, 1920 × 1080@50 Hz, UXGA (1600 × 1200@60 Hz), WUXGA (1920 × 1200@60 Hz), SXGA3 (1400 × 1050@60 Hz), WSXGA (1680 × 1050@60 Hz), XGA (1024 × 768@60 Hz), SXGA (1280 × 1024@60 Hz), 1280 × 720@60 Hz, 1280 × 720@50 Hz</w:t>
      </w:r>
      <w:r>
        <w:rPr>
          <w:rFonts w:hint="eastAsia" w:cs="宋体" w:asciiTheme="minorEastAsia" w:hAnsiTheme="minorEastAsia" w:eastAsiaTheme="minorEastAsia"/>
          <w:b w:val="0"/>
          <w:bCs w:val="0"/>
          <w:color w:val="auto"/>
          <w:sz w:val="21"/>
          <w:szCs w:val="21"/>
          <w:lang w:eastAsia="zh-CN"/>
        </w:rPr>
        <w:t>。</w:t>
      </w:r>
    </w:p>
    <w:p w14:paraId="132071D1">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视频输出接口类型：</w:t>
      </w:r>
      <w:r>
        <w:rPr>
          <w:rFonts w:cs="宋体" w:asciiTheme="minorEastAsia" w:hAnsiTheme="minorEastAsia" w:eastAsiaTheme="minorEastAsia"/>
          <w:b w:val="0"/>
          <w:bCs w:val="0"/>
          <w:color w:val="auto"/>
          <w:sz w:val="21"/>
          <w:szCs w:val="21"/>
          <w:lang w:eastAsia="zh-CN"/>
        </w:rPr>
        <w:t>HDMI2.0</w:t>
      </w:r>
      <w:r>
        <w:rPr>
          <w:rFonts w:hint="eastAsia" w:cs="宋体" w:asciiTheme="minorEastAsia" w:hAnsiTheme="minorEastAsia" w:eastAsiaTheme="minorEastAsia"/>
          <w:b w:val="0"/>
          <w:bCs w:val="0"/>
          <w:color w:val="auto"/>
          <w:sz w:val="21"/>
          <w:szCs w:val="21"/>
          <w:lang w:eastAsia="zh-CN"/>
        </w:rPr>
        <w:t>。</w:t>
      </w:r>
    </w:p>
    <w:p w14:paraId="5EBB16BF">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视频输出</w:t>
      </w:r>
      <w:r>
        <w:rPr>
          <w:rFonts w:cs="宋体" w:asciiTheme="minorEastAsia" w:hAnsiTheme="minorEastAsia" w:eastAsiaTheme="minorEastAsia"/>
          <w:b w:val="0"/>
          <w:bCs w:val="0"/>
          <w:color w:val="auto"/>
          <w:sz w:val="21"/>
          <w:szCs w:val="21"/>
          <w:lang w:eastAsia="zh-CN"/>
        </w:rPr>
        <w:t>LED</w:t>
      </w:r>
      <w:r>
        <w:rPr>
          <w:rFonts w:hint="eastAsia" w:cs="宋体" w:asciiTheme="minorEastAsia" w:hAnsiTheme="minorEastAsia" w:eastAsiaTheme="minorEastAsia"/>
          <w:b w:val="0"/>
          <w:bCs w:val="0"/>
          <w:color w:val="auto"/>
          <w:sz w:val="21"/>
          <w:szCs w:val="21"/>
          <w:lang w:eastAsia="zh-CN"/>
        </w:rPr>
        <w:t>带载能力：单口带载不低于</w:t>
      </w:r>
      <w:r>
        <w:rPr>
          <w:rFonts w:cs="宋体" w:asciiTheme="minorEastAsia" w:hAnsiTheme="minorEastAsia" w:eastAsiaTheme="minorEastAsia"/>
          <w:b w:val="0"/>
          <w:bCs w:val="0"/>
          <w:color w:val="auto"/>
          <w:sz w:val="21"/>
          <w:szCs w:val="21"/>
          <w:lang w:eastAsia="zh-CN"/>
        </w:rPr>
        <w:t>880W</w:t>
      </w:r>
      <w:r>
        <w:rPr>
          <w:rFonts w:hint="eastAsia" w:cs="宋体" w:asciiTheme="minorEastAsia" w:hAnsiTheme="minorEastAsia" w:eastAsiaTheme="minorEastAsia"/>
          <w:b w:val="0"/>
          <w:bCs w:val="0"/>
          <w:color w:val="auto"/>
          <w:sz w:val="21"/>
          <w:szCs w:val="21"/>
          <w:lang w:eastAsia="zh-CN"/>
        </w:rPr>
        <w:t>，支持自定义分辨率，宽度</w:t>
      </w:r>
      <w:r>
        <w:rPr>
          <w:rFonts w:cs="宋体" w:asciiTheme="minorEastAsia" w:hAnsiTheme="minorEastAsia" w:eastAsiaTheme="minorEastAsia"/>
          <w:b w:val="0"/>
          <w:bCs w:val="0"/>
          <w:color w:val="auto"/>
          <w:sz w:val="21"/>
          <w:szCs w:val="21"/>
          <w:lang w:eastAsia="zh-CN"/>
        </w:rPr>
        <w:t>288~8192</w:t>
      </w:r>
      <w:r>
        <w:rPr>
          <w:rFonts w:hint="eastAsia" w:cs="宋体" w:asciiTheme="minorEastAsia" w:hAnsiTheme="minorEastAsia" w:eastAsiaTheme="minorEastAsia"/>
          <w:b w:val="0"/>
          <w:bCs w:val="0"/>
          <w:color w:val="auto"/>
          <w:sz w:val="21"/>
          <w:szCs w:val="21"/>
          <w:lang w:eastAsia="zh-CN"/>
        </w:rPr>
        <w:t>，高度</w:t>
      </w:r>
      <w:r>
        <w:rPr>
          <w:rFonts w:cs="宋体" w:asciiTheme="minorEastAsia" w:hAnsiTheme="minorEastAsia" w:eastAsiaTheme="minorEastAsia"/>
          <w:b w:val="0"/>
          <w:bCs w:val="0"/>
          <w:color w:val="auto"/>
          <w:sz w:val="21"/>
          <w:szCs w:val="21"/>
          <w:lang w:eastAsia="zh-CN"/>
        </w:rPr>
        <w:t>288~4320</w:t>
      </w:r>
      <w:r>
        <w:rPr>
          <w:rFonts w:hint="eastAsia" w:cs="宋体" w:asciiTheme="minorEastAsia" w:hAnsiTheme="minorEastAsia" w:eastAsiaTheme="minorEastAsia"/>
          <w:b w:val="0"/>
          <w:bCs w:val="0"/>
          <w:color w:val="auto"/>
          <w:sz w:val="21"/>
          <w:szCs w:val="21"/>
          <w:lang w:eastAsia="zh-CN"/>
        </w:rPr>
        <w:t>。</w:t>
      </w:r>
    </w:p>
    <w:p w14:paraId="4A648397">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音频接口：不低于</w:t>
      </w:r>
      <w:r>
        <w:rPr>
          <w:rFonts w:cs="宋体" w:asciiTheme="minorEastAsia" w:hAnsiTheme="minorEastAsia" w:eastAsiaTheme="minorEastAsia"/>
          <w:b w:val="0"/>
          <w:bCs w:val="0"/>
          <w:color w:val="auto"/>
          <w:sz w:val="21"/>
          <w:szCs w:val="21"/>
          <w:lang w:eastAsia="zh-CN"/>
        </w:rPr>
        <w:t>HDMI</w:t>
      </w:r>
      <w:r>
        <w:rPr>
          <w:rFonts w:hint="eastAsia" w:cs="宋体" w:asciiTheme="minorEastAsia" w:hAnsiTheme="minorEastAsia" w:eastAsiaTheme="minorEastAsia"/>
          <w:b w:val="0"/>
          <w:bCs w:val="0"/>
          <w:color w:val="auto"/>
          <w:sz w:val="21"/>
          <w:szCs w:val="21"/>
          <w:lang w:eastAsia="zh-CN"/>
        </w:rPr>
        <w:t>内嵌</w:t>
      </w:r>
      <w:r>
        <w:rPr>
          <w:rFonts w:cs="宋体" w:asciiTheme="minorEastAsia" w:hAnsiTheme="minorEastAsia" w:eastAsiaTheme="minorEastAsia"/>
          <w:b w:val="0"/>
          <w:bCs w:val="0"/>
          <w:color w:val="auto"/>
          <w:sz w:val="21"/>
          <w:szCs w:val="21"/>
          <w:lang w:eastAsia="zh-CN"/>
        </w:rPr>
        <w:t>*1+3.5mm</w:t>
      </w:r>
      <w:r>
        <w:rPr>
          <w:rFonts w:hint="eastAsia" w:cs="宋体" w:asciiTheme="minorEastAsia" w:hAnsiTheme="minorEastAsia" w:eastAsiaTheme="minorEastAsia"/>
          <w:b w:val="0"/>
          <w:bCs w:val="0"/>
          <w:color w:val="auto"/>
          <w:sz w:val="21"/>
          <w:szCs w:val="21"/>
          <w:lang w:eastAsia="zh-CN"/>
        </w:rPr>
        <w:t>同轴音频插孔</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w:t>
      </w:r>
    </w:p>
    <w:p w14:paraId="0D190868">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视频解码通道：不低于</w:t>
      </w:r>
      <w:r>
        <w:rPr>
          <w:rFonts w:cs="宋体" w:asciiTheme="minorEastAsia" w:hAnsiTheme="minorEastAsia" w:eastAsiaTheme="minorEastAsia"/>
          <w:b w:val="0"/>
          <w:bCs w:val="0"/>
          <w:color w:val="auto"/>
          <w:sz w:val="21"/>
          <w:szCs w:val="21"/>
          <w:lang w:eastAsia="zh-CN"/>
        </w:rPr>
        <w:t>16</w:t>
      </w:r>
      <w:r>
        <w:rPr>
          <w:rFonts w:hint="eastAsia" w:cs="宋体" w:asciiTheme="minorEastAsia" w:hAnsiTheme="minorEastAsia" w:eastAsiaTheme="minorEastAsia"/>
          <w:b w:val="0"/>
          <w:bCs w:val="0"/>
          <w:color w:val="auto"/>
          <w:sz w:val="21"/>
          <w:szCs w:val="21"/>
          <w:lang w:eastAsia="zh-CN"/>
        </w:rPr>
        <w:t>个。</w:t>
      </w:r>
    </w:p>
    <w:p w14:paraId="14643B60">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视频解码格式：支持</w:t>
      </w:r>
      <w:r>
        <w:rPr>
          <w:rFonts w:cs="宋体" w:asciiTheme="minorEastAsia" w:hAnsiTheme="minorEastAsia" w:eastAsiaTheme="minorEastAsia"/>
          <w:b w:val="0"/>
          <w:bCs w:val="0"/>
          <w:color w:val="auto"/>
          <w:sz w:val="21"/>
          <w:szCs w:val="21"/>
          <w:lang w:eastAsia="zh-CN"/>
        </w:rPr>
        <w:t>H264,H265,Smart264,Smart265</w:t>
      </w:r>
      <w:r>
        <w:rPr>
          <w:rFonts w:hint="eastAsia" w:cs="宋体" w:asciiTheme="minorEastAsia" w:hAnsiTheme="minorEastAsia" w:eastAsiaTheme="minorEastAsia"/>
          <w:b w:val="0"/>
          <w:bCs w:val="0"/>
          <w:color w:val="auto"/>
          <w:sz w:val="21"/>
          <w:szCs w:val="21"/>
          <w:lang w:eastAsia="zh-CN"/>
        </w:rPr>
        <w:t>。</w:t>
      </w:r>
    </w:p>
    <w:p w14:paraId="64469130">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视频解码能力：支持</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3200W</w:t>
      </w:r>
      <w:r>
        <w:rPr>
          <w:rFonts w:hint="eastAsia" w:cs="宋体" w:asciiTheme="minorEastAsia" w:hAnsiTheme="minorEastAsia" w:eastAsiaTheme="minorEastAsia"/>
          <w:b w:val="0"/>
          <w:bCs w:val="0"/>
          <w:color w:val="auto"/>
          <w:sz w:val="21"/>
          <w:szCs w:val="21"/>
          <w:lang w:eastAsia="zh-CN"/>
        </w:rPr>
        <w:t>，或</w:t>
      </w:r>
      <w:r>
        <w:rPr>
          <w:rFonts w:cs="宋体" w:asciiTheme="minorEastAsia" w:hAnsiTheme="minorEastAsia" w:eastAsiaTheme="minorEastAsia"/>
          <w:b w:val="0"/>
          <w:bCs w:val="0"/>
          <w:color w:val="auto"/>
          <w:sz w:val="21"/>
          <w:szCs w:val="21"/>
          <w:lang w:eastAsia="zh-CN"/>
        </w:rPr>
        <w:t>2</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1600W</w:t>
      </w:r>
      <w:r>
        <w:rPr>
          <w:rFonts w:hint="eastAsia" w:cs="宋体" w:asciiTheme="minorEastAsia" w:hAnsiTheme="minorEastAsia" w:eastAsiaTheme="minorEastAsia"/>
          <w:b w:val="0"/>
          <w:bCs w:val="0"/>
          <w:color w:val="auto"/>
          <w:sz w:val="21"/>
          <w:szCs w:val="21"/>
          <w:lang w:eastAsia="zh-CN"/>
        </w:rPr>
        <w:t>，或</w:t>
      </w:r>
      <w:r>
        <w:rPr>
          <w:rFonts w:cs="宋体" w:asciiTheme="minorEastAsia" w:hAnsiTheme="minorEastAsia" w:eastAsiaTheme="minorEastAsia"/>
          <w:b w:val="0"/>
          <w:bCs w:val="0"/>
          <w:color w:val="auto"/>
          <w:sz w:val="21"/>
          <w:szCs w:val="21"/>
          <w:lang w:eastAsia="zh-CN"/>
        </w:rPr>
        <w:t>4</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800W</w:t>
      </w:r>
      <w:r>
        <w:rPr>
          <w:rFonts w:hint="eastAsia" w:cs="宋体" w:asciiTheme="minorEastAsia" w:hAnsiTheme="minorEastAsia" w:eastAsiaTheme="minorEastAsia"/>
          <w:b w:val="0"/>
          <w:bCs w:val="0"/>
          <w:color w:val="auto"/>
          <w:sz w:val="21"/>
          <w:szCs w:val="21"/>
          <w:lang w:eastAsia="zh-CN"/>
        </w:rPr>
        <w:t>，或</w:t>
      </w:r>
      <w:r>
        <w:rPr>
          <w:rFonts w:cs="宋体" w:asciiTheme="minorEastAsia" w:hAnsiTheme="minorEastAsia" w:eastAsiaTheme="minorEastAsia"/>
          <w:b w:val="0"/>
          <w:bCs w:val="0"/>
          <w:color w:val="auto"/>
          <w:sz w:val="21"/>
          <w:szCs w:val="21"/>
          <w:lang w:eastAsia="zh-CN"/>
        </w:rPr>
        <w:t>5</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600W/500W</w:t>
      </w:r>
      <w:r>
        <w:rPr>
          <w:rFonts w:hint="eastAsia" w:cs="宋体" w:asciiTheme="minorEastAsia" w:hAnsiTheme="minorEastAsia" w:eastAsiaTheme="minorEastAsia"/>
          <w:b w:val="0"/>
          <w:bCs w:val="0"/>
          <w:color w:val="auto"/>
          <w:sz w:val="21"/>
          <w:szCs w:val="21"/>
          <w:lang w:eastAsia="zh-CN"/>
        </w:rPr>
        <w:t>，或</w:t>
      </w:r>
      <w:r>
        <w:rPr>
          <w:rFonts w:cs="宋体" w:asciiTheme="minorEastAsia" w:hAnsiTheme="minorEastAsia" w:eastAsiaTheme="minorEastAsia"/>
          <w:b w:val="0"/>
          <w:bCs w:val="0"/>
          <w:color w:val="auto"/>
          <w:sz w:val="21"/>
          <w:szCs w:val="21"/>
          <w:lang w:eastAsia="zh-CN"/>
        </w:rPr>
        <w:t>8</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400W</w:t>
      </w:r>
      <w:r>
        <w:rPr>
          <w:rFonts w:hint="eastAsia" w:cs="宋体" w:asciiTheme="minorEastAsia" w:hAnsiTheme="minorEastAsia" w:eastAsiaTheme="minorEastAsia"/>
          <w:b w:val="0"/>
          <w:bCs w:val="0"/>
          <w:color w:val="auto"/>
          <w:sz w:val="21"/>
          <w:szCs w:val="21"/>
          <w:lang w:eastAsia="zh-CN"/>
        </w:rPr>
        <w:t>，或</w:t>
      </w:r>
      <w:r>
        <w:rPr>
          <w:rFonts w:cs="宋体" w:asciiTheme="minorEastAsia" w:hAnsiTheme="minorEastAsia" w:eastAsiaTheme="minorEastAsia"/>
          <w:b w:val="0"/>
          <w:bCs w:val="0"/>
          <w:color w:val="auto"/>
          <w:sz w:val="21"/>
          <w:szCs w:val="21"/>
          <w:lang w:eastAsia="zh-CN"/>
        </w:rPr>
        <w:t>16</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1080P</w:t>
      </w:r>
      <w:r>
        <w:rPr>
          <w:rFonts w:hint="eastAsia" w:cs="宋体" w:asciiTheme="minorEastAsia" w:hAnsiTheme="minorEastAsia" w:eastAsiaTheme="minorEastAsia"/>
          <w:b w:val="0"/>
          <w:bCs w:val="0"/>
          <w:color w:val="auto"/>
          <w:sz w:val="21"/>
          <w:szCs w:val="21"/>
          <w:lang w:eastAsia="zh-CN"/>
        </w:rPr>
        <w:t>。</w:t>
      </w:r>
    </w:p>
    <w:p w14:paraId="023CCAF0">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音频解码通道数：不低于</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个。</w:t>
      </w:r>
    </w:p>
    <w:p w14:paraId="71420D43">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音频解码格式：支持</w:t>
      </w:r>
      <w:r>
        <w:rPr>
          <w:rFonts w:cs="宋体" w:asciiTheme="minorEastAsia" w:hAnsiTheme="minorEastAsia" w:eastAsiaTheme="minorEastAsia"/>
          <w:b w:val="0"/>
          <w:bCs w:val="0"/>
          <w:color w:val="auto"/>
          <w:sz w:val="21"/>
          <w:szCs w:val="21"/>
          <w:lang w:eastAsia="zh-CN"/>
        </w:rPr>
        <w:t>G711A</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G711U</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G722</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G722.1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AAC_LC</w:t>
      </w:r>
      <w:r>
        <w:rPr>
          <w:rFonts w:hint="eastAsia" w:cs="宋体" w:asciiTheme="minorEastAsia" w:hAnsiTheme="minorEastAsia" w:eastAsiaTheme="minorEastAsia"/>
          <w:b w:val="0"/>
          <w:bCs w:val="0"/>
          <w:color w:val="auto"/>
          <w:sz w:val="21"/>
          <w:szCs w:val="21"/>
          <w:lang w:eastAsia="zh-CN"/>
        </w:rPr>
        <w:t>。</w:t>
      </w:r>
    </w:p>
    <w:p w14:paraId="0E03A667">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其他接口：不少于</w:t>
      </w:r>
      <w:r>
        <w:rPr>
          <w:rFonts w:cs="宋体" w:asciiTheme="minorEastAsia" w:hAnsiTheme="minorEastAsia" w:eastAsiaTheme="minorEastAsia"/>
          <w:b w:val="0"/>
          <w:bCs w:val="0"/>
          <w:color w:val="auto"/>
          <w:sz w:val="21"/>
          <w:szCs w:val="21"/>
          <w:lang w:eastAsia="zh-CN"/>
        </w:rPr>
        <w:t>USB2.0*1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485*1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232*1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IO/IR IN*1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IO/IR OUT*1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IR POWER*1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RELAY*1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RESET*1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CONSOLE</w:t>
      </w:r>
      <w:r>
        <w:rPr>
          <w:rFonts w:hint="eastAsia" w:cs="宋体" w:asciiTheme="minorEastAsia" w:hAnsiTheme="minorEastAsia" w:eastAsiaTheme="minorEastAsia"/>
          <w:b w:val="0"/>
          <w:bCs w:val="0"/>
          <w:color w:val="auto"/>
          <w:sz w:val="21"/>
          <w:szCs w:val="21"/>
          <w:lang w:eastAsia="zh-CN"/>
        </w:rPr>
        <w:t>调试串口</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w:t>
      </w:r>
    </w:p>
    <w:p w14:paraId="3D13668E">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网络接口：不少于</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1000M</w:t>
      </w:r>
      <w:r>
        <w:rPr>
          <w:rFonts w:hint="eastAsia" w:cs="宋体" w:asciiTheme="minorEastAsia" w:hAnsiTheme="minorEastAsia" w:eastAsiaTheme="minorEastAsia"/>
          <w:b w:val="0"/>
          <w:bCs w:val="0"/>
          <w:color w:val="auto"/>
          <w:sz w:val="21"/>
          <w:szCs w:val="21"/>
          <w:lang w:eastAsia="zh-CN"/>
        </w:rPr>
        <w:t>以太网口；</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1000M</w:t>
      </w:r>
      <w:r>
        <w:rPr>
          <w:rFonts w:hint="eastAsia" w:cs="宋体" w:asciiTheme="minorEastAsia" w:hAnsiTheme="minorEastAsia" w:eastAsiaTheme="minorEastAsia"/>
          <w:b w:val="0"/>
          <w:bCs w:val="0"/>
          <w:color w:val="auto"/>
          <w:sz w:val="21"/>
          <w:szCs w:val="21"/>
          <w:lang w:eastAsia="zh-CN"/>
        </w:rPr>
        <w:t>光口（</w:t>
      </w:r>
      <w:r>
        <w:rPr>
          <w:rFonts w:cs="宋体" w:asciiTheme="minorEastAsia" w:hAnsiTheme="minorEastAsia" w:eastAsiaTheme="minorEastAsia"/>
          <w:b w:val="0"/>
          <w:bCs w:val="0"/>
          <w:color w:val="auto"/>
          <w:sz w:val="21"/>
          <w:szCs w:val="21"/>
          <w:lang w:eastAsia="zh-CN"/>
        </w:rPr>
        <w:t>SFP</w:t>
      </w:r>
      <w:r>
        <w:rPr>
          <w:rFonts w:hint="eastAsia" w:cs="宋体" w:asciiTheme="minorEastAsia" w:hAnsiTheme="minorEastAsia" w:eastAsiaTheme="minorEastAsia"/>
          <w:b w:val="0"/>
          <w:bCs w:val="0"/>
          <w:color w:val="auto"/>
          <w:sz w:val="21"/>
          <w:szCs w:val="21"/>
          <w:lang w:eastAsia="zh-CN"/>
        </w:rPr>
        <w:t>接口）。</w:t>
      </w:r>
    </w:p>
    <w:p w14:paraId="0AABAE82">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EE0000"/>
          <w:sz w:val="21"/>
          <w:szCs w:val="21"/>
          <w:lang w:eastAsia="zh-CN"/>
        </w:rPr>
        <w:t>▲为了方便设备运行状态异常情况及时预警告警，设备内置扬声器和双基色指示灯，当对设备进行远程定位时，设备可通过声音和灯光进行响应；可设置设备的远程定位响应模式，包括声音报警、灯光闪烁或声音报警</w:t>
      </w:r>
      <w:r>
        <w:rPr>
          <w:rFonts w:ascii="宋体" w:hAnsi="宋体" w:eastAsia="宋体" w:cs="宋体"/>
          <w:b w:val="0"/>
          <w:bCs w:val="0"/>
          <w:color w:val="EE0000"/>
          <w:sz w:val="21"/>
          <w:szCs w:val="21"/>
          <w:lang w:eastAsia="zh-CN"/>
        </w:rPr>
        <w:t>+</w:t>
      </w:r>
      <w:r>
        <w:rPr>
          <w:rFonts w:hint="eastAsia" w:ascii="宋体" w:hAnsi="宋体" w:eastAsia="宋体" w:cs="宋体"/>
          <w:b w:val="0"/>
          <w:bCs w:val="0"/>
          <w:color w:val="EE0000"/>
          <w:sz w:val="21"/>
          <w:szCs w:val="21"/>
          <w:lang w:eastAsia="zh-CN"/>
        </w:rPr>
        <w:t>灯光闪烁，灯光的颜色和闪烁的频率可设置。</w:t>
      </w:r>
      <w:bookmarkStart w:id="12" w:name="OLE_LINK30"/>
      <w:r>
        <w:rPr>
          <w:rFonts w:hint="eastAsia" w:ascii="宋体" w:hAnsi="宋体" w:eastAsia="宋体" w:cs="宋体"/>
          <w:b w:val="0"/>
          <w:bCs w:val="0"/>
          <w:color w:val="EE0000"/>
          <w:sz w:val="21"/>
          <w:szCs w:val="21"/>
          <w:lang w:eastAsia="zh-CN"/>
        </w:rPr>
        <w:t>（提供具有</w:t>
      </w:r>
      <w:r>
        <w:rPr>
          <w:rFonts w:ascii="宋体" w:hAnsi="宋体" w:eastAsia="宋体" w:cs="宋体"/>
          <w:b w:val="0"/>
          <w:bCs w:val="0"/>
          <w:color w:val="EE0000"/>
          <w:sz w:val="21"/>
          <w:szCs w:val="21"/>
          <w:lang w:eastAsia="zh-CN"/>
        </w:rPr>
        <w:t>CNAS</w:t>
      </w:r>
      <w:r>
        <w:rPr>
          <w:rFonts w:hint="eastAsia" w:ascii="宋体" w:hAnsi="宋体" w:eastAsia="宋体" w:cs="宋体"/>
          <w:b w:val="0"/>
          <w:bCs w:val="0"/>
          <w:color w:val="EE0000"/>
          <w:sz w:val="21"/>
          <w:szCs w:val="21"/>
          <w:lang w:eastAsia="zh-CN"/>
        </w:rPr>
        <w:t>或</w:t>
      </w:r>
      <w:r>
        <w:rPr>
          <w:rFonts w:ascii="宋体" w:hAnsi="宋体" w:eastAsia="宋体" w:cs="宋体"/>
          <w:b w:val="0"/>
          <w:bCs w:val="0"/>
          <w:color w:val="EE0000"/>
          <w:sz w:val="21"/>
          <w:szCs w:val="21"/>
          <w:lang w:eastAsia="zh-CN"/>
        </w:rPr>
        <w:t>CMA</w:t>
      </w:r>
      <w:r>
        <w:rPr>
          <w:rFonts w:hint="eastAsia" w:ascii="宋体" w:hAnsi="宋体" w:eastAsia="宋体" w:cs="宋体"/>
          <w:b w:val="0"/>
          <w:bCs w:val="0"/>
          <w:color w:val="EE0000"/>
          <w:sz w:val="21"/>
          <w:szCs w:val="21"/>
          <w:lang w:eastAsia="zh-CN"/>
        </w:rPr>
        <w:t>标识的第三方检测报告复印件）</w:t>
      </w:r>
      <w:bookmarkEnd w:id="12"/>
      <w:r>
        <w:rPr>
          <w:rFonts w:hint="eastAsia" w:ascii="宋体" w:hAnsi="宋体" w:eastAsia="宋体" w:cs="宋体"/>
          <w:b w:val="0"/>
          <w:bCs w:val="0"/>
          <w:color w:val="auto"/>
          <w:sz w:val="21"/>
          <w:szCs w:val="21"/>
          <w:lang w:eastAsia="zh-CN"/>
        </w:rPr>
        <w:t xml:space="preserve"> </w:t>
      </w:r>
    </w:p>
    <w:p w14:paraId="170F1C59">
      <w:pPr>
        <w:pStyle w:val="12"/>
        <w:spacing w:line="360" w:lineRule="auto"/>
        <w:ind w:left="210" w:leftChars="100" w:right="210" w:rightChars="100" w:firstLine="332"/>
        <w:rPr>
          <w:rFonts w:hint="eastAsia" w:cs="宋体" w:asciiTheme="minorEastAsia" w:hAnsiTheme="minorEastAsia" w:eastAsiaTheme="minorEastAsia"/>
          <w:b w:val="0"/>
          <w:bCs w:val="0"/>
          <w:color w:val="EE0000"/>
          <w:sz w:val="21"/>
          <w:szCs w:val="21"/>
          <w:lang w:eastAsia="zh-CN"/>
        </w:rPr>
      </w:pPr>
      <w:r>
        <w:rPr>
          <w:rFonts w:hint="eastAsia" w:cs="宋体" w:asciiTheme="minorEastAsia" w:hAnsiTheme="minorEastAsia" w:eastAsiaTheme="minorEastAsia"/>
          <w:b w:val="0"/>
          <w:bCs w:val="0"/>
          <w:color w:val="auto"/>
          <w:sz w:val="21"/>
          <w:szCs w:val="21"/>
          <w:lang w:eastAsia="zh-CN"/>
        </w:rPr>
        <w:t>支持不低于</w:t>
      </w:r>
      <w:r>
        <w:rPr>
          <w:rFonts w:cs="宋体" w:asciiTheme="minorEastAsia" w:hAnsiTheme="minorEastAsia" w:eastAsiaTheme="minorEastAsia"/>
          <w:b w:val="0"/>
          <w:bCs w:val="0"/>
          <w:color w:val="auto"/>
          <w:sz w:val="21"/>
          <w:szCs w:val="21"/>
          <w:lang w:eastAsia="zh-CN"/>
        </w:rPr>
        <w:t>16</w:t>
      </w:r>
      <w:r>
        <w:rPr>
          <w:rFonts w:hint="eastAsia" w:cs="宋体" w:asciiTheme="minorEastAsia" w:hAnsiTheme="minorEastAsia" w:eastAsiaTheme="minorEastAsia"/>
          <w:b w:val="0"/>
          <w:bCs w:val="0"/>
          <w:color w:val="auto"/>
          <w:sz w:val="21"/>
          <w:szCs w:val="21"/>
          <w:lang w:eastAsia="zh-CN"/>
        </w:rPr>
        <w:t>路分辨率为</w:t>
      </w:r>
      <w:r>
        <w:rPr>
          <w:rFonts w:cs="宋体" w:asciiTheme="minorEastAsia" w:hAnsiTheme="minorEastAsia" w:eastAsiaTheme="minorEastAsia"/>
          <w:b w:val="0"/>
          <w:bCs w:val="0"/>
          <w:color w:val="auto"/>
          <w:sz w:val="21"/>
          <w:szCs w:val="21"/>
          <w:lang w:eastAsia="zh-CN"/>
        </w:rPr>
        <w:t>4096×1080</w:t>
      </w:r>
      <w:r>
        <w:rPr>
          <w:rFonts w:hint="eastAsia" w:cs="宋体" w:asciiTheme="minorEastAsia" w:hAnsiTheme="minorEastAsia" w:eastAsiaTheme="minorEastAsia"/>
          <w:b w:val="0"/>
          <w:bCs w:val="0"/>
          <w:color w:val="auto"/>
          <w:sz w:val="21"/>
          <w:szCs w:val="21"/>
          <w:lang w:eastAsia="zh-CN"/>
        </w:rPr>
        <w:t>的超高分视频输入信号进行合码，合码后的分辨率为</w:t>
      </w:r>
      <w:r>
        <w:rPr>
          <w:rFonts w:cs="宋体" w:asciiTheme="minorEastAsia" w:hAnsiTheme="minorEastAsia" w:eastAsiaTheme="minorEastAsia"/>
          <w:b w:val="0"/>
          <w:bCs w:val="0"/>
          <w:color w:val="auto"/>
          <w:sz w:val="21"/>
          <w:szCs w:val="21"/>
          <w:lang w:eastAsia="zh-CN"/>
        </w:rPr>
        <w:t>16384×4320</w:t>
      </w:r>
      <w:r>
        <w:rPr>
          <w:rFonts w:hint="eastAsia" w:cs="宋体" w:asciiTheme="minorEastAsia" w:hAnsiTheme="minorEastAsia" w:eastAsiaTheme="minorEastAsia"/>
          <w:b w:val="0"/>
          <w:bCs w:val="0"/>
          <w:color w:val="auto"/>
          <w:sz w:val="21"/>
          <w:szCs w:val="21"/>
          <w:lang w:eastAsia="zh-CN"/>
        </w:rPr>
        <w:t>，可将合码后的视频码流存储或网络转发预览。</w:t>
      </w:r>
    </w:p>
    <w:p w14:paraId="3ADECB1B">
      <w:pPr>
        <w:pStyle w:val="26"/>
        <w:numPr>
          <w:ilvl w:val="2"/>
          <w:numId w:val="8"/>
        </w:numPr>
        <w:spacing w:before="65" w:line="360" w:lineRule="auto"/>
        <w:ind w:firstLineChars="0"/>
        <w:outlineLvl w:val="2"/>
        <w:rPr>
          <w:rFonts w:hint="eastAsia" w:ascii="宋体" w:hAnsi="宋体" w:eastAsia="宋体" w:cs="宋体"/>
          <w:color w:val="auto"/>
          <w:spacing w:val="6"/>
          <w:sz w:val="28"/>
          <w:szCs w:val="28"/>
          <w:lang w:val="zh-CN" w:eastAsia="zh-CN"/>
        </w:rPr>
      </w:pPr>
      <w:bookmarkStart w:id="13" w:name="OLE_LINK5"/>
      <w:r>
        <w:rPr>
          <w:rFonts w:hint="eastAsia" w:ascii="宋体" w:hAnsi="宋体" w:eastAsia="宋体" w:cs="宋体"/>
          <w:color w:val="auto"/>
          <w:spacing w:val="6"/>
          <w:sz w:val="28"/>
          <w:szCs w:val="28"/>
          <w:lang w:val="zh-CN" w:eastAsia="zh-CN"/>
        </w:rPr>
        <w:t>LED控制技术要求</w:t>
      </w:r>
    </w:p>
    <w:bookmarkEnd w:id="13"/>
    <w:p w14:paraId="04D7A4A4">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输入接口：具有不少于</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HDMI2.0</w:t>
      </w:r>
      <w:r>
        <w:rPr>
          <w:rFonts w:hint="eastAsia" w:ascii="宋体" w:hAnsi="宋体" w:eastAsia="宋体" w:cs="宋体"/>
          <w:b w:val="0"/>
          <w:bCs w:val="0"/>
          <w:color w:val="auto"/>
          <w:sz w:val="21"/>
          <w:szCs w:val="21"/>
          <w:lang w:eastAsia="zh-CN"/>
        </w:rPr>
        <w:t>接口、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DP1.2</w:t>
      </w:r>
      <w:r>
        <w:rPr>
          <w:rFonts w:hint="eastAsia" w:ascii="宋体" w:hAnsi="宋体" w:eastAsia="宋体" w:cs="宋体"/>
          <w:b w:val="0"/>
          <w:bCs w:val="0"/>
          <w:color w:val="auto"/>
          <w:sz w:val="21"/>
          <w:szCs w:val="21"/>
          <w:lang w:eastAsia="zh-CN"/>
        </w:rPr>
        <w:t>接口、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DVI</w:t>
      </w:r>
      <w:r>
        <w:rPr>
          <w:rFonts w:hint="eastAsia" w:ascii="宋体" w:hAnsi="宋体" w:eastAsia="宋体" w:cs="宋体"/>
          <w:b w:val="0"/>
          <w:bCs w:val="0"/>
          <w:color w:val="auto"/>
          <w:sz w:val="21"/>
          <w:szCs w:val="21"/>
          <w:lang w:eastAsia="zh-CN"/>
        </w:rPr>
        <w:t>接口、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USB2.0</w:t>
      </w:r>
      <w:r>
        <w:rPr>
          <w:rFonts w:hint="eastAsia" w:ascii="宋体" w:hAnsi="宋体" w:eastAsia="宋体" w:cs="宋体"/>
          <w:b w:val="0"/>
          <w:bCs w:val="0"/>
          <w:color w:val="auto"/>
          <w:sz w:val="21"/>
          <w:szCs w:val="21"/>
          <w:lang w:eastAsia="zh-CN"/>
        </w:rPr>
        <w:t>接口、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DEBUG</w:t>
      </w:r>
      <w:r>
        <w:rPr>
          <w:rFonts w:hint="eastAsia" w:ascii="宋体" w:hAnsi="宋体" w:eastAsia="宋体" w:cs="宋体"/>
          <w:b w:val="0"/>
          <w:bCs w:val="0"/>
          <w:color w:val="auto"/>
          <w:sz w:val="21"/>
          <w:szCs w:val="21"/>
          <w:lang w:eastAsia="zh-CN"/>
        </w:rPr>
        <w:t>接口、</w:t>
      </w:r>
      <w:r>
        <w:rPr>
          <w:rFonts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eastAsia="zh-CN"/>
        </w:rPr>
        <w:t>个控制网口、</w:t>
      </w:r>
      <w:r>
        <w:rPr>
          <w:rFonts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RS485</w:t>
      </w:r>
      <w:r>
        <w:rPr>
          <w:rFonts w:hint="eastAsia" w:ascii="宋体" w:hAnsi="宋体" w:eastAsia="宋体" w:cs="宋体"/>
          <w:b w:val="0"/>
          <w:bCs w:val="0"/>
          <w:color w:val="auto"/>
          <w:sz w:val="21"/>
          <w:szCs w:val="21"/>
          <w:lang w:eastAsia="zh-CN"/>
        </w:rPr>
        <w:t>接口、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IR IN</w:t>
      </w:r>
      <w:r>
        <w:rPr>
          <w:rFonts w:hint="eastAsia" w:ascii="宋体" w:hAnsi="宋体" w:eastAsia="宋体" w:cs="宋体"/>
          <w:b w:val="0"/>
          <w:bCs w:val="0"/>
          <w:color w:val="auto"/>
          <w:sz w:val="21"/>
          <w:szCs w:val="21"/>
          <w:lang w:eastAsia="zh-CN"/>
        </w:rPr>
        <w:t>接口。</w:t>
      </w:r>
    </w:p>
    <w:p w14:paraId="5FD3DF19">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输出接口：具有不少于</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Audio OUT</w:t>
      </w:r>
      <w:r>
        <w:rPr>
          <w:rFonts w:hint="eastAsia" w:ascii="宋体" w:hAnsi="宋体" w:eastAsia="宋体" w:cs="宋体"/>
          <w:b w:val="0"/>
          <w:bCs w:val="0"/>
          <w:color w:val="auto"/>
          <w:sz w:val="21"/>
          <w:szCs w:val="21"/>
          <w:lang w:eastAsia="zh-CN"/>
        </w:rPr>
        <w:t>接口、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 xml:space="preserve">HDMI 2.0(Loop) </w:t>
      </w:r>
      <w:r>
        <w:rPr>
          <w:rFonts w:hint="eastAsia" w:ascii="宋体" w:hAnsi="宋体" w:eastAsia="宋体" w:cs="宋体"/>
          <w:b w:val="0"/>
          <w:bCs w:val="0"/>
          <w:color w:val="auto"/>
          <w:sz w:val="21"/>
          <w:szCs w:val="21"/>
          <w:lang w:eastAsia="zh-CN"/>
        </w:rPr>
        <w:t>接口、</w:t>
      </w:r>
      <w:r>
        <w:rPr>
          <w:rFonts w:ascii="宋体" w:hAnsi="宋体" w:eastAsia="宋体" w:cs="宋体"/>
          <w:b w:val="0"/>
          <w:bCs w:val="0"/>
          <w:color w:val="auto"/>
          <w:sz w:val="21"/>
          <w:szCs w:val="21"/>
          <w:lang w:eastAsia="zh-CN"/>
        </w:rPr>
        <w:t>12</w:t>
      </w:r>
      <w:r>
        <w:rPr>
          <w:rFonts w:hint="eastAsia" w:ascii="宋体" w:hAnsi="宋体" w:eastAsia="宋体" w:cs="宋体"/>
          <w:b w:val="0"/>
          <w:bCs w:val="0"/>
          <w:color w:val="auto"/>
          <w:sz w:val="21"/>
          <w:szCs w:val="21"/>
          <w:lang w:eastAsia="zh-CN"/>
        </w:rPr>
        <w:t>个带载网口、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个开关按键、</w:t>
      </w:r>
      <w:r>
        <w:rPr>
          <w:rFonts w:ascii="宋体" w:hAnsi="宋体" w:eastAsia="宋体" w:cs="宋体"/>
          <w:b w:val="0"/>
          <w:bCs w:val="0"/>
          <w:color w:val="auto"/>
          <w:sz w:val="21"/>
          <w:szCs w:val="21"/>
          <w:lang w:eastAsia="zh-CN"/>
        </w:rPr>
        <w:t>3</w:t>
      </w:r>
      <w:r>
        <w:rPr>
          <w:rFonts w:hint="eastAsia" w:ascii="宋体" w:hAnsi="宋体" w:eastAsia="宋体" w:cs="宋体"/>
          <w:b w:val="0"/>
          <w:bCs w:val="0"/>
          <w:color w:val="auto"/>
          <w:sz w:val="21"/>
          <w:szCs w:val="21"/>
          <w:lang w:eastAsia="zh-CN"/>
        </w:rPr>
        <w:t>个功能按键。</w:t>
      </w:r>
    </w:p>
    <w:p w14:paraId="5E22B2C6">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具有不少于</w:t>
      </w:r>
      <w:r>
        <w:rPr>
          <w:rFonts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eastAsia="zh-CN"/>
        </w:rPr>
        <w:t>个控制网口，支持</w:t>
      </w:r>
      <w:r>
        <w:rPr>
          <w:rFonts w:ascii="宋体" w:hAnsi="宋体" w:eastAsia="宋体" w:cs="宋体"/>
          <w:b w:val="0"/>
          <w:bCs w:val="0"/>
          <w:color w:val="auto"/>
          <w:sz w:val="21"/>
          <w:szCs w:val="21"/>
          <w:lang w:eastAsia="zh-CN"/>
        </w:rPr>
        <w:t>TCP/IP</w:t>
      </w:r>
      <w:r>
        <w:rPr>
          <w:rFonts w:hint="eastAsia" w:ascii="宋体" w:hAnsi="宋体" w:eastAsia="宋体" w:cs="宋体"/>
          <w:b w:val="0"/>
          <w:bCs w:val="0"/>
          <w:color w:val="auto"/>
          <w:sz w:val="21"/>
          <w:szCs w:val="21"/>
          <w:lang w:eastAsia="zh-CN"/>
        </w:rPr>
        <w:t>网络协议，双网口均可用于控制设备或设备网络级联，其中一个接口用于控制设备时，另外一个网口就用于设备网络级联。</w:t>
      </w:r>
    </w:p>
    <w:p w14:paraId="743136F5">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支持12路网口带载输出，每网口最大带载</w:t>
      </w:r>
      <w:r>
        <w:rPr>
          <w:rFonts w:ascii="宋体" w:hAnsi="宋体" w:eastAsia="宋体" w:cs="宋体"/>
          <w:b w:val="0"/>
          <w:bCs w:val="0"/>
          <w:color w:val="auto"/>
          <w:sz w:val="21"/>
          <w:szCs w:val="21"/>
          <w:lang w:eastAsia="zh-CN"/>
        </w:rPr>
        <w:t>65W</w:t>
      </w:r>
      <w:r>
        <w:rPr>
          <w:rFonts w:hint="eastAsia" w:ascii="宋体" w:hAnsi="宋体" w:eastAsia="宋体" w:cs="宋体"/>
          <w:b w:val="0"/>
          <w:bCs w:val="0"/>
          <w:color w:val="auto"/>
          <w:sz w:val="21"/>
          <w:szCs w:val="21"/>
          <w:lang w:eastAsia="zh-CN"/>
        </w:rPr>
        <w:t>像素，设备总带载支持</w:t>
      </w:r>
      <w:r>
        <w:rPr>
          <w:rFonts w:ascii="宋体" w:hAnsi="宋体" w:eastAsia="宋体" w:cs="宋体"/>
          <w:b w:val="0"/>
          <w:bCs w:val="0"/>
          <w:color w:val="auto"/>
          <w:sz w:val="21"/>
          <w:szCs w:val="21"/>
          <w:lang w:eastAsia="zh-CN"/>
        </w:rPr>
        <w:t>780W</w:t>
      </w:r>
      <w:r>
        <w:rPr>
          <w:rFonts w:hint="eastAsia" w:ascii="宋体" w:hAnsi="宋体" w:eastAsia="宋体" w:cs="宋体"/>
          <w:b w:val="0"/>
          <w:bCs w:val="0"/>
          <w:color w:val="auto"/>
          <w:sz w:val="21"/>
          <w:szCs w:val="21"/>
          <w:lang w:eastAsia="zh-CN"/>
        </w:rPr>
        <w:t>像素。</w:t>
      </w:r>
    </w:p>
    <w:p w14:paraId="1F165DD3">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为了方便日常设备、应用管理，支持通过设备自带</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浏览器、客户端、遥控器、物理按键等操作，可实现：对图像的图像的亮度、色温以及图像模式进行调节设置；对屏幕红、绿、蓝、白、条纹逐行扫描进行自检操作；同时控制多台发送卡设备参数的调节；查看屏幕连线正常、发送卡掉线、电压电流异常等状态；查看与绑定的接收卡的序号、接收卡型号、接收卡软件版本、网口</w:t>
      </w:r>
      <w:r>
        <w:rPr>
          <w:rFonts w:ascii="宋体" w:hAnsi="宋体" w:eastAsia="宋体" w:cs="宋体"/>
          <w:b w:val="0"/>
          <w:bCs w:val="0"/>
          <w:color w:val="auto"/>
          <w:sz w:val="21"/>
          <w:szCs w:val="21"/>
          <w:lang w:eastAsia="zh-CN"/>
        </w:rPr>
        <w:t>link</w:t>
      </w:r>
      <w:r>
        <w:rPr>
          <w:rFonts w:hint="eastAsia" w:ascii="宋体" w:hAnsi="宋体" w:eastAsia="宋体" w:cs="宋体"/>
          <w:b w:val="0"/>
          <w:bCs w:val="0"/>
          <w:color w:val="auto"/>
          <w:sz w:val="21"/>
          <w:szCs w:val="21"/>
          <w:lang w:eastAsia="zh-CN"/>
        </w:rPr>
        <w:t>状态、接收卡电压、接收卡温度，状态显示正常；带载模式切换等。</w:t>
      </w:r>
    </w:p>
    <w:p w14:paraId="381A3534">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支持亮度调节，可通过</w:t>
      </w: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显示屏客户端、遥控器、物理按键进行亮度调节。</w:t>
      </w:r>
    </w:p>
    <w:p w14:paraId="6077E5A7">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支持红绿蓝三色多级调节。支持通过客户端、遥控器进行调节。</w:t>
      </w:r>
    </w:p>
    <w:p w14:paraId="37D191CF">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支持射频、红外等不少于两种遥控器，支持手动、</w:t>
      </w:r>
      <w:r>
        <w:rPr>
          <w:rFonts w:ascii="宋体" w:hAnsi="宋体" w:eastAsia="宋体" w:cs="宋体"/>
          <w:b w:val="0"/>
          <w:bCs w:val="0"/>
          <w:color w:val="auto"/>
          <w:sz w:val="21"/>
          <w:szCs w:val="21"/>
          <w:lang w:eastAsia="zh-CN"/>
        </w:rPr>
        <w:t>NTP</w:t>
      </w:r>
      <w:r>
        <w:rPr>
          <w:rFonts w:hint="eastAsia" w:ascii="宋体" w:hAnsi="宋体" w:eastAsia="宋体" w:cs="宋体"/>
          <w:b w:val="0"/>
          <w:bCs w:val="0"/>
          <w:color w:val="auto"/>
          <w:sz w:val="21"/>
          <w:szCs w:val="21"/>
          <w:lang w:eastAsia="zh-CN"/>
        </w:rPr>
        <w:t>等不少于2种校时方式。</w:t>
      </w:r>
    </w:p>
    <w:p w14:paraId="7DD3800C">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支持通过设备双千兆网络接口，通过</w:t>
      </w:r>
      <w:r>
        <w:rPr>
          <w:rFonts w:ascii="宋体" w:hAnsi="宋体" w:eastAsia="宋体" w:cs="宋体"/>
          <w:b w:val="0"/>
          <w:bCs w:val="0"/>
          <w:color w:val="auto"/>
          <w:sz w:val="21"/>
          <w:szCs w:val="21"/>
          <w:lang w:eastAsia="zh-CN"/>
        </w:rPr>
        <w:t>TCP/IP</w:t>
      </w:r>
      <w:r>
        <w:rPr>
          <w:rFonts w:hint="eastAsia" w:ascii="宋体" w:hAnsi="宋体" w:eastAsia="宋体" w:cs="宋体"/>
          <w:b w:val="0"/>
          <w:bCs w:val="0"/>
          <w:color w:val="auto"/>
          <w:sz w:val="21"/>
          <w:szCs w:val="21"/>
          <w:lang w:eastAsia="zh-CN"/>
        </w:rPr>
        <w:t>协议实现多设备级联管理。</w:t>
      </w:r>
    </w:p>
    <w:p w14:paraId="10C4B45F">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支持通过客户端和设备自带</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浏览器进行多台设备同时远程重启操作，响应正常。</w:t>
      </w:r>
    </w:p>
    <w:p w14:paraId="2C3D3357">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支持通过</w:t>
      </w:r>
      <w:r>
        <w:rPr>
          <w:rFonts w:ascii="宋体" w:hAnsi="宋体" w:eastAsia="宋体" w:cs="宋体"/>
          <w:b w:val="0"/>
          <w:bCs w:val="0"/>
          <w:color w:val="auto"/>
          <w:sz w:val="21"/>
          <w:szCs w:val="21"/>
          <w:lang w:eastAsia="zh-CN"/>
        </w:rPr>
        <w:t>HDMI</w:t>
      </w:r>
      <w:r>
        <w:rPr>
          <w:rFonts w:hint="eastAsia" w:ascii="宋体" w:hAnsi="宋体" w:eastAsia="宋体" w:cs="宋体"/>
          <w:b w:val="0"/>
          <w:bCs w:val="0"/>
          <w:color w:val="auto"/>
          <w:sz w:val="21"/>
          <w:szCs w:val="21"/>
          <w:lang w:eastAsia="zh-CN"/>
        </w:rPr>
        <w:t>线直接传递分辨率信息实现输出分辨率配置、序列号。</w:t>
      </w:r>
    </w:p>
    <w:p w14:paraId="3ADD3C71">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支持通过登录主设备，查看主发送卡下所有级联从发送卡的屏幕位置、发送卡</w:t>
      </w:r>
      <w:r>
        <w:rPr>
          <w:rFonts w:ascii="宋体" w:hAnsi="宋体" w:eastAsia="宋体" w:cs="宋体"/>
          <w:b w:val="0"/>
          <w:bCs w:val="0"/>
          <w:color w:val="auto"/>
          <w:sz w:val="21"/>
          <w:szCs w:val="21"/>
          <w:lang w:eastAsia="zh-CN"/>
        </w:rPr>
        <w:t xml:space="preserve">IP </w:t>
      </w:r>
      <w:r>
        <w:rPr>
          <w:rFonts w:hint="eastAsia" w:ascii="宋体" w:hAnsi="宋体" w:eastAsia="宋体" w:cs="宋体"/>
          <w:b w:val="0"/>
          <w:bCs w:val="0"/>
          <w:color w:val="auto"/>
          <w:sz w:val="21"/>
          <w:szCs w:val="21"/>
          <w:lang w:eastAsia="zh-CN"/>
        </w:rPr>
        <w:t>地址、序列号、带载屏幕分辨率、运行状态、软件版本、运行温度内存使用率等信息。</w:t>
      </w:r>
    </w:p>
    <w:p w14:paraId="1642D0EC">
      <w:pPr>
        <w:pStyle w:val="12"/>
        <w:spacing w:line="360" w:lineRule="auto"/>
        <w:ind w:left="210" w:leftChars="100" w:right="210" w:rightChars="100" w:firstLine="332"/>
        <w:rPr>
          <w:rFonts w:hint="eastAsia" w:ascii="宋体" w:hAnsi="宋体" w:eastAsia="宋体" w:cs="宋体"/>
          <w:b w:val="0"/>
          <w:bCs w:val="0"/>
          <w:color w:val="EE0000"/>
          <w:sz w:val="21"/>
          <w:szCs w:val="21"/>
          <w:lang w:eastAsia="zh-CN"/>
        </w:rPr>
      </w:pPr>
      <w:r>
        <w:rPr>
          <w:rFonts w:hint="eastAsia" w:ascii="宋体" w:hAnsi="宋体" w:eastAsia="宋体" w:cs="宋体"/>
          <w:b w:val="0"/>
          <w:bCs w:val="0"/>
          <w:color w:val="EE0000"/>
          <w:sz w:val="21"/>
          <w:szCs w:val="21"/>
          <w:lang w:eastAsia="zh-CN"/>
        </w:rPr>
        <w:t>▲为了方便日常LED大屏相关组件单元运维管理，支持屏幕控制参数，联屏文件设置数据通过</w:t>
      </w:r>
      <w:r>
        <w:rPr>
          <w:rFonts w:ascii="宋体" w:hAnsi="宋体" w:eastAsia="宋体" w:cs="宋体"/>
          <w:b w:val="0"/>
          <w:bCs w:val="0"/>
          <w:color w:val="EE0000"/>
          <w:sz w:val="21"/>
          <w:szCs w:val="21"/>
          <w:lang w:eastAsia="zh-CN"/>
        </w:rPr>
        <w:t>TCP/IP</w:t>
      </w:r>
      <w:r>
        <w:rPr>
          <w:rFonts w:hint="eastAsia" w:ascii="宋体" w:hAnsi="宋体" w:eastAsia="宋体" w:cs="宋体"/>
          <w:b w:val="0"/>
          <w:bCs w:val="0"/>
          <w:color w:val="EE0000"/>
          <w:sz w:val="21"/>
          <w:szCs w:val="21"/>
          <w:lang w:eastAsia="zh-CN"/>
        </w:rPr>
        <w:t>通讯协议实现多级级联管理和控制。支持在同一界面下支持查看多发送卡下</w:t>
      </w:r>
      <w:r>
        <w:rPr>
          <w:rFonts w:ascii="宋体" w:hAnsi="宋体" w:eastAsia="宋体" w:cs="宋体"/>
          <w:b w:val="0"/>
          <w:bCs w:val="0"/>
          <w:color w:val="EE0000"/>
          <w:sz w:val="21"/>
          <w:szCs w:val="21"/>
          <w:lang w:eastAsia="zh-CN"/>
        </w:rPr>
        <w:t>LED</w:t>
      </w:r>
      <w:r>
        <w:rPr>
          <w:rFonts w:hint="eastAsia" w:ascii="宋体" w:hAnsi="宋体" w:eastAsia="宋体" w:cs="宋体"/>
          <w:b w:val="0"/>
          <w:bCs w:val="0"/>
          <w:color w:val="EE0000"/>
          <w:sz w:val="21"/>
          <w:szCs w:val="21"/>
          <w:lang w:eastAsia="zh-CN"/>
        </w:rPr>
        <w:t>整墙的概览信息和</w:t>
      </w:r>
      <w:r>
        <w:rPr>
          <w:rFonts w:ascii="宋体" w:hAnsi="宋体" w:eastAsia="宋体" w:cs="宋体"/>
          <w:b w:val="0"/>
          <w:bCs w:val="0"/>
          <w:color w:val="EE0000"/>
          <w:sz w:val="21"/>
          <w:szCs w:val="21"/>
          <w:lang w:eastAsia="zh-CN"/>
        </w:rPr>
        <w:t>LED</w:t>
      </w:r>
      <w:r>
        <w:rPr>
          <w:rFonts w:hint="eastAsia" w:ascii="宋体" w:hAnsi="宋体" w:eastAsia="宋体" w:cs="宋体"/>
          <w:b w:val="0"/>
          <w:bCs w:val="0"/>
          <w:color w:val="EE0000"/>
          <w:sz w:val="21"/>
          <w:szCs w:val="21"/>
          <w:lang w:eastAsia="zh-CN"/>
        </w:rPr>
        <w:t>屏连线状态；支持查看行列网格展示屏幕接收卡规模及可展示该网格所属网口的所有接收卡单元；支持展示网线连线顺序、网口号及工作状态。（提供具有</w:t>
      </w:r>
      <w:r>
        <w:rPr>
          <w:rFonts w:ascii="宋体" w:hAnsi="宋体" w:eastAsia="宋体" w:cs="宋体"/>
          <w:b w:val="0"/>
          <w:bCs w:val="0"/>
          <w:color w:val="EE0000"/>
          <w:sz w:val="21"/>
          <w:szCs w:val="21"/>
          <w:lang w:eastAsia="zh-CN"/>
        </w:rPr>
        <w:t>CNAS</w:t>
      </w:r>
      <w:r>
        <w:rPr>
          <w:rFonts w:hint="eastAsia" w:ascii="宋体" w:hAnsi="宋体" w:eastAsia="宋体" w:cs="宋体"/>
          <w:b w:val="0"/>
          <w:bCs w:val="0"/>
          <w:color w:val="EE0000"/>
          <w:sz w:val="21"/>
          <w:szCs w:val="21"/>
          <w:lang w:eastAsia="zh-CN"/>
        </w:rPr>
        <w:t>或</w:t>
      </w:r>
      <w:r>
        <w:rPr>
          <w:rFonts w:ascii="宋体" w:hAnsi="宋体" w:eastAsia="宋体" w:cs="宋体"/>
          <w:b w:val="0"/>
          <w:bCs w:val="0"/>
          <w:color w:val="EE0000"/>
          <w:sz w:val="21"/>
          <w:szCs w:val="21"/>
          <w:lang w:eastAsia="zh-CN"/>
        </w:rPr>
        <w:t>CMA</w:t>
      </w:r>
      <w:r>
        <w:rPr>
          <w:rFonts w:hint="eastAsia" w:ascii="宋体" w:hAnsi="宋体" w:eastAsia="宋体" w:cs="宋体"/>
          <w:b w:val="0"/>
          <w:bCs w:val="0"/>
          <w:color w:val="EE0000"/>
          <w:sz w:val="21"/>
          <w:szCs w:val="21"/>
          <w:lang w:eastAsia="zh-CN"/>
        </w:rPr>
        <w:t>标识的第三方检测报告复印件）</w:t>
      </w:r>
    </w:p>
    <w:p w14:paraId="06812D28">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支持在级联模式下指定主从关系，可以任意指定一台发送卡作为主发送卡，其他发送卡作为从发送卡，支持在级联模式下登录主发送卡设备，查看所管理的全部从发送卡的设备运行状态。</w:t>
      </w:r>
    </w:p>
    <w:p w14:paraId="24ADFF2C">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配合控制系统，基于通用千兆网络链路可实现单网口</w:t>
      </w:r>
      <w:r>
        <w:rPr>
          <w:rFonts w:ascii="宋体" w:hAnsi="宋体" w:eastAsia="宋体" w:cs="宋体"/>
          <w:b w:val="0"/>
          <w:bCs w:val="0"/>
          <w:color w:val="auto"/>
          <w:sz w:val="21"/>
          <w:szCs w:val="21"/>
          <w:lang w:eastAsia="zh-CN"/>
        </w:rPr>
        <w:t>290W</w:t>
      </w:r>
      <w:r>
        <w:rPr>
          <w:rFonts w:hint="eastAsia" w:ascii="宋体" w:hAnsi="宋体" w:eastAsia="宋体" w:cs="宋体"/>
          <w:b w:val="0"/>
          <w:bCs w:val="0"/>
          <w:color w:val="auto"/>
          <w:sz w:val="21"/>
          <w:szCs w:val="21"/>
          <w:lang w:eastAsia="zh-CN"/>
        </w:rPr>
        <w:t>超大像素带载，单网线可以带载更多显示单元，有效降低显控系统布线复杂度。</w:t>
      </w:r>
    </w:p>
    <w:p w14:paraId="51A450B8">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支持定时开关屏设置，模式开启后，在</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端和客户端可配置定时开关屏时间，屏幕可按照指定时间配置自动开关屏幕；关屏前屏幕显示灭屏提示。</w:t>
      </w:r>
    </w:p>
    <w:p w14:paraId="27B9829B">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支持定时亮度设置，模式开启后，在</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端、客户端可以配置定时亮度调节计划，屏幕在指定的时间段显示对应亮度，亮度切换后系统显示亮度同步更新。</w:t>
      </w:r>
    </w:p>
    <w:p w14:paraId="12D42D08">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w:t>
      </w: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屏幕带载无矩形框架限制。</w:t>
      </w:r>
    </w:p>
    <w:p w14:paraId="70D052A3">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可将输入信号进行缩放，以匹配</w:t>
      </w:r>
      <w:r>
        <w:rPr>
          <w:rFonts w:ascii="宋体" w:hAnsi="宋体" w:eastAsia="宋体" w:cs="宋体"/>
          <w:b w:val="0"/>
          <w:bCs w:val="0"/>
          <w:color w:val="auto"/>
          <w:sz w:val="21"/>
          <w:szCs w:val="21"/>
          <w:lang w:eastAsia="zh-CN"/>
        </w:rPr>
        <w:t xml:space="preserve"> LED</w:t>
      </w:r>
      <w:r>
        <w:rPr>
          <w:rFonts w:hint="eastAsia" w:ascii="宋体" w:hAnsi="宋体" w:eastAsia="宋体" w:cs="宋体"/>
          <w:b w:val="0"/>
          <w:bCs w:val="0"/>
          <w:color w:val="auto"/>
          <w:sz w:val="21"/>
          <w:szCs w:val="21"/>
          <w:lang w:eastAsia="zh-CN"/>
        </w:rPr>
        <w:t>的分辨率进行输出。</w:t>
      </w:r>
    </w:p>
    <w:p w14:paraId="33141413">
      <w:pPr>
        <w:pStyle w:val="12"/>
        <w:spacing w:line="360" w:lineRule="auto"/>
        <w:ind w:firstLine="332"/>
        <w:rPr>
          <w:rFonts w:hint="eastAsia" w:ascii="宋体" w:hAnsi="宋体" w:eastAsia="宋体" w:cs="宋体"/>
          <w:b w:val="0"/>
          <w:bCs w:val="0"/>
          <w:color w:val="EE0000"/>
          <w:sz w:val="21"/>
          <w:szCs w:val="21"/>
          <w:lang w:eastAsia="zh-CN"/>
        </w:rPr>
      </w:pPr>
      <w:bookmarkStart w:id="14" w:name="OLE_LINK23"/>
      <w:r>
        <w:rPr>
          <w:rFonts w:hint="eastAsia" w:ascii="宋体" w:hAnsi="宋体" w:eastAsia="宋体" w:cs="宋体"/>
          <w:b w:val="0"/>
          <w:bCs w:val="0"/>
          <w:color w:val="auto"/>
          <w:sz w:val="21"/>
          <w:szCs w:val="21"/>
          <w:lang w:eastAsia="zh-CN"/>
        </w:rPr>
        <w:t>LED大屏工作区在一楼，墙面容易潮湿，为了LED大屏安全及使用寿命，要求LED大屏具有除湿模式，可让显示屏亮度逐渐提升，除湿功能开启后可手动关闭。</w:t>
      </w:r>
    </w:p>
    <w:bookmarkEnd w:id="14"/>
    <w:p w14:paraId="7F7B3297">
      <w:pPr>
        <w:pStyle w:val="26"/>
        <w:numPr>
          <w:ilvl w:val="2"/>
          <w:numId w:val="8"/>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LED中控技术要求</w:t>
      </w:r>
    </w:p>
    <w:p w14:paraId="405B53D2">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具备串口、开关量输出、幕布等接口，可以实现触控一体机、屏幕、矩阵、拼控器、调音台、幕布、灯光、空调、录播主机等外设控制，支持自定义协议编辑。</w:t>
      </w:r>
    </w:p>
    <w:p w14:paraId="6C395C5A">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支持混音功能，可以实现</w:t>
      </w:r>
      <w:r>
        <w:rPr>
          <w:rFonts w:ascii="宋体" w:hAnsi="宋体" w:eastAsia="宋体" w:cs="宋体"/>
          <w:b w:val="0"/>
          <w:bCs w:val="0"/>
          <w:color w:val="auto"/>
          <w:sz w:val="21"/>
          <w:szCs w:val="21"/>
          <w:lang w:eastAsia="zh-CN"/>
        </w:rPr>
        <w:t>HDMI</w:t>
      </w:r>
      <w:r>
        <w:rPr>
          <w:rFonts w:hint="eastAsia" w:ascii="宋体" w:hAnsi="宋体" w:eastAsia="宋体" w:cs="宋体"/>
          <w:b w:val="0"/>
          <w:bCs w:val="0"/>
          <w:color w:val="auto"/>
          <w:sz w:val="21"/>
          <w:szCs w:val="21"/>
          <w:lang w:eastAsia="zh-CN"/>
        </w:rPr>
        <w:t>矩阵输入、线性输入和麦克风等输入混音。</w:t>
      </w:r>
    </w:p>
    <w:p w14:paraId="6F98DAF5">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w:t>
      </w:r>
      <w:r>
        <w:rPr>
          <w:rFonts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POE</w:t>
      </w:r>
      <w:r>
        <w:rPr>
          <w:rFonts w:hint="eastAsia" w:ascii="宋体" w:hAnsi="宋体" w:eastAsia="宋体" w:cs="宋体"/>
          <w:b w:val="0"/>
          <w:bCs w:val="0"/>
          <w:color w:val="auto"/>
          <w:sz w:val="21"/>
          <w:szCs w:val="21"/>
          <w:lang w:eastAsia="zh-CN"/>
        </w:rPr>
        <w:t>网口，支持</w:t>
      </w:r>
      <w:r>
        <w:rPr>
          <w:rFonts w:ascii="宋体" w:hAnsi="宋体" w:eastAsia="宋体" w:cs="宋体"/>
          <w:b w:val="0"/>
          <w:bCs w:val="0"/>
          <w:color w:val="auto"/>
          <w:sz w:val="21"/>
          <w:szCs w:val="21"/>
          <w:lang w:eastAsia="zh-CN"/>
        </w:rPr>
        <w:t>10/100/1000M</w:t>
      </w:r>
      <w:r>
        <w:rPr>
          <w:rFonts w:hint="eastAsia" w:ascii="宋体" w:hAnsi="宋体" w:eastAsia="宋体" w:cs="宋体"/>
          <w:b w:val="0"/>
          <w:bCs w:val="0"/>
          <w:color w:val="auto"/>
          <w:sz w:val="21"/>
          <w:szCs w:val="21"/>
          <w:lang w:eastAsia="zh-CN"/>
        </w:rPr>
        <w:t>自适应。</w:t>
      </w:r>
    </w:p>
    <w:p w14:paraId="5614E95B">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w:t>
      </w:r>
      <w:r>
        <w:rPr>
          <w:rFonts w:ascii="宋体" w:hAnsi="宋体" w:eastAsia="宋体" w:cs="宋体"/>
          <w:b w:val="0"/>
          <w:bCs w:val="0"/>
          <w:color w:val="auto"/>
          <w:sz w:val="21"/>
          <w:szCs w:val="21"/>
          <w:lang w:eastAsia="zh-CN"/>
        </w:rPr>
        <w:t>3</w:t>
      </w:r>
      <w:r>
        <w:rPr>
          <w:rFonts w:hint="eastAsia" w:ascii="宋体" w:hAnsi="宋体" w:eastAsia="宋体" w:cs="宋体"/>
          <w:b w:val="0"/>
          <w:bCs w:val="0"/>
          <w:color w:val="auto"/>
          <w:sz w:val="21"/>
          <w:szCs w:val="21"/>
          <w:lang w:eastAsia="zh-CN"/>
        </w:rPr>
        <w:t>个时序电源接口，可对外设供电并且可以实现能耗统计。</w:t>
      </w:r>
    </w:p>
    <w:p w14:paraId="40867C24">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支持串口网络透传。</w:t>
      </w:r>
    </w:p>
    <w:p w14:paraId="02553BF0">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支持子设备区域化管理。</w:t>
      </w:r>
    </w:p>
    <w:p w14:paraId="1AE904E9">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w:t>
      </w:r>
      <w:r>
        <w:rPr>
          <w:rFonts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eastAsia="zh-CN"/>
        </w:rPr>
        <w:t>路串行接口；兼容</w:t>
      </w:r>
      <w:r>
        <w:rPr>
          <w:rFonts w:ascii="宋体" w:hAnsi="宋体" w:eastAsia="宋体" w:cs="宋体"/>
          <w:b w:val="0"/>
          <w:bCs w:val="0"/>
          <w:color w:val="auto"/>
          <w:sz w:val="21"/>
          <w:szCs w:val="21"/>
          <w:lang w:eastAsia="zh-CN"/>
        </w:rPr>
        <w:t>RS-422/485/232</w:t>
      </w:r>
      <w:r>
        <w:rPr>
          <w:rFonts w:hint="eastAsia" w:ascii="宋体" w:hAnsi="宋体" w:eastAsia="宋体" w:cs="宋体"/>
          <w:b w:val="0"/>
          <w:bCs w:val="0"/>
          <w:color w:val="auto"/>
          <w:sz w:val="21"/>
          <w:szCs w:val="21"/>
          <w:lang w:eastAsia="zh-CN"/>
        </w:rPr>
        <w:t>（由软件切换）。</w:t>
      </w:r>
    </w:p>
    <w:p w14:paraId="3471B8A4">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w:t>
      </w:r>
      <w:r>
        <w:rPr>
          <w:rFonts w:ascii="宋体" w:hAnsi="宋体" w:eastAsia="宋体" w:cs="宋体"/>
          <w:b w:val="0"/>
          <w:bCs w:val="0"/>
          <w:color w:val="auto"/>
          <w:sz w:val="21"/>
          <w:szCs w:val="21"/>
          <w:lang w:eastAsia="zh-CN"/>
        </w:rPr>
        <w:t>4</w:t>
      </w:r>
      <w:r>
        <w:rPr>
          <w:rFonts w:hint="eastAsia" w:ascii="宋体" w:hAnsi="宋体" w:eastAsia="宋体" w:cs="宋体"/>
          <w:b w:val="0"/>
          <w:bCs w:val="0"/>
          <w:color w:val="auto"/>
          <w:sz w:val="21"/>
          <w:szCs w:val="21"/>
          <w:lang w:eastAsia="zh-CN"/>
        </w:rPr>
        <w:t>路开关量输入接口；支持不少于</w:t>
      </w:r>
      <w:r>
        <w:rPr>
          <w:rFonts w:ascii="宋体" w:hAnsi="宋体" w:eastAsia="宋体" w:cs="宋体"/>
          <w:b w:val="0"/>
          <w:bCs w:val="0"/>
          <w:color w:val="auto"/>
          <w:sz w:val="21"/>
          <w:szCs w:val="21"/>
          <w:lang w:eastAsia="zh-CN"/>
        </w:rPr>
        <w:t>4</w:t>
      </w:r>
      <w:r>
        <w:rPr>
          <w:rFonts w:hint="eastAsia" w:ascii="宋体" w:hAnsi="宋体" w:eastAsia="宋体" w:cs="宋体"/>
          <w:b w:val="0"/>
          <w:bCs w:val="0"/>
          <w:color w:val="auto"/>
          <w:sz w:val="21"/>
          <w:szCs w:val="21"/>
          <w:lang w:eastAsia="zh-CN"/>
        </w:rPr>
        <w:t>路开关量输出接口。</w:t>
      </w:r>
      <w:r>
        <w:rPr>
          <w:rFonts w:ascii="宋体" w:hAnsi="宋体" w:eastAsia="宋体" w:cs="宋体"/>
          <w:b w:val="0"/>
          <w:bCs w:val="0"/>
          <w:color w:val="auto"/>
          <w:sz w:val="21"/>
          <w:szCs w:val="21"/>
          <w:lang w:eastAsia="zh-CN"/>
        </w:rPr>
        <w:t xml:space="preserve"> </w:t>
      </w:r>
    </w:p>
    <w:p w14:paraId="09C53C21">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w:t>
      </w:r>
      <w:r>
        <w:rPr>
          <w:rFonts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eastAsia="zh-CN"/>
        </w:rPr>
        <w:t xml:space="preserve">路音频输入接口。 </w:t>
      </w:r>
    </w:p>
    <w:p w14:paraId="6EA07B94">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w:t>
      </w:r>
      <w:r>
        <w:rPr>
          <w:rFonts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eastAsia="zh-CN"/>
        </w:rPr>
        <w:t>路网口；</w:t>
      </w:r>
      <w:r>
        <w:rPr>
          <w:rFonts w:ascii="宋体" w:hAnsi="宋体" w:eastAsia="宋体" w:cs="宋体"/>
          <w:b w:val="0"/>
          <w:bCs w:val="0"/>
          <w:color w:val="auto"/>
          <w:sz w:val="21"/>
          <w:szCs w:val="21"/>
          <w:lang w:eastAsia="zh-CN"/>
        </w:rPr>
        <w:t>10/100/1000M</w:t>
      </w:r>
      <w:r>
        <w:rPr>
          <w:rFonts w:hint="eastAsia" w:ascii="宋体" w:hAnsi="宋体" w:eastAsia="宋体" w:cs="宋体"/>
          <w:b w:val="0"/>
          <w:bCs w:val="0"/>
          <w:color w:val="auto"/>
          <w:sz w:val="21"/>
          <w:szCs w:val="21"/>
          <w:lang w:eastAsia="zh-CN"/>
        </w:rPr>
        <w:t>自适应，支持</w:t>
      </w:r>
      <w:r>
        <w:rPr>
          <w:rFonts w:ascii="宋体" w:hAnsi="宋体" w:eastAsia="宋体" w:cs="宋体"/>
          <w:b w:val="0"/>
          <w:bCs w:val="0"/>
          <w:color w:val="auto"/>
          <w:sz w:val="21"/>
          <w:szCs w:val="21"/>
          <w:lang w:eastAsia="zh-CN"/>
        </w:rPr>
        <w:t>POE</w:t>
      </w:r>
      <w:r>
        <w:rPr>
          <w:rFonts w:hint="eastAsia" w:ascii="宋体" w:hAnsi="宋体" w:eastAsia="宋体" w:cs="宋体"/>
          <w:b w:val="0"/>
          <w:bCs w:val="0"/>
          <w:color w:val="auto"/>
          <w:sz w:val="21"/>
          <w:szCs w:val="21"/>
          <w:lang w:eastAsia="zh-CN"/>
        </w:rPr>
        <w:t xml:space="preserve">。 </w:t>
      </w:r>
    </w:p>
    <w:p w14:paraId="1DB1C272">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w:t>
      </w:r>
      <w:r>
        <w:rPr>
          <w:rFonts w:ascii="宋体" w:hAnsi="宋体" w:eastAsia="宋体" w:cs="宋体"/>
          <w:b w:val="0"/>
          <w:bCs w:val="0"/>
          <w:color w:val="auto"/>
          <w:sz w:val="21"/>
          <w:szCs w:val="21"/>
          <w:lang w:eastAsia="zh-CN"/>
        </w:rPr>
        <w:t>3</w:t>
      </w:r>
      <w:r>
        <w:rPr>
          <w:rFonts w:hint="eastAsia" w:ascii="宋体" w:hAnsi="宋体" w:eastAsia="宋体" w:cs="宋体"/>
          <w:b w:val="0"/>
          <w:bCs w:val="0"/>
          <w:color w:val="auto"/>
          <w:sz w:val="21"/>
          <w:szCs w:val="21"/>
          <w:lang w:eastAsia="zh-CN"/>
        </w:rPr>
        <w:t>路音频输出接口。</w:t>
      </w:r>
    </w:p>
    <w:p w14:paraId="477D559F">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w:t>
      </w:r>
      <w:r>
        <w:rPr>
          <w:rFonts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eastAsia="zh-CN"/>
        </w:rPr>
        <w:t>路指示灯；双色状态灯。</w:t>
      </w:r>
      <w:r>
        <w:rPr>
          <w:rFonts w:ascii="宋体" w:hAnsi="宋体" w:eastAsia="宋体" w:cs="宋体"/>
          <w:b w:val="0"/>
          <w:bCs w:val="0"/>
          <w:color w:val="auto"/>
          <w:sz w:val="21"/>
          <w:szCs w:val="21"/>
          <w:lang w:eastAsia="zh-CN"/>
        </w:rPr>
        <w:t xml:space="preserve"> </w:t>
      </w:r>
    </w:p>
    <w:p w14:paraId="5A3D92AB">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内存容量：不低于</w:t>
      </w:r>
      <w:r>
        <w:rPr>
          <w:rFonts w:ascii="宋体" w:hAnsi="宋体" w:eastAsia="宋体" w:cs="宋体"/>
          <w:b w:val="0"/>
          <w:bCs w:val="0"/>
          <w:color w:val="auto"/>
          <w:sz w:val="21"/>
          <w:szCs w:val="21"/>
          <w:lang w:eastAsia="zh-CN"/>
        </w:rPr>
        <w:t>2G</w:t>
      </w:r>
      <w:r>
        <w:rPr>
          <w:rFonts w:hint="eastAsia" w:ascii="宋体" w:hAnsi="宋体" w:eastAsia="宋体" w:cs="宋体"/>
          <w:b w:val="0"/>
          <w:bCs w:val="0"/>
          <w:color w:val="auto"/>
          <w:sz w:val="21"/>
          <w:szCs w:val="21"/>
          <w:lang w:eastAsia="zh-CN"/>
        </w:rPr>
        <w:t>。</w:t>
      </w:r>
    </w:p>
    <w:p w14:paraId="07309233">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硬盘容量：</w:t>
      </w:r>
      <w:bookmarkStart w:id="15" w:name="OLE_LINK17"/>
      <w:r>
        <w:rPr>
          <w:rFonts w:hint="eastAsia" w:ascii="宋体" w:hAnsi="宋体" w:eastAsia="宋体" w:cs="宋体"/>
          <w:b w:val="0"/>
          <w:bCs w:val="0"/>
          <w:color w:val="auto"/>
          <w:sz w:val="21"/>
          <w:szCs w:val="21"/>
          <w:lang w:eastAsia="zh-CN"/>
        </w:rPr>
        <w:t>不低于</w:t>
      </w:r>
      <w:bookmarkEnd w:id="15"/>
      <w:r>
        <w:rPr>
          <w:rFonts w:ascii="宋体" w:hAnsi="宋体" w:eastAsia="宋体" w:cs="宋体"/>
          <w:b w:val="0"/>
          <w:bCs w:val="0"/>
          <w:color w:val="auto"/>
          <w:sz w:val="21"/>
          <w:szCs w:val="21"/>
          <w:lang w:eastAsia="zh-CN"/>
        </w:rPr>
        <w:t>128G SSD</w:t>
      </w:r>
      <w:r>
        <w:rPr>
          <w:rFonts w:hint="eastAsia" w:ascii="宋体" w:hAnsi="宋体" w:eastAsia="宋体" w:cs="宋体"/>
          <w:b w:val="0"/>
          <w:bCs w:val="0"/>
          <w:color w:val="auto"/>
          <w:sz w:val="21"/>
          <w:szCs w:val="21"/>
          <w:lang w:eastAsia="zh-CN"/>
        </w:rPr>
        <w:t>。</w:t>
      </w:r>
    </w:p>
    <w:p w14:paraId="6D656D77">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核心频率：不低于</w:t>
      </w:r>
      <w:r>
        <w:rPr>
          <w:rFonts w:ascii="宋体" w:hAnsi="宋体" w:eastAsia="宋体" w:cs="宋体"/>
          <w:b w:val="0"/>
          <w:bCs w:val="0"/>
          <w:color w:val="auto"/>
          <w:sz w:val="21"/>
          <w:szCs w:val="21"/>
          <w:lang w:eastAsia="zh-CN"/>
        </w:rPr>
        <w:t>1.6GHz</w:t>
      </w:r>
      <w:r>
        <w:rPr>
          <w:rFonts w:hint="eastAsia" w:ascii="宋体" w:hAnsi="宋体" w:eastAsia="宋体" w:cs="宋体"/>
          <w:b w:val="0"/>
          <w:bCs w:val="0"/>
          <w:color w:val="auto"/>
          <w:sz w:val="21"/>
          <w:szCs w:val="21"/>
          <w:lang w:eastAsia="zh-CN"/>
        </w:rPr>
        <w:t>。</w:t>
      </w:r>
    </w:p>
    <w:p w14:paraId="0568B918">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核心数量：不少于</w:t>
      </w:r>
      <w:r>
        <w:rPr>
          <w:rFonts w:ascii="宋体" w:hAnsi="宋体" w:eastAsia="宋体" w:cs="宋体"/>
          <w:b w:val="0"/>
          <w:bCs w:val="0"/>
          <w:color w:val="auto"/>
          <w:sz w:val="21"/>
          <w:szCs w:val="21"/>
          <w:lang w:eastAsia="zh-CN"/>
        </w:rPr>
        <w:t>4</w:t>
      </w:r>
      <w:r>
        <w:rPr>
          <w:rFonts w:hint="eastAsia" w:ascii="宋体" w:hAnsi="宋体" w:eastAsia="宋体" w:cs="宋体"/>
          <w:b w:val="0"/>
          <w:bCs w:val="0"/>
          <w:color w:val="auto"/>
          <w:sz w:val="21"/>
          <w:szCs w:val="21"/>
          <w:lang w:eastAsia="zh-CN"/>
        </w:rPr>
        <w:t>核。</w:t>
      </w:r>
    </w:p>
    <w:p w14:paraId="4FAAE273">
      <w:pPr>
        <w:pStyle w:val="26"/>
        <w:numPr>
          <w:ilvl w:val="2"/>
          <w:numId w:val="8"/>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LED播控技术要求</w:t>
      </w:r>
    </w:p>
    <w:p w14:paraId="78071BA6">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支持对图片、视频文件、网页、</w:t>
      </w:r>
      <w:r>
        <w:rPr>
          <w:rFonts w:ascii="宋体" w:hAnsi="宋体" w:eastAsia="宋体" w:cs="宋体"/>
          <w:b w:val="0"/>
          <w:bCs w:val="0"/>
          <w:color w:val="auto"/>
          <w:sz w:val="21"/>
          <w:szCs w:val="21"/>
          <w:lang w:eastAsia="zh-CN"/>
        </w:rPr>
        <w:t xml:space="preserve"> Office </w:t>
      </w:r>
      <w:r>
        <w:rPr>
          <w:rFonts w:hint="eastAsia" w:ascii="宋体" w:hAnsi="宋体" w:eastAsia="宋体" w:cs="宋体"/>
          <w:b w:val="0"/>
          <w:bCs w:val="0"/>
          <w:color w:val="auto"/>
          <w:sz w:val="21"/>
          <w:szCs w:val="21"/>
          <w:lang w:eastAsia="zh-CN"/>
        </w:rPr>
        <w:t>文档等内容的加载、播放与控制等能力，也可通过平板对内容进行切换控制。</w:t>
      </w:r>
    </w:p>
    <w:p w14:paraId="43BCA77D">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可提供两路信号源，</w:t>
      </w:r>
      <w:r>
        <w:rPr>
          <w:rFonts w:ascii="宋体" w:hAnsi="宋体" w:eastAsia="宋体" w:cs="宋体"/>
          <w:b w:val="0"/>
          <w:bCs w:val="0"/>
          <w:color w:val="auto"/>
          <w:sz w:val="21"/>
          <w:szCs w:val="21"/>
          <w:lang w:eastAsia="zh-CN"/>
        </w:rPr>
        <w:t>HDMI*1</w:t>
      </w:r>
      <w:r>
        <w:rPr>
          <w:rFonts w:hint="eastAsia" w:ascii="宋体" w:hAnsi="宋体" w:eastAsia="宋体" w:cs="宋体"/>
          <w:b w:val="0"/>
          <w:bCs w:val="0"/>
          <w:color w:val="auto"/>
          <w:sz w:val="21"/>
          <w:szCs w:val="21"/>
          <w:lang w:eastAsia="zh-CN"/>
        </w:rPr>
        <w:t>（支持</w:t>
      </w:r>
      <w:r>
        <w:rPr>
          <w:rFonts w:ascii="宋体" w:hAnsi="宋体" w:eastAsia="宋体" w:cs="宋体"/>
          <w:b w:val="0"/>
          <w:bCs w:val="0"/>
          <w:color w:val="auto"/>
          <w:sz w:val="21"/>
          <w:szCs w:val="21"/>
          <w:lang w:eastAsia="zh-CN"/>
        </w:rPr>
        <w:t>4K</w:t>
      </w:r>
      <w:r>
        <w:rPr>
          <w:rFonts w:hint="eastAsia" w:ascii="宋体" w:hAnsi="宋体" w:eastAsia="宋体" w:cs="宋体"/>
          <w:b w:val="0"/>
          <w:bCs w:val="0"/>
          <w:color w:val="auto"/>
          <w:sz w:val="21"/>
          <w:szCs w:val="21"/>
          <w:lang w:eastAsia="zh-CN"/>
        </w:rPr>
        <w:t>分辨率）、</w:t>
      </w:r>
      <w:r>
        <w:rPr>
          <w:rFonts w:ascii="宋体" w:hAnsi="宋体" w:eastAsia="宋体" w:cs="宋体"/>
          <w:b w:val="0"/>
          <w:bCs w:val="0"/>
          <w:color w:val="auto"/>
          <w:sz w:val="21"/>
          <w:szCs w:val="21"/>
          <w:lang w:eastAsia="zh-CN"/>
        </w:rPr>
        <w:t>VGA*1</w:t>
      </w:r>
      <w:r>
        <w:rPr>
          <w:rFonts w:hint="eastAsia" w:ascii="宋体" w:hAnsi="宋体" w:eastAsia="宋体" w:cs="宋体"/>
          <w:b w:val="0"/>
          <w:bCs w:val="0"/>
          <w:color w:val="auto"/>
          <w:sz w:val="21"/>
          <w:szCs w:val="21"/>
          <w:lang w:eastAsia="zh-CN"/>
        </w:rPr>
        <w:t>（支持</w:t>
      </w:r>
      <w:r>
        <w:rPr>
          <w:rFonts w:ascii="宋体" w:hAnsi="宋体" w:eastAsia="宋体" w:cs="宋体"/>
          <w:b w:val="0"/>
          <w:bCs w:val="0"/>
          <w:color w:val="auto"/>
          <w:sz w:val="21"/>
          <w:szCs w:val="21"/>
          <w:lang w:eastAsia="zh-CN"/>
        </w:rPr>
        <w:t>1080P</w:t>
      </w:r>
      <w:r>
        <w:rPr>
          <w:rFonts w:hint="eastAsia" w:ascii="宋体" w:hAnsi="宋体" w:eastAsia="宋体" w:cs="宋体"/>
          <w:b w:val="0"/>
          <w:bCs w:val="0"/>
          <w:color w:val="auto"/>
          <w:sz w:val="21"/>
          <w:szCs w:val="21"/>
          <w:lang w:eastAsia="zh-CN"/>
        </w:rPr>
        <w:t>分辨率）；可以结合大屏显控一体机、智能大屏管理平台使用，可作为大屏的输入信号源，可提供对图片、视频文件、网页、</w:t>
      </w:r>
      <w:r>
        <w:rPr>
          <w:rFonts w:ascii="宋体" w:hAnsi="宋体" w:eastAsia="宋体" w:cs="宋体"/>
          <w:b w:val="0"/>
          <w:bCs w:val="0"/>
          <w:color w:val="auto"/>
          <w:sz w:val="21"/>
          <w:szCs w:val="21"/>
          <w:lang w:eastAsia="zh-CN"/>
        </w:rPr>
        <w:t xml:space="preserve"> Office </w:t>
      </w:r>
      <w:r>
        <w:rPr>
          <w:rFonts w:hint="eastAsia" w:ascii="宋体" w:hAnsi="宋体" w:eastAsia="宋体" w:cs="宋体"/>
          <w:b w:val="0"/>
          <w:bCs w:val="0"/>
          <w:color w:val="auto"/>
          <w:sz w:val="21"/>
          <w:szCs w:val="21"/>
          <w:lang w:eastAsia="zh-CN"/>
        </w:rPr>
        <w:t>文档等内容的加载、播放与控制等能力。</w:t>
      </w:r>
      <w:r>
        <w:rPr>
          <w:rFonts w:ascii="宋体" w:hAnsi="宋体" w:eastAsia="宋体" w:cs="宋体"/>
          <w:b w:val="0"/>
          <w:bCs w:val="0"/>
          <w:color w:val="auto"/>
          <w:sz w:val="21"/>
          <w:szCs w:val="21"/>
          <w:lang w:eastAsia="zh-CN"/>
        </w:rPr>
        <w:t xml:space="preserve"> </w:t>
      </w:r>
    </w:p>
    <w:p w14:paraId="3A1B9F9B">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不少于</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RJ45 10/100/1000Mbps</w:t>
      </w:r>
      <w:r>
        <w:rPr>
          <w:rFonts w:hint="eastAsia" w:ascii="宋体" w:hAnsi="宋体" w:eastAsia="宋体" w:cs="宋体"/>
          <w:b w:val="0"/>
          <w:bCs w:val="0"/>
          <w:color w:val="auto"/>
          <w:sz w:val="21"/>
          <w:szCs w:val="21"/>
          <w:lang w:eastAsia="zh-CN"/>
        </w:rPr>
        <w:t>自适应以太网口，不少于</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HDMI</w:t>
      </w:r>
      <w:r>
        <w:rPr>
          <w:rFonts w:hint="eastAsia" w:ascii="宋体" w:hAnsi="宋体" w:eastAsia="宋体" w:cs="宋体"/>
          <w:b w:val="0"/>
          <w:bCs w:val="0"/>
          <w:color w:val="auto"/>
          <w:sz w:val="21"/>
          <w:szCs w:val="21"/>
          <w:lang w:eastAsia="zh-CN"/>
        </w:rPr>
        <w:t>端口（支持</w:t>
      </w:r>
      <w:r>
        <w:rPr>
          <w:rFonts w:ascii="宋体" w:hAnsi="宋体" w:eastAsia="宋体" w:cs="宋体"/>
          <w:b w:val="0"/>
          <w:bCs w:val="0"/>
          <w:color w:val="auto"/>
          <w:sz w:val="21"/>
          <w:szCs w:val="21"/>
          <w:lang w:eastAsia="zh-CN"/>
        </w:rPr>
        <w:t>4K</w:t>
      </w:r>
      <w:r>
        <w:rPr>
          <w:rFonts w:hint="eastAsia" w:ascii="宋体" w:hAnsi="宋体" w:eastAsia="宋体" w:cs="宋体"/>
          <w:b w:val="0"/>
          <w:bCs w:val="0"/>
          <w:color w:val="auto"/>
          <w:sz w:val="21"/>
          <w:szCs w:val="21"/>
          <w:lang w:eastAsia="zh-CN"/>
        </w:rPr>
        <w:t>显示输出），不少于</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VGA</w:t>
      </w:r>
      <w:r>
        <w:rPr>
          <w:rFonts w:hint="eastAsia" w:ascii="宋体" w:hAnsi="宋体" w:eastAsia="宋体" w:cs="宋体"/>
          <w:b w:val="0"/>
          <w:bCs w:val="0"/>
          <w:color w:val="auto"/>
          <w:sz w:val="21"/>
          <w:szCs w:val="21"/>
          <w:lang w:eastAsia="zh-CN"/>
        </w:rPr>
        <w:t>端口，前置：</w:t>
      </w:r>
      <w:bookmarkStart w:id="16" w:name="OLE_LINK18"/>
      <w:r>
        <w:rPr>
          <w:rFonts w:hint="eastAsia" w:ascii="宋体" w:hAnsi="宋体" w:eastAsia="宋体" w:cs="宋体"/>
          <w:b w:val="0"/>
          <w:bCs w:val="0"/>
          <w:color w:val="auto"/>
          <w:sz w:val="21"/>
          <w:szCs w:val="21"/>
          <w:lang w:eastAsia="zh-CN"/>
        </w:rPr>
        <w:t>不少于</w:t>
      </w:r>
      <w:bookmarkEnd w:id="16"/>
      <w:r>
        <w:rPr>
          <w:rFonts w:ascii="宋体" w:hAnsi="宋体" w:eastAsia="宋体" w:cs="宋体"/>
          <w:b w:val="0"/>
          <w:bCs w:val="0"/>
          <w:color w:val="auto"/>
          <w:sz w:val="21"/>
          <w:szCs w:val="21"/>
          <w:lang w:eastAsia="zh-CN"/>
        </w:rPr>
        <w:t>2*USB2.0</w:t>
      </w:r>
      <w:r>
        <w:rPr>
          <w:rFonts w:hint="eastAsia" w:ascii="宋体" w:hAnsi="宋体" w:eastAsia="宋体" w:cs="宋体"/>
          <w:b w:val="0"/>
          <w:bCs w:val="0"/>
          <w:color w:val="auto"/>
          <w:sz w:val="21"/>
          <w:szCs w:val="21"/>
          <w:lang w:eastAsia="zh-CN"/>
        </w:rPr>
        <w:t>接口，后置：不少于</w:t>
      </w:r>
      <w:r>
        <w:rPr>
          <w:rFonts w:ascii="宋体" w:hAnsi="宋体" w:eastAsia="宋体" w:cs="宋体"/>
          <w:b w:val="0"/>
          <w:bCs w:val="0"/>
          <w:color w:val="auto"/>
          <w:sz w:val="21"/>
          <w:szCs w:val="21"/>
          <w:lang w:eastAsia="zh-CN"/>
        </w:rPr>
        <w:t>4*USB3.0</w:t>
      </w:r>
      <w:r>
        <w:rPr>
          <w:rFonts w:hint="eastAsia" w:ascii="宋体" w:hAnsi="宋体" w:eastAsia="宋体" w:cs="宋体"/>
          <w:b w:val="0"/>
          <w:bCs w:val="0"/>
          <w:color w:val="auto"/>
          <w:sz w:val="21"/>
          <w:szCs w:val="21"/>
          <w:lang w:eastAsia="zh-CN"/>
        </w:rPr>
        <w:t>接口。</w:t>
      </w:r>
    </w:p>
    <w:p w14:paraId="2015454F">
      <w:pPr>
        <w:pStyle w:val="26"/>
        <w:numPr>
          <w:ilvl w:val="2"/>
          <w:numId w:val="8"/>
        </w:numPr>
        <w:spacing w:before="65" w:line="360" w:lineRule="auto"/>
        <w:ind w:firstLineChars="0"/>
        <w:outlineLvl w:val="2"/>
        <w:rPr>
          <w:rFonts w:hint="eastAsia" w:ascii="宋体" w:hAnsi="宋体" w:eastAsia="宋体" w:cs="宋体"/>
          <w:color w:val="auto"/>
          <w:spacing w:val="6"/>
          <w:sz w:val="28"/>
          <w:szCs w:val="28"/>
          <w:lang w:val="zh-CN" w:eastAsia="zh-CN"/>
        </w:rPr>
      </w:pPr>
      <w:bookmarkStart w:id="17" w:name="OLE_LINK7"/>
      <w:r>
        <w:rPr>
          <w:rFonts w:hint="eastAsia" w:ascii="宋体" w:hAnsi="宋体" w:eastAsia="宋体" w:cs="宋体"/>
          <w:color w:val="auto"/>
          <w:spacing w:val="6"/>
          <w:sz w:val="28"/>
          <w:szCs w:val="28"/>
          <w:lang w:val="zh-CN" w:eastAsia="zh-CN"/>
        </w:rPr>
        <w:t>LED电源控制技术要求</w:t>
      </w:r>
    </w:p>
    <w:bookmarkEnd w:id="17"/>
    <w:p w14:paraId="6852130E">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支持不小于</w:t>
      </w:r>
      <w:r>
        <w:rPr>
          <w:rFonts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eastAsia="zh-CN"/>
        </w:rPr>
        <w:t>寸中英文智能显示窗，可实时显示当前电压、日期时间、通道开关状态。</w:t>
      </w:r>
    </w:p>
    <w:p w14:paraId="5707937D">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提供</w:t>
      </w:r>
      <w:r>
        <w:rPr>
          <w:rFonts w:ascii="宋体" w:hAnsi="宋体" w:eastAsia="宋体" w:cs="宋体"/>
          <w:b w:val="0"/>
          <w:bCs w:val="0"/>
          <w:color w:val="auto"/>
          <w:sz w:val="21"/>
          <w:szCs w:val="21"/>
          <w:lang w:eastAsia="zh-CN"/>
        </w:rPr>
        <w:t>RS232</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RS485</w:t>
      </w:r>
      <w:r>
        <w:rPr>
          <w:rFonts w:hint="eastAsia" w:ascii="宋体" w:hAnsi="宋体" w:eastAsia="宋体" w:cs="宋体"/>
          <w:b w:val="0"/>
          <w:bCs w:val="0"/>
          <w:color w:val="auto"/>
          <w:sz w:val="21"/>
          <w:szCs w:val="21"/>
          <w:lang w:eastAsia="zh-CN"/>
        </w:rPr>
        <w:t>等接口，支持外部中控设备控制。</w:t>
      </w:r>
    </w:p>
    <w:p w14:paraId="58B21546">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w:t>
      </w:r>
      <w:r>
        <w:rPr>
          <w:rFonts w:ascii="宋体" w:hAnsi="宋体" w:eastAsia="宋体" w:cs="宋体"/>
          <w:b w:val="0"/>
          <w:bCs w:val="0"/>
          <w:color w:val="auto"/>
          <w:sz w:val="21"/>
          <w:szCs w:val="21"/>
          <w:lang w:eastAsia="zh-CN"/>
        </w:rPr>
        <w:t>485</w:t>
      </w:r>
      <w:r>
        <w:rPr>
          <w:rFonts w:hint="eastAsia" w:ascii="宋体" w:hAnsi="宋体" w:eastAsia="宋体" w:cs="宋体"/>
          <w:b w:val="0"/>
          <w:bCs w:val="0"/>
          <w:color w:val="auto"/>
          <w:sz w:val="21"/>
          <w:szCs w:val="21"/>
          <w:lang w:eastAsia="zh-CN"/>
        </w:rPr>
        <w:t>接口可用于时序器之间的级联和管理，即系统的扩充，支持≧</w:t>
      </w:r>
      <w:r>
        <w:rPr>
          <w:rFonts w:ascii="宋体" w:hAnsi="宋体" w:eastAsia="宋体" w:cs="宋体"/>
          <w:b w:val="0"/>
          <w:bCs w:val="0"/>
          <w:color w:val="auto"/>
          <w:sz w:val="21"/>
          <w:szCs w:val="21"/>
          <w:lang w:eastAsia="zh-CN"/>
        </w:rPr>
        <w:t>16</w:t>
      </w:r>
      <w:r>
        <w:rPr>
          <w:rFonts w:hint="eastAsia" w:ascii="宋体" w:hAnsi="宋体" w:eastAsia="宋体" w:cs="宋体"/>
          <w:b w:val="0"/>
          <w:bCs w:val="0"/>
          <w:color w:val="auto"/>
          <w:sz w:val="21"/>
          <w:szCs w:val="21"/>
          <w:lang w:eastAsia="zh-CN"/>
        </w:rPr>
        <w:t>台设备级联顺序控制。</w:t>
      </w:r>
    </w:p>
    <w:p w14:paraId="42E709BA">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内置时钟芯片，可根据日期时间定时设置自动开关机，不须人为操作。支持周一到周日任意时间的定时器开关，还支持设置特定日期、特定时间的非循环或者循环开关。定时时间可精确到年、月、日、时、分、秒。适用性广，实用性强。</w:t>
      </w:r>
    </w:p>
    <w:p w14:paraId="346D029B">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支持不少于8组设备开关场景数据保存/调用，场景管理应用简单便捷。可定义多种应用场景需求分别设置受控通道、开关延时等参数，保存到对应的模式，随时可以调取场景。同时，场景模式支持重命名。</w:t>
      </w:r>
    </w:p>
    <w:p w14:paraId="584CC701">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支持每台时序器自带</w:t>
      </w:r>
      <w:r>
        <w:rPr>
          <w:rFonts w:ascii="宋体" w:hAnsi="宋体" w:eastAsia="宋体" w:cs="宋体"/>
          <w:b w:val="0"/>
          <w:bCs w:val="0"/>
          <w:color w:val="auto"/>
          <w:sz w:val="21"/>
          <w:szCs w:val="21"/>
          <w:lang w:eastAsia="zh-CN"/>
        </w:rPr>
        <w:t>ID</w:t>
      </w:r>
      <w:r>
        <w:rPr>
          <w:rFonts w:hint="eastAsia" w:ascii="宋体" w:hAnsi="宋体" w:eastAsia="宋体" w:cs="宋体"/>
          <w:b w:val="0"/>
          <w:bCs w:val="0"/>
          <w:color w:val="auto"/>
          <w:sz w:val="21"/>
          <w:szCs w:val="21"/>
          <w:lang w:eastAsia="zh-CN"/>
        </w:rPr>
        <w:t>设置和检测，接入网络后可实现远程云端管理。</w:t>
      </w:r>
    </w:p>
    <w:p w14:paraId="5BD53AF9">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支持云端管理，可对机器进行远端的控制及维护。</w:t>
      </w:r>
    </w:p>
    <w:p w14:paraId="1E443927">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支持上电自启功能，机器给电自动开机无需再次手动控制。</w:t>
      </w:r>
    </w:p>
    <w:p w14:paraId="74BCA091">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w:t>
      </w:r>
      <w:r>
        <w:rPr>
          <w:rFonts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eastAsia="zh-CN"/>
        </w:rPr>
        <w:t>路时序开关功能，每路延时开启和关闭时间可自由设置</w:t>
      </w:r>
      <w:r>
        <w:rPr>
          <w:rFonts w:ascii="宋体" w:hAnsi="宋体" w:eastAsia="宋体" w:cs="宋体"/>
          <w:b w:val="0"/>
          <w:bCs w:val="0"/>
          <w:color w:val="auto"/>
          <w:sz w:val="21"/>
          <w:szCs w:val="21"/>
          <w:lang w:eastAsia="zh-CN"/>
        </w:rPr>
        <w:t>0-999</w:t>
      </w:r>
      <w:r>
        <w:rPr>
          <w:rFonts w:hint="eastAsia" w:ascii="宋体" w:hAnsi="宋体" w:eastAsia="宋体" w:cs="宋体"/>
          <w:b w:val="0"/>
          <w:bCs w:val="0"/>
          <w:color w:val="auto"/>
          <w:sz w:val="21"/>
          <w:szCs w:val="21"/>
          <w:lang w:eastAsia="zh-CN"/>
        </w:rPr>
        <w:t>秒。</w:t>
      </w:r>
    </w:p>
    <w:p w14:paraId="567D39B8">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线路输出：支持不少于</w:t>
      </w:r>
      <w:r>
        <w:rPr>
          <w:rFonts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eastAsia="zh-CN"/>
        </w:rPr>
        <w:t>路，提供不少于</w:t>
      </w:r>
      <w:r>
        <w:rPr>
          <w:rFonts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eastAsia="zh-CN"/>
        </w:rPr>
        <w:t>路输出辅助通道（辅助通道机器上电即通电，不受时序器控制）。</w:t>
      </w:r>
    </w:p>
    <w:p w14:paraId="41099D30">
      <w:pPr>
        <w:pStyle w:val="26"/>
        <w:numPr>
          <w:ilvl w:val="2"/>
          <w:numId w:val="8"/>
        </w:numPr>
        <w:spacing w:before="65" w:line="360" w:lineRule="auto"/>
        <w:ind w:firstLineChars="0"/>
        <w:outlineLvl w:val="2"/>
        <w:rPr>
          <w:rFonts w:hint="eastAsia" w:ascii="宋体" w:hAnsi="宋体" w:eastAsia="宋体" w:cs="宋体"/>
          <w:color w:val="auto"/>
          <w:spacing w:val="6"/>
          <w:sz w:val="28"/>
          <w:szCs w:val="28"/>
          <w:lang w:val="zh-CN" w:eastAsia="zh-CN"/>
        </w:rPr>
      </w:pPr>
      <w:bookmarkStart w:id="18" w:name="OLE_LINK25"/>
      <w:r>
        <w:rPr>
          <w:rFonts w:hint="eastAsia" w:ascii="宋体" w:hAnsi="宋体" w:eastAsia="宋体" w:cs="宋体"/>
          <w:color w:val="auto"/>
          <w:spacing w:val="6"/>
          <w:sz w:val="28"/>
          <w:szCs w:val="28"/>
          <w:lang w:val="zh-CN" w:eastAsia="zh-CN"/>
        </w:rPr>
        <w:t>LED配电技术要求</w:t>
      </w:r>
    </w:p>
    <w:bookmarkEnd w:id="18"/>
    <w:p w14:paraId="54C9BB28">
      <w:pPr>
        <w:pStyle w:val="12"/>
        <w:spacing w:line="360" w:lineRule="auto"/>
        <w:ind w:firstLine="332"/>
        <w:rPr>
          <w:rFonts w:hint="eastAsia" w:ascii="宋体" w:hAnsi="宋体" w:eastAsia="宋体" w:cs="宋体"/>
          <w:b w:val="0"/>
          <w:bCs w:val="0"/>
          <w:color w:val="auto"/>
          <w:sz w:val="21"/>
          <w:szCs w:val="21"/>
          <w:lang w:eastAsia="zh-CN"/>
        </w:rPr>
      </w:pPr>
      <w:bookmarkStart w:id="19" w:name="OLE_LINK19"/>
      <w:r>
        <w:rPr>
          <w:rFonts w:hint="eastAsia" w:ascii="宋体" w:hAnsi="宋体" w:eastAsia="宋体" w:cs="宋体"/>
          <w:b w:val="0"/>
          <w:bCs w:val="0"/>
          <w:color w:val="auto"/>
          <w:sz w:val="21"/>
          <w:szCs w:val="21"/>
          <w:lang w:eastAsia="zh-CN"/>
        </w:rPr>
        <w:t>控制方式：支持面板控制、电脑控制、电脑定时、中控控制等。</w:t>
      </w:r>
    </w:p>
    <w:p w14:paraId="5A1DE304">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支持面板控制</w:t>
      </w:r>
      <w:r>
        <w:rPr>
          <w:rFonts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一键延时启停</w:t>
      </w:r>
      <w:r>
        <w:rPr>
          <w:rFonts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紧急停止</w:t>
      </w:r>
      <w:r>
        <w:rPr>
          <w:rFonts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模式切换，单键单元控制等。</w:t>
      </w:r>
    </w:p>
    <w:p w14:paraId="479B0976">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支持电脑控制</w:t>
      </w:r>
      <w:r>
        <w:rPr>
          <w:rFonts w:ascii="宋体" w:hAnsi="宋体" w:eastAsia="宋体" w:cs="宋体"/>
          <w:b w:val="0"/>
          <w:bCs w:val="0"/>
          <w:color w:val="auto"/>
          <w:sz w:val="21"/>
          <w:szCs w:val="21"/>
          <w:lang w:eastAsia="zh-CN"/>
        </w:rPr>
        <w:t xml:space="preserve">: </w:t>
      </w:r>
      <w:r>
        <w:rPr>
          <w:rFonts w:hint="eastAsia" w:ascii="宋体" w:hAnsi="宋体" w:eastAsia="宋体" w:cs="宋体"/>
          <w:b w:val="0"/>
          <w:bCs w:val="0"/>
          <w:color w:val="auto"/>
          <w:sz w:val="21"/>
          <w:szCs w:val="21"/>
          <w:lang w:eastAsia="zh-CN"/>
        </w:rPr>
        <w:t>可一键延时启停，单路启停，紧急停止等。支持对功率、温度、烟雾等状态实时检测</w:t>
      </w:r>
      <w:r>
        <w:rPr>
          <w:rFonts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并保存操作记录</w:t>
      </w:r>
      <w:r>
        <w:rPr>
          <w:rFonts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报警记录等。</w:t>
      </w:r>
    </w:p>
    <w:p w14:paraId="3F11BB6B">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支持自动联机，直接操作，不用人工设置。</w:t>
      </w:r>
    </w:p>
    <w:p w14:paraId="4A66494D">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提供零线电缆高温保护、高温断电保护、短路保护、烟雾保护等，具备远程控制、</w:t>
      </w:r>
    </w:p>
    <w:p w14:paraId="1D21DC52">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分步逐级上电、计划任务上电、温度检测等功能</w:t>
      </w:r>
      <w:bookmarkEnd w:id="19"/>
      <w:r>
        <w:rPr>
          <w:rFonts w:hint="eastAsia" w:ascii="宋体" w:hAnsi="宋体" w:eastAsia="宋体" w:cs="宋体"/>
          <w:b w:val="0"/>
          <w:bCs w:val="0"/>
          <w:color w:val="auto"/>
          <w:sz w:val="21"/>
          <w:szCs w:val="21"/>
          <w:lang w:eastAsia="zh-CN"/>
        </w:rPr>
        <w:t>。</w:t>
      </w:r>
    </w:p>
    <w:p w14:paraId="6774A114">
      <w:pPr>
        <w:pStyle w:val="26"/>
        <w:numPr>
          <w:ilvl w:val="2"/>
          <w:numId w:val="8"/>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其它技术要求</w:t>
      </w:r>
    </w:p>
    <w:p w14:paraId="75655A82">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要求LED屏体、控制器、信号输入输出、中控、播控等核心组件间无缝兼容，以保证大屏稳定、可靠运行。</w:t>
      </w:r>
    </w:p>
    <w:p w14:paraId="7253CBB8">
      <w:pPr>
        <w:pStyle w:val="26"/>
        <w:numPr>
          <w:ilvl w:val="1"/>
          <w:numId w:val="8"/>
        </w:numPr>
        <w:spacing w:before="65" w:line="360" w:lineRule="auto"/>
        <w:ind w:firstLineChars="0"/>
        <w:outlineLvl w:val="1"/>
        <w:rPr>
          <w:rFonts w:hint="eastAsia" w:ascii="宋体" w:hAnsi="宋体" w:eastAsia="宋体" w:cs="宋体"/>
          <w:b/>
          <w:bCs/>
          <w:color w:val="auto"/>
          <w:spacing w:val="6"/>
          <w:sz w:val="28"/>
          <w:szCs w:val="28"/>
          <w:lang w:val="zh-CN" w:eastAsia="zh-CN"/>
        </w:rPr>
      </w:pPr>
      <w:r>
        <w:rPr>
          <w:rFonts w:hint="eastAsia" w:ascii="宋体" w:hAnsi="宋体" w:eastAsia="宋体" w:cs="宋体"/>
          <w:b/>
          <w:bCs/>
          <w:color w:val="auto"/>
          <w:spacing w:val="6"/>
          <w:sz w:val="28"/>
          <w:szCs w:val="28"/>
          <w:lang w:val="zh-CN" w:eastAsia="zh-CN"/>
        </w:rPr>
        <w:t>B区</w:t>
      </w:r>
      <w:r>
        <w:rPr>
          <w:rFonts w:ascii="宋体" w:hAnsi="宋体" w:eastAsia="宋体" w:cs="宋体"/>
          <w:b/>
          <w:bCs/>
          <w:color w:val="auto"/>
          <w:spacing w:val="6"/>
          <w:sz w:val="28"/>
          <w:szCs w:val="28"/>
          <w:lang w:val="zh-CN" w:eastAsia="zh-CN"/>
        </w:rPr>
        <w:t>LED</w:t>
      </w:r>
      <w:r>
        <w:rPr>
          <w:rFonts w:hint="eastAsia" w:ascii="宋体" w:hAnsi="宋体" w:eastAsia="宋体" w:cs="宋体"/>
          <w:b/>
          <w:bCs/>
          <w:color w:val="auto"/>
          <w:spacing w:val="6"/>
          <w:sz w:val="28"/>
          <w:szCs w:val="28"/>
          <w:lang w:val="zh-CN" w:eastAsia="zh-CN"/>
        </w:rPr>
        <w:t>显示屏</w:t>
      </w:r>
    </w:p>
    <w:p w14:paraId="1B2551D3">
      <w:pPr>
        <w:pStyle w:val="26"/>
        <w:numPr>
          <w:ilvl w:val="0"/>
          <w:numId w:val="9"/>
        </w:numPr>
        <w:spacing w:before="65" w:line="360" w:lineRule="auto"/>
        <w:ind w:firstLineChars="0"/>
        <w:outlineLvl w:val="2"/>
        <w:rPr>
          <w:rFonts w:hint="eastAsia" w:ascii="宋体" w:hAnsi="宋体" w:eastAsia="宋体" w:cs="宋体"/>
          <w:vanish/>
          <w:color w:val="auto"/>
          <w:spacing w:val="6"/>
          <w:sz w:val="28"/>
          <w:szCs w:val="28"/>
          <w:lang w:val="zh-CN" w:eastAsia="zh-CN"/>
        </w:rPr>
      </w:pPr>
    </w:p>
    <w:p w14:paraId="5D0928C9">
      <w:pPr>
        <w:pStyle w:val="26"/>
        <w:numPr>
          <w:ilvl w:val="0"/>
          <w:numId w:val="9"/>
        </w:numPr>
        <w:spacing w:before="65" w:line="360" w:lineRule="auto"/>
        <w:ind w:firstLineChars="0"/>
        <w:outlineLvl w:val="2"/>
        <w:rPr>
          <w:rFonts w:hint="eastAsia" w:ascii="宋体" w:hAnsi="宋体" w:eastAsia="宋体" w:cs="宋体"/>
          <w:vanish/>
          <w:color w:val="auto"/>
          <w:spacing w:val="6"/>
          <w:sz w:val="28"/>
          <w:szCs w:val="28"/>
          <w:lang w:val="zh-CN" w:eastAsia="zh-CN"/>
        </w:rPr>
      </w:pPr>
    </w:p>
    <w:p w14:paraId="02523517">
      <w:pPr>
        <w:pStyle w:val="26"/>
        <w:numPr>
          <w:ilvl w:val="0"/>
          <w:numId w:val="9"/>
        </w:numPr>
        <w:spacing w:before="65" w:line="360" w:lineRule="auto"/>
        <w:ind w:firstLineChars="0"/>
        <w:outlineLvl w:val="2"/>
        <w:rPr>
          <w:rFonts w:hint="eastAsia" w:ascii="宋体" w:hAnsi="宋体" w:eastAsia="宋体" w:cs="宋体"/>
          <w:vanish/>
          <w:color w:val="auto"/>
          <w:spacing w:val="6"/>
          <w:sz w:val="28"/>
          <w:szCs w:val="28"/>
          <w:lang w:val="zh-CN" w:eastAsia="zh-CN"/>
        </w:rPr>
      </w:pPr>
    </w:p>
    <w:p w14:paraId="654E7E61">
      <w:pPr>
        <w:pStyle w:val="26"/>
        <w:numPr>
          <w:ilvl w:val="0"/>
          <w:numId w:val="9"/>
        </w:numPr>
        <w:spacing w:before="65" w:line="360" w:lineRule="auto"/>
        <w:ind w:firstLineChars="0"/>
        <w:outlineLvl w:val="2"/>
        <w:rPr>
          <w:rFonts w:hint="eastAsia" w:ascii="宋体" w:hAnsi="宋体" w:eastAsia="宋体" w:cs="宋体"/>
          <w:vanish/>
          <w:color w:val="auto"/>
          <w:spacing w:val="6"/>
          <w:sz w:val="28"/>
          <w:szCs w:val="28"/>
          <w:lang w:val="zh-CN" w:eastAsia="zh-CN"/>
        </w:rPr>
      </w:pPr>
    </w:p>
    <w:p w14:paraId="04B4D1EF">
      <w:pPr>
        <w:pStyle w:val="26"/>
        <w:numPr>
          <w:ilvl w:val="1"/>
          <w:numId w:val="9"/>
        </w:numPr>
        <w:spacing w:before="65" w:line="360" w:lineRule="auto"/>
        <w:ind w:firstLineChars="0"/>
        <w:outlineLvl w:val="2"/>
        <w:rPr>
          <w:rFonts w:hint="eastAsia" w:ascii="宋体" w:hAnsi="宋体" w:eastAsia="宋体" w:cs="宋体"/>
          <w:vanish/>
          <w:color w:val="auto"/>
          <w:spacing w:val="6"/>
          <w:sz w:val="28"/>
          <w:szCs w:val="28"/>
          <w:lang w:val="zh-CN" w:eastAsia="zh-CN"/>
        </w:rPr>
      </w:pPr>
    </w:p>
    <w:p w14:paraId="4C9E5F47">
      <w:pPr>
        <w:pStyle w:val="26"/>
        <w:numPr>
          <w:ilvl w:val="1"/>
          <w:numId w:val="9"/>
        </w:numPr>
        <w:spacing w:before="65" w:line="360" w:lineRule="auto"/>
        <w:ind w:firstLineChars="0"/>
        <w:outlineLvl w:val="2"/>
        <w:rPr>
          <w:rFonts w:hint="eastAsia" w:ascii="宋体" w:hAnsi="宋体" w:eastAsia="宋体" w:cs="宋体"/>
          <w:vanish/>
          <w:color w:val="auto"/>
          <w:spacing w:val="6"/>
          <w:sz w:val="28"/>
          <w:szCs w:val="28"/>
          <w:lang w:val="zh-CN" w:eastAsia="zh-CN"/>
        </w:rPr>
      </w:pPr>
    </w:p>
    <w:p w14:paraId="13BB52A6">
      <w:pPr>
        <w:pStyle w:val="26"/>
        <w:numPr>
          <w:ilvl w:val="2"/>
          <w:numId w:val="9"/>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LED屏体技术要求</w:t>
      </w:r>
    </w:p>
    <w:p w14:paraId="2802133C">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支持自动除湿，有效保护长时间不用或潮湿环境下的灯珠。</w:t>
      </w:r>
    </w:p>
    <w:p w14:paraId="72A8A814">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支持通过遥控器、平板电脑、平台端多种方式控制屏幕参数调节。</w:t>
      </w:r>
    </w:p>
    <w:p w14:paraId="24CFC71C">
      <w:pPr>
        <w:pStyle w:val="12"/>
        <w:spacing w:line="360" w:lineRule="auto"/>
        <w:ind w:left="210" w:leftChars="100" w:right="210" w:rightChars="100" w:firstLine="332"/>
        <w:rPr>
          <w:rFonts w:ascii="宋体" w:hAnsi="宋体" w:eastAsia="宋体" w:cs="宋体"/>
          <w:b w:val="0"/>
          <w:bCs w:val="0"/>
          <w:color w:val="EE0000"/>
          <w:sz w:val="21"/>
          <w:szCs w:val="21"/>
          <w:lang w:eastAsia="zh-CN"/>
        </w:rPr>
      </w:pPr>
      <w:r>
        <w:rPr>
          <w:rFonts w:hint="eastAsia" w:ascii="宋体" w:hAnsi="宋体" w:eastAsia="宋体" w:cs="宋体"/>
          <w:b w:val="0"/>
          <w:bCs w:val="0"/>
          <w:color w:val="EE0000"/>
          <w:sz w:val="21"/>
          <w:szCs w:val="21"/>
          <w:lang w:eastAsia="zh-CN"/>
        </w:rPr>
        <w:t>★</w:t>
      </w:r>
      <w:r>
        <w:rPr>
          <w:rFonts w:ascii="宋体" w:hAnsi="宋体" w:eastAsia="宋体" w:cs="宋体"/>
          <w:b w:val="0"/>
          <w:bCs w:val="0"/>
          <w:color w:val="EE0000"/>
          <w:sz w:val="21"/>
          <w:szCs w:val="21"/>
          <w:lang w:eastAsia="zh-CN"/>
        </w:rPr>
        <w:t>LED</w:t>
      </w:r>
      <w:r>
        <w:rPr>
          <w:rFonts w:hint="eastAsia" w:ascii="宋体" w:hAnsi="宋体" w:eastAsia="宋体" w:cs="宋体"/>
          <w:b w:val="0"/>
          <w:bCs w:val="0"/>
          <w:color w:val="EE0000"/>
          <w:sz w:val="21"/>
          <w:szCs w:val="21"/>
          <w:lang w:eastAsia="zh-CN"/>
        </w:rPr>
        <w:t>像素点间距≤</w:t>
      </w:r>
      <w:r>
        <w:rPr>
          <w:rFonts w:ascii="宋体" w:hAnsi="宋体" w:eastAsia="宋体" w:cs="宋体"/>
          <w:b w:val="0"/>
          <w:bCs w:val="0"/>
          <w:color w:val="EE0000"/>
          <w:sz w:val="21"/>
          <w:szCs w:val="21"/>
          <w:lang w:eastAsia="zh-CN"/>
        </w:rPr>
        <w:t>0.9375mm;</w:t>
      </w:r>
      <w:r>
        <w:rPr>
          <w:rFonts w:hint="eastAsia" w:ascii="宋体" w:hAnsi="宋体" w:eastAsia="宋体" w:cs="宋体"/>
          <w:b w:val="0"/>
          <w:bCs w:val="0"/>
          <w:color w:val="EE0000"/>
          <w:sz w:val="21"/>
          <w:szCs w:val="21"/>
          <w:lang w:eastAsia="zh-CN"/>
        </w:rPr>
        <w:t>像素密度≥</w:t>
      </w:r>
      <w:r>
        <w:rPr>
          <w:rFonts w:ascii="宋体" w:hAnsi="宋体" w:eastAsia="宋体" w:cs="宋体"/>
          <w:b w:val="0"/>
          <w:bCs w:val="0"/>
          <w:color w:val="EE0000"/>
          <w:sz w:val="21"/>
          <w:szCs w:val="21"/>
          <w:lang w:eastAsia="zh-CN"/>
        </w:rPr>
        <w:t>1137777</w:t>
      </w:r>
      <w:r>
        <w:rPr>
          <w:rFonts w:hint="eastAsia" w:ascii="宋体" w:hAnsi="宋体" w:eastAsia="宋体" w:cs="宋体"/>
          <w:b w:val="0"/>
          <w:bCs w:val="0"/>
          <w:color w:val="EE0000"/>
          <w:sz w:val="21"/>
          <w:szCs w:val="21"/>
          <w:lang w:eastAsia="zh-CN"/>
        </w:rPr>
        <w:t>点</w:t>
      </w:r>
      <w:r>
        <w:rPr>
          <w:rFonts w:ascii="宋体" w:hAnsi="宋体" w:eastAsia="宋体" w:cs="宋体"/>
          <w:b w:val="0"/>
          <w:bCs w:val="0"/>
          <w:color w:val="EE0000"/>
          <w:sz w:val="21"/>
          <w:szCs w:val="21"/>
          <w:lang w:eastAsia="zh-CN"/>
        </w:rPr>
        <w:t>/</w:t>
      </w:r>
      <w:r>
        <w:rPr>
          <w:rFonts w:hint="eastAsia" w:ascii="宋体" w:hAnsi="宋体" w:eastAsia="宋体" w:cs="宋体"/>
          <w:b w:val="0"/>
          <w:bCs w:val="0"/>
          <w:color w:val="EE0000"/>
          <w:sz w:val="21"/>
          <w:szCs w:val="21"/>
          <w:lang w:eastAsia="zh-CN"/>
        </w:rPr>
        <w:t>㎡，全倒装</w:t>
      </w:r>
      <w:r>
        <w:rPr>
          <w:rFonts w:ascii="宋体" w:hAnsi="宋体" w:eastAsia="宋体" w:cs="宋体"/>
          <w:b w:val="0"/>
          <w:bCs w:val="0"/>
          <w:color w:val="EE0000"/>
          <w:sz w:val="21"/>
          <w:szCs w:val="21"/>
          <w:lang w:eastAsia="zh-CN"/>
        </w:rPr>
        <w:t>COB</w:t>
      </w:r>
      <w:r>
        <w:rPr>
          <w:rFonts w:hint="eastAsia" w:ascii="宋体" w:hAnsi="宋体" w:eastAsia="宋体" w:cs="宋体"/>
          <w:b w:val="0"/>
          <w:bCs w:val="0"/>
          <w:color w:val="EE0000"/>
          <w:sz w:val="21"/>
          <w:szCs w:val="21"/>
          <w:lang w:eastAsia="zh-CN"/>
        </w:rPr>
        <w:t>，</w:t>
      </w:r>
      <w:r>
        <w:rPr>
          <w:rFonts w:ascii="宋体" w:hAnsi="宋体" w:eastAsia="宋体" w:cs="宋体"/>
          <w:b w:val="0"/>
          <w:bCs w:val="0"/>
          <w:color w:val="EE0000"/>
          <w:sz w:val="21"/>
          <w:szCs w:val="21"/>
          <w:lang w:eastAsia="zh-CN"/>
        </w:rPr>
        <w:t>1R1G1B</w:t>
      </w:r>
      <w:r>
        <w:rPr>
          <w:rFonts w:hint="eastAsia" w:ascii="宋体" w:hAnsi="宋体" w:eastAsia="宋体" w:cs="宋体"/>
          <w:b w:val="0"/>
          <w:bCs w:val="0"/>
          <w:color w:val="EE0000"/>
          <w:sz w:val="21"/>
          <w:szCs w:val="21"/>
          <w:lang w:eastAsia="zh-CN"/>
        </w:rPr>
        <w:t>。（提供具有</w:t>
      </w:r>
      <w:r>
        <w:rPr>
          <w:rFonts w:ascii="宋体" w:hAnsi="宋体" w:eastAsia="宋体" w:cs="宋体"/>
          <w:b w:val="0"/>
          <w:bCs w:val="0"/>
          <w:color w:val="EE0000"/>
          <w:sz w:val="21"/>
          <w:szCs w:val="21"/>
          <w:lang w:eastAsia="zh-CN"/>
        </w:rPr>
        <w:t>CNAS</w:t>
      </w:r>
      <w:r>
        <w:rPr>
          <w:rFonts w:hint="eastAsia" w:ascii="宋体" w:hAnsi="宋体" w:eastAsia="宋体" w:cs="宋体"/>
          <w:b w:val="0"/>
          <w:bCs w:val="0"/>
          <w:color w:val="EE0000"/>
          <w:sz w:val="21"/>
          <w:szCs w:val="21"/>
          <w:lang w:eastAsia="zh-CN"/>
        </w:rPr>
        <w:t>或</w:t>
      </w:r>
      <w:r>
        <w:rPr>
          <w:rFonts w:ascii="宋体" w:hAnsi="宋体" w:eastAsia="宋体" w:cs="宋体"/>
          <w:b w:val="0"/>
          <w:bCs w:val="0"/>
          <w:color w:val="EE0000"/>
          <w:sz w:val="21"/>
          <w:szCs w:val="21"/>
          <w:lang w:eastAsia="zh-CN"/>
        </w:rPr>
        <w:t>CMA</w:t>
      </w:r>
      <w:r>
        <w:rPr>
          <w:rFonts w:hint="eastAsia" w:ascii="宋体" w:hAnsi="宋体" w:eastAsia="宋体" w:cs="宋体"/>
          <w:b w:val="0"/>
          <w:bCs w:val="0"/>
          <w:color w:val="EE0000"/>
          <w:sz w:val="21"/>
          <w:szCs w:val="21"/>
          <w:lang w:eastAsia="zh-CN"/>
        </w:rPr>
        <w:t>标识的第三方检测报告复印件）</w:t>
      </w:r>
    </w:p>
    <w:p w14:paraId="4B450BD0">
      <w:pPr>
        <w:pStyle w:val="12"/>
        <w:spacing w:line="360" w:lineRule="auto"/>
        <w:ind w:left="210" w:leftChars="100" w:right="210" w:rightChars="100" w:firstLine="332"/>
        <w:jc w:val="both"/>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三合一封装（背板、接收卡、电源三合一设计，有效提高系统集成度和稳定性）。</w:t>
      </w:r>
    </w:p>
    <w:p w14:paraId="4C09DF9F">
      <w:pPr>
        <w:pStyle w:val="12"/>
        <w:spacing w:line="360" w:lineRule="auto"/>
        <w:ind w:left="210" w:leftChars="100" w:right="210" w:rightChars="100" w:firstLine="332"/>
        <w:rPr>
          <w:rFonts w:hint="eastAsia" w:ascii="宋体" w:hAnsi="宋体" w:eastAsia="宋体" w:cs="宋体"/>
          <w:b w:val="0"/>
          <w:bCs w:val="0"/>
          <w:color w:val="EE0000"/>
          <w:sz w:val="21"/>
          <w:szCs w:val="21"/>
          <w:lang w:eastAsia="zh-CN"/>
        </w:rPr>
      </w:pPr>
      <w:r>
        <w:rPr>
          <w:rFonts w:hint="eastAsia" w:ascii="宋体" w:hAnsi="宋体" w:eastAsia="宋体" w:cs="宋体"/>
          <w:b w:val="0"/>
          <w:bCs w:val="0"/>
          <w:color w:val="EE0000"/>
          <w:sz w:val="21"/>
          <w:szCs w:val="21"/>
          <w:lang w:eastAsia="zh-CN"/>
        </w:rPr>
        <w:t>▲具备防蓝光护眼功能，在蓝光峰值波长≥</w:t>
      </w:r>
      <w:r>
        <w:rPr>
          <w:rFonts w:ascii="宋体" w:hAnsi="宋体" w:eastAsia="宋体" w:cs="宋体"/>
          <w:b w:val="0"/>
          <w:bCs w:val="0"/>
          <w:color w:val="EE0000"/>
          <w:sz w:val="21"/>
          <w:szCs w:val="21"/>
          <w:lang w:eastAsia="zh-CN"/>
        </w:rPr>
        <w:t>460nm</w:t>
      </w:r>
      <w:r>
        <w:rPr>
          <w:rFonts w:hint="eastAsia" w:ascii="宋体" w:hAnsi="宋体" w:eastAsia="宋体" w:cs="宋体"/>
          <w:b w:val="0"/>
          <w:bCs w:val="0"/>
          <w:color w:val="EE0000"/>
          <w:sz w:val="21"/>
          <w:szCs w:val="21"/>
          <w:lang w:eastAsia="zh-CN"/>
        </w:rPr>
        <w:t>，</w:t>
      </w:r>
      <w:r>
        <w:rPr>
          <w:rFonts w:ascii="宋体" w:hAnsi="宋体" w:eastAsia="宋体" w:cs="宋体"/>
          <w:b w:val="0"/>
          <w:bCs w:val="0"/>
          <w:color w:val="EE0000"/>
          <w:sz w:val="21"/>
          <w:szCs w:val="21"/>
          <w:lang w:eastAsia="zh-CN"/>
        </w:rPr>
        <w:t>10000s(</w:t>
      </w:r>
      <w:r>
        <w:rPr>
          <w:rFonts w:hint="eastAsia" w:ascii="宋体" w:hAnsi="宋体" w:eastAsia="宋体" w:cs="宋体"/>
          <w:b w:val="0"/>
          <w:bCs w:val="0"/>
          <w:color w:val="EE0000"/>
          <w:sz w:val="21"/>
          <w:szCs w:val="21"/>
          <w:lang w:eastAsia="zh-CN"/>
        </w:rPr>
        <w:t>约</w:t>
      </w:r>
      <w:r>
        <w:rPr>
          <w:rFonts w:ascii="宋体" w:hAnsi="宋体" w:eastAsia="宋体" w:cs="宋体"/>
          <w:b w:val="0"/>
          <w:bCs w:val="0"/>
          <w:color w:val="EE0000"/>
          <w:sz w:val="21"/>
          <w:szCs w:val="21"/>
          <w:lang w:eastAsia="zh-CN"/>
        </w:rPr>
        <w:t>2.8h)</w:t>
      </w:r>
      <w:r>
        <w:rPr>
          <w:rFonts w:hint="eastAsia" w:ascii="宋体" w:hAnsi="宋体" w:eastAsia="宋体" w:cs="宋体"/>
          <w:b w:val="0"/>
          <w:bCs w:val="0"/>
          <w:color w:val="EE0000"/>
          <w:sz w:val="21"/>
          <w:szCs w:val="21"/>
          <w:lang w:eastAsia="zh-CN"/>
        </w:rPr>
        <w:t>内，设备的限值应满足：</w:t>
      </w:r>
      <w:r>
        <w:rPr>
          <w:rFonts w:ascii="宋体" w:hAnsi="宋体" w:eastAsia="宋体" w:cs="宋体"/>
          <w:b w:val="0"/>
          <w:bCs w:val="0"/>
          <w:color w:val="EE0000"/>
          <w:sz w:val="21"/>
          <w:szCs w:val="21"/>
          <w:lang w:eastAsia="zh-CN"/>
        </w:rPr>
        <w:t>LB</w:t>
      </w:r>
      <w:r>
        <w:rPr>
          <w:rFonts w:hint="eastAsia" w:ascii="宋体" w:hAnsi="宋体" w:eastAsia="宋体" w:cs="宋体"/>
          <w:b w:val="0"/>
          <w:bCs w:val="0"/>
          <w:color w:val="EE0000"/>
          <w:sz w:val="21"/>
          <w:szCs w:val="21"/>
          <w:lang w:eastAsia="zh-CN"/>
        </w:rPr>
        <w:t>≤</w:t>
      </w:r>
      <w:r>
        <w:rPr>
          <w:rFonts w:ascii="宋体" w:hAnsi="宋体" w:eastAsia="宋体" w:cs="宋体"/>
          <w:b w:val="0"/>
          <w:bCs w:val="0"/>
          <w:color w:val="EE0000"/>
          <w:sz w:val="21"/>
          <w:szCs w:val="21"/>
          <w:lang w:eastAsia="zh-CN"/>
        </w:rPr>
        <w:t>20W·m-2·sr-1</w:t>
      </w:r>
      <w:r>
        <w:rPr>
          <w:rFonts w:hint="eastAsia" w:ascii="宋体" w:hAnsi="宋体" w:eastAsia="宋体" w:cs="宋体"/>
          <w:b w:val="0"/>
          <w:bCs w:val="0"/>
          <w:color w:val="EE0000"/>
          <w:sz w:val="21"/>
          <w:szCs w:val="21"/>
          <w:lang w:eastAsia="zh-CN"/>
        </w:rPr>
        <w:t>。（提供具有</w:t>
      </w:r>
      <w:r>
        <w:rPr>
          <w:rFonts w:ascii="宋体" w:hAnsi="宋体" w:eastAsia="宋体" w:cs="宋体"/>
          <w:b w:val="0"/>
          <w:bCs w:val="0"/>
          <w:color w:val="EE0000"/>
          <w:sz w:val="21"/>
          <w:szCs w:val="21"/>
          <w:lang w:eastAsia="zh-CN"/>
        </w:rPr>
        <w:t>CNAS</w:t>
      </w:r>
      <w:r>
        <w:rPr>
          <w:rFonts w:hint="eastAsia" w:ascii="宋体" w:hAnsi="宋体" w:eastAsia="宋体" w:cs="宋体"/>
          <w:b w:val="0"/>
          <w:bCs w:val="0"/>
          <w:color w:val="EE0000"/>
          <w:sz w:val="21"/>
          <w:szCs w:val="21"/>
          <w:lang w:eastAsia="zh-CN"/>
        </w:rPr>
        <w:t>或</w:t>
      </w:r>
      <w:r>
        <w:rPr>
          <w:rFonts w:ascii="宋体" w:hAnsi="宋体" w:eastAsia="宋体" w:cs="宋体"/>
          <w:b w:val="0"/>
          <w:bCs w:val="0"/>
          <w:color w:val="EE0000"/>
          <w:sz w:val="21"/>
          <w:szCs w:val="21"/>
          <w:lang w:eastAsia="zh-CN"/>
        </w:rPr>
        <w:t>CMA</w:t>
      </w:r>
      <w:r>
        <w:rPr>
          <w:rFonts w:hint="eastAsia" w:ascii="宋体" w:hAnsi="宋体" w:eastAsia="宋体" w:cs="宋体"/>
          <w:b w:val="0"/>
          <w:bCs w:val="0"/>
          <w:color w:val="EE0000"/>
          <w:sz w:val="21"/>
          <w:szCs w:val="21"/>
          <w:lang w:eastAsia="zh-CN"/>
        </w:rPr>
        <w:t>标识的第三方检测报告复印件）</w:t>
      </w:r>
    </w:p>
    <w:p w14:paraId="31D4B699">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为了降低施工布线难度及方便LED大屏屏体日常运维管理，</w:t>
      </w: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单元箱体间连接网线具备</w:t>
      </w:r>
      <w:r>
        <w:rPr>
          <w:rFonts w:ascii="宋体" w:hAnsi="宋体" w:eastAsia="宋体" w:cs="宋体"/>
          <w:b w:val="0"/>
          <w:bCs w:val="0"/>
          <w:color w:val="auto"/>
          <w:sz w:val="21"/>
          <w:szCs w:val="21"/>
          <w:lang w:eastAsia="zh-CN"/>
        </w:rPr>
        <w:t>L</w:t>
      </w:r>
      <w:r>
        <w:rPr>
          <w:rFonts w:hint="eastAsia" w:ascii="宋体" w:hAnsi="宋体" w:eastAsia="宋体" w:cs="宋体"/>
          <w:b w:val="0"/>
          <w:bCs w:val="0"/>
          <w:color w:val="auto"/>
          <w:sz w:val="21"/>
          <w:szCs w:val="21"/>
          <w:lang w:eastAsia="zh-CN"/>
        </w:rPr>
        <w:t>型等非矩形框架走线方式，网口利用率</w:t>
      </w:r>
      <w:r>
        <w:rPr>
          <w:rFonts w:ascii="宋体" w:hAnsi="宋体" w:eastAsia="宋体" w:cs="宋体"/>
          <w:b w:val="0"/>
          <w:bCs w:val="0"/>
          <w:color w:val="auto"/>
          <w:sz w:val="21"/>
          <w:szCs w:val="21"/>
          <w:lang w:eastAsia="zh-CN"/>
        </w:rPr>
        <w:t>&gt;95%</w:t>
      </w:r>
      <w:r>
        <w:rPr>
          <w:rFonts w:hint="eastAsia" w:ascii="宋体" w:hAnsi="宋体" w:eastAsia="宋体" w:cs="宋体"/>
          <w:b w:val="0"/>
          <w:bCs w:val="0"/>
          <w:color w:val="auto"/>
          <w:sz w:val="21"/>
          <w:szCs w:val="21"/>
          <w:lang w:eastAsia="zh-CN"/>
        </w:rPr>
        <w:t>。</w:t>
      </w:r>
    </w:p>
    <w:p w14:paraId="486DCB45">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bookmarkStart w:id="20" w:name="OLE_LINK24"/>
      <w:r>
        <w:rPr>
          <w:rFonts w:hint="eastAsia" w:ascii="宋体" w:hAnsi="宋体" w:eastAsia="宋体" w:cs="宋体"/>
          <w:b w:val="0"/>
          <w:bCs w:val="0"/>
          <w:color w:val="auto"/>
          <w:sz w:val="21"/>
          <w:szCs w:val="21"/>
          <w:lang w:eastAsia="zh-CN"/>
        </w:rPr>
        <w:t>为了方便日常使用，</w:t>
      </w:r>
      <w:bookmarkEnd w:id="20"/>
      <w:r>
        <w:rPr>
          <w:rFonts w:hint="eastAsia" w:ascii="宋体" w:hAnsi="宋体" w:eastAsia="宋体" w:cs="宋体"/>
          <w:b w:val="0"/>
          <w:bCs w:val="0"/>
          <w:color w:val="auto"/>
          <w:sz w:val="21"/>
          <w:szCs w:val="21"/>
          <w:lang w:eastAsia="zh-CN"/>
        </w:rPr>
        <w:t>支持信源接入状态显示，可通过物理按键、客户端、遥控器、设备自带</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浏览器进行信源切换</w:t>
      </w:r>
      <w:r>
        <w:rPr>
          <w:rFonts w:ascii="宋体" w:hAnsi="宋体" w:eastAsia="宋体" w:cs="宋体"/>
          <w:b w:val="0"/>
          <w:bCs w:val="0"/>
          <w:color w:val="auto"/>
          <w:sz w:val="21"/>
          <w:szCs w:val="21"/>
          <w:lang w:eastAsia="zh-CN"/>
        </w:rPr>
        <w:t xml:space="preserve"> LED</w:t>
      </w:r>
      <w:r>
        <w:rPr>
          <w:rFonts w:hint="eastAsia" w:ascii="宋体" w:hAnsi="宋体" w:eastAsia="宋体" w:cs="宋体"/>
          <w:b w:val="0"/>
          <w:bCs w:val="0"/>
          <w:color w:val="auto"/>
          <w:sz w:val="21"/>
          <w:szCs w:val="21"/>
          <w:lang w:eastAsia="zh-CN"/>
        </w:rPr>
        <w:t>屏幕具备</w:t>
      </w:r>
      <w:r>
        <w:rPr>
          <w:rFonts w:ascii="宋体" w:hAnsi="宋体" w:eastAsia="宋体" w:cs="宋体"/>
          <w:b w:val="0"/>
          <w:bCs w:val="0"/>
          <w:color w:val="auto"/>
          <w:sz w:val="21"/>
          <w:szCs w:val="21"/>
          <w:lang w:eastAsia="zh-CN"/>
        </w:rPr>
        <w:t>OSD</w:t>
      </w:r>
      <w:r>
        <w:rPr>
          <w:rFonts w:hint="eastAsia" w:ascii="宋体" w:hAnsi="宋体" w:eastAsia="宋体" w:cs="宋体"/>
          <w:b w:val="0"/>
          <w:bCs w:val="0"/>
          <w:color w:val="auto"/>
          <w:sz w:val="21"/>
          <w:szCs w:val="21"/>
          <w:lang w:eastAsia="zh-CN"/>
        </w:rPr>
        <w:t>菜单显示功能，实现可视化屏幕调整。</w:t>
      </w:r>
    </w:p>
    <w:p w14:paraId="371BFF0B">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支持通过</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浏览器，查看</w:t>
      </w: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整墙的概览信息和</w:t>
      </w: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屏连线状态；支持查看行列网格展示屏幕接收卡规模、在</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端鼠标移到网格上时，可展示该网格所属网口的所有接收卡单元，高亮展示，展示网线连线顺序，网口号，展示工作状态。</w:t>
      </w:r>
    </w:p>
    <w:p w14:paraId="48140ED4">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支持从客户端设备自带</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浏览器查看与绑定的接收卡的序号接收卡型号、接收卡软件版本、网口</w:t>
      </w:r>
      <w:r>
        <w:rPr>
          <w:rFonts w:ascii="宋体" w:hAnsi="宋体" w:eastAsia="宋体" w:cs="宋体"/>
          <w:b w:val="0"/>
          <w:bCs w:val="0"/>
          <w:color w:val="auto"/>
          <w:sz w:val="21"/>
          <w:szCs w:val="21"/>
          <w:lang w:eastAsia="zh-CN"/>
        </w:rPr>
        <w:t>link</w:t>
      </w:r>
      <w:r>
        <w:rPr>
          <w:rFonts w:hint="eastAsia" w:ascii="宋体" w:hAnsi="宋体" w:eastAsia="宋体" w:cs="宋体"/>
          <w:b w:val="0"/>
          <w:bCs w:val="0"/>
          <w:color w:val="auto"/>
          <w:sz w:val="21"/>
          <w:szCs w:val="21"/>
          <w:lang w:eastAsia="zh-CN"/>
        </w:rPr>
        <w:t>状态接收卡电压、接收卡温度。</w:t>
      </w:r>
    </w:p>
    <w:p w14:paraId="73957416">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接收卡具有环路备份功能，且主备信号可自动切换，无闪烁。</w:t>
      </w:r>
    </w:p>
    <w:p w14:paraId="5205052B">
      <w:pPr>
        <w:pStyle w:val="26"/>
        <w:numPr>
          <w:ilvl w:val="2"/>
          <w:numId w:val="9"/>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LED信号分布式输入要求</w:t>
      </w:r>
    </w:p>
    <w:p w14:paraId="1CCE0709">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分布式拼控</w:t>
      </w:r>
      <w:r>
        <w:rPr>
          <w:rFonts w:ascii="宋体" w:hAnsi="宋体" w:eastAsia="宋体" w:cs="宋体"/>
          <w:b w:val="0"/>
          <w:bCs w:val="0"/>
          <w:color w:val="auto"/>
          <w:sz w:val="21"/>
          <w:szCs w:val="21"/>
          <w:lang w:eastAsia="zh-CN"/>
        </w:rPr>
        <w:t>4K</w:t>
      </w:r>
      <w:r>
        <w:rPr>
          <w:rFonts w:hint="eastAsia" w:ascii="宋体" w:hAnsi="宋体" w:eastAsia="宋体" w:cs="宋体"/>
          <w:b w:val="0"/>
          <w:bCs w:val="0"/>
          <w:color w:val="auto"/>
          <w:sz w:val="21"/>
          <w:szCs w:val="21"/>
          <w:lang w:eastAsia="zh-CN"/>
        </w:rPr>
        <w:t>输入，支持24路</w:t>
      </w:r>
      <w:r>
        <w:rPr>
          <w:rFonts w:ascii="宋体" w:hAnsi="宋体" w:eastAsia="宋体" w:cs="宋体"/>
          <w:b w:val="0"/>
          <w:bCs w:val="0"/>
          <w:color w:val="auto"/>
          <w:sz w:val="21"/>
          <w:szCs w:val="21"/>
          <w:lang w:eastAsia="zh-CN"/>
        </w:rPr>
        <w:t>4K</w:t>
      </w:r>
      <w:r>
        <w:rPr>
          <w:rFonts w:hint="eastAsia" w:ascii="宋体" w:hAnsi="宋体" w:eastAsia="宋体" w:cs="宋体"/>
          <w:b w:val="0"/>
          <w:bCs w:val="0"/>
          <w:color w:val="auto"/>
          <w:sz w:val="21"/>
          <w:szCs w:val="21"/>
          <w:lang w:eastAsia="zh-CN"/>
        </w:rPr>
        <w:t xml:space="preserve"> </w:t>
      </w:r>
      <w:r>
        <w:rPr>
          <w:rFonts w:ascii="宋体" w:hAnsi="宋体" w:eastAsia="宋体" w:cs="宋体"/>
          <w:b w:val="0"/>
          <w:bCs w:val="0"/>
          <w:color w:val="auto"/>
          <w:sz w:val="21"/>
          <w:szCs w:val="21"/>
          <w:lang w:eastAsia="zh-CN"/>
        </w:rPr>
        <w:t>60</w:t>
      </w:r>
      <w:r>
        <w:rPr>
          <w:rFonts w:hint="eastAsia" w:ascii="宋体" w:hAnsi="宋体" w:eastAsia="宋体" w:cs="宋体"/>
          <w:b w:val="0"/>
          <w:bCs w:val="0"/>
          <w:color w:val="auto"/>
          <w:sz w:val="21"/>
          <w:szCs w:val="21"/>
          <w:lang w:eastAsia="zh-CN"/>
        </w:rPr>
        <w:t>Hz输入，支持自定义分辨率。</w:t>
      </w:r>
    </w:p>
    <w:p w14:paraId="68016BFC">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具备</w:t>
      </w:r>
      <w:r>
        <w:rPr>
          <w:rFonts w:ascii="宋体" w:hAnsi="宋体" w:eastAsia="宋体" w:cs="宋体"/>
          <w:b w:val="0"/>
          <w:bCs w:val="0"/>
          <w:color w:val="auto"/>
          <w:sz w:val="21"/>
          <w:szCs w:val="21"/>
          <w:lang w:eastAsia="zh-CN"/>
        </w:rPr>
        <w:t>1000M SFP</w:t>
      </w:r>
      <w:r>
        <w:rPr>
          <w:rFonts w:hint="eastAsia" w:ascii="宋体" w:hAnsi="宋体" w:eastAsia="宋体" w:cs="宋体"/>
          <w:b w:val="0"/>
          <w:bCs w:val="0"/>
          <w:color w:val="auto"/>
          <w:sz w:val="21"/>
          <w:szCs w:val="21"/>
          <w:lang w:eastAsia="zh-CN"/>
        </w:rPr>
        <w:t>光口和</w:t>
      </w:r>
      <w:r>
        <w:rPr>
          <w:rFonts w:ascii="宋体" w:hAnsi="宋体" w:eastAsia="宋体" w:cs="宋体"/>
          <w:b w:val="0"/>
          <w:bCs w:val="0"/>
          <w:color w:val="auto"/>
          <w:sz w:val="21"/>
          <w:szCs w:val="21"/>
          <w:lang w:eastAsia="zh-CN"/>
        </w:rPr>
        <w:t>1000M</w:t>
      </w:r>
      <w:r>
        <w:rPr>
          <w:rFonts w:hint="eastAsia" w:ascii="宋体" w:hAnsi="宋体" w:eastAsia="宋体" w:cs="宋体"/>
          <w:b w:val="0"/>
          <w:bCs w:val="0"/>
          <w:color w:val="auto"/>
          <w:sz w:val="21"/>
          <w:szCs w:val="21"/>
          <w:lang w:eastAsia="zh-CN"/>
        </w:rPr>
        <w:t>以太网电口，支持光电热备。</w:t>
      </w:r>
    </w:p>
    <w:p w14:paraId="19988707">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支持单播和组播协议的切换，第三方网络兼容性好。</w:t>
      </w:r>
    </w:p>
    <w:p w14:paraId="0B80E147">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w:t>
      </w:r>
      <w:r>
        <w:rPr>
          <w:rFonts w:ascii="宋体" w:hAnsi="宋体" w:eastAsia="宋体" w:cs="宋体"/>
          <w:b w:val="0"/>
          <w:bCs w:val="0"/>
          <w:color w:val="auto"/>
          <w:sz w:val="21"/>
          <w:szCs w:val="21"/>
          <w:lang w:eastAsia="zh-CN"/>
        </w:rPr>
        <w:t>PC</w:t>
      </w:r>
      <w:r>
        <w:rPr>
          <w:rFonts w:hint="eastAsia" w:ascii="宋体" w:hAnsi="宋体" w:eastAsia="宋体" w:cs="宋体"/>
          <w:b w:val="0"/>
          <w:bCs w:val="0"/>
          <w:color w:val="auto"/>
          <w:sz w:val="21"/>
          <w:szCs w:val="21"/>
          <w:lang w:eastAsia="zh-CN"/>
        </w:rPr>
        <w:t>客户端、</w:t>
      </w:r>
      <w:r>
        <w:rPr>
          <w:rFonts w:ascii="宋体" w:hAnsi="宋体" w:eastAsia="宋体" w:cs="宋体"/>
          <w:b w:val="0"/>
          <w:bCs w:val="0"/>
          <w:color w:val="auto"/>
          <w:sz w:val="21"/>
          <w:szCs w:val="21"/>
          <w:lang w:eastAsia="zh-CN"/>
        </w:rPr>
        <w:t>Android</w:t>
      </w:r>
      <w:r>
        <w:rPr>
          <w:rFonts w:hint="eastAsia" w:ascii="宋体" w:hAnsi="宋体" w:eastAsia="宋体" w:cs="宋体"/>
          <w:b w:val="0"/>
          <w:bCs w:val="0"/>
          <w:color w:val="auto"/>
          <w:sz w:val="21"/>
          <w:szCs w:val="21"/>
          <w:lang w:eastAsia="zh-CN"/>
        </w:rPr>
        <w:t>和</w:t>
      </w:r>
      <w:r>
        <w:rPr>
          <w:rFonts w:ascii="宋体" w:hAnsi="宋体" w:eastAsia="宋体" w:cs="宋体"/>
          <w:b w:val="0"/>
          <w:bCs w:val="0"/>
          <w:color w:val="auto"/>
          <w:sz w:val="21"/>
          <w:szCs w:val="21"/>
          <w:lang w:eastAsia="zh-CN"/>
        </w:rPr>
        <w:t>IOS</w:t>
      </w:r>
      <w:r>
        <w:rPr>
          <w:rFonts w:hint="eastAsia" w:ascii="宋体" w:hAnsi="宋体" w:eastAsia="宋体" w:cs="宋体"/>
          <w:b w:val="0"/>
          <w:bCs w:val="0"/>
          <w:color w:val="auto"/>
          <w:sz w:val="21"/>
          <w:szCs w:val="21"/>
          <w:lang w:eastAsia="zh-CN"/>
        </w:rPr>
        <w:t>客户端或</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方式访问和操作，浏览器支持</w:t>
      </w:r>
      <w:r>
        <w:rPr>
          <w:rFonts w:ascii="宋体" w:hAnsi="宋体" w:eastAsia="宋体" w:cs="宋体"/>
          <w:b w:val="0"/>
          <w:bCs w:val="0"/>
          <w:color w:val="auto"/>
          <w:sz w:val="21"/>
          <w:szCs w:val="21"/>
          <w:lang w:eastAsia="zh-CN"/>
        </w:rPr>
        <w:t>IE8</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chrome 45</w:t>
      </w:r>
      <w:r>
        <w:rPr>
          <w:rFonts w:hint="eastAsia" w:ascii="宋体" w:hAnsi="宋体" w:eastAsia="宋体" w:cs="宋体"/>
          <w:b w:val="0"/>
          <w:bCs w:val="0"/>
          <w:color w:val="auto"/>
          <w:sz w:val="21"/>
          <w:szCs w:val="21"/>
          <w:lang w:eastAsia="zh-CN"/>
        </w:rPr>
        <w:t>及以上版本。</w:t>
      </w:r>
    </w:p>
    <w:p w14:paraId="75427E53">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可视化运维维护界面可展示主控及子系统节点状态信息，支持故障自动检测、远程获取系统运行状态、远程维护设备参数。</w:t>
      </w:r>
    </w:p>
    <w:p w14:paraId="12F526EC">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视频编码能力：支持</w:t>
      </w:r>
      <w:r>
        <w:rPr>
          <w:rFonts w:ascii="宋体" w:hAnsi="宋体" w:eastAsia="宋体" w:cs="宋体"/>
          <w:b w:val="0"/>
          <w:bCs w:val="0"/>
          <w:color w:val="auto"/>
          <w:sz w:val="21"/>
          <w:szCs w:val="21"/>
          <w:lang w:eastAsia="zh-CN"/>
        </w:rPr>
        <w:t>H265/H264</w:t>
      </w:r>
      <w:r>
        <w:rPr>
          <w:rFonts w:hint="eastAsia" w:ascii="宋体" w:hAnsi="宋体" w:eastAsia="宋体" w:cs="宋体"/>
          <w:b w:val="0"/>
          <w:bCs w:val="0"/>
          <w:color w:val="auto"/>
          <w:sz w:val="21"/>
          <w:szCs w:val="21"/>
          <w:lang w:eastAsia="zh-CN"/>
        </w:rPr>
        <w:t>，默认</w:t>
      </w:r>
      <w:r>
        <w:rPr>
          <w:rFonts w:ascii="宋体" w:hAnsi="宋体" w:eastAsia="宋体" w:cs="宋体"/>
          <w:b w:val="0"/>
          <w:bCs w:val="0"/>
          <w:color w:val="auto"/>
          <w:sz w:val="21"/>
          <w:szCs w:val="21"/>
          <w:lang w:eastAsia="zh-CN"/>
        </w:rPr>
        <w:t>H265</w:t>
      </w:r>
      <w:r>
        <w:rPr>
          <w:rFonts w:hint="eastAsia" w:ascii="宋体" w:hAnsi="宋体" w:eastAsia="宋体" w:cs="宋体"/>
          <w:b w:val="0"/>
          <w:bCs w:val="0"/>
          <w:color w:val="auto"/>
          <w:sz w:val="21"/>
          <w:szCs w:val="21"/>
          <w:lang w:eastAsia="zh-CN"/>
        </w:rPr>
        <w:t>；编码支持子码流及主码流类型，其中子码流含</w:t>
      </w:r>
      <w:r>
        <w:rPr>
          <w:rFonts w:ascii="宋体" w:hAnsi="宋体" w:eastAsia="宋体" w:cs="宋体"/>
          <w:b w:val="0"/>
          <w:bCs w:val="0"/>
          <w:color w:val="auto"/>
          <w:sz w:val="21"/>
          <w:szCs w:val="21"/>
          <w:lang w:eastAsia="zh-CN"/>
        </w:rPr>
        <w:t xml:space="preserve"> CIF(352×288)/FCIF(704×576)/720P(1280×720)</w:t>
      </w:r>
      <w:r>
        <w:rPr>
          <w:rFonts w:hint="eastAsia" w:ascii="宋体" w:hAnsi="宋体" w:eastAsia="宋体" w:cs="宋体"/>
          <w:b w:val="0"/>
          <w:bCs w:val="0"/>
          <w:color w:val="auto"/>
          <w:sz w:val="21"/>
          <w:szCs w:val="21"/>
          <w:lang w:eastAsia="zh-CN"/>
        </w:rPr>
        <w:t>，主码流含</w:t>
      </w:r>
      <w:r>
        <w:rPr>
          <w:rFonts w:ascii="宋体" w:hAnsi="宋体" w:eastAsia="宋体" w:cs="宋体"/>
          <w:b w:val="0"/>
          <w:bCs w:val="0"/>
          <w:color w:val="auto"/>
          <w:sz w:val="21"/>
          <w:szCs w:val="21"/>
          <w:lang w:eastAsia="zh-CN"/>
        </w:rPr>
        <w:t xml:space="preserve"> 720P(1280×720) /XGA(1024×768)/XVGA(1280×960)/SXGA(1280×1024)/WXGA(1360×768)/WSXGA(1440×900)/UXGA(1600×1200)/1080P </w:t>
      </w:r>
      <w:r>
        <w:rPr>
          <w:rFonts w:hint="eastAsia" w:ascii="宋体" w:hAnsi="宋体" w:eastAsia="宋体" w:cs="宋体"/>
          <w:b w:val="0"/>
          <w:bCs w:val="0"/>
          <w:color w:val="auto"/>
          <w:sz w:val="21"/>
          <w:szCs w:val="21"/>
          <w:lang w:eastAsia="zh-CN"/>
        </w:rPr>
        <w:t>。</w:t>
      </w:r>
    </w:p>
    <w:p w14:paraId="61E2ED72">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音频编码格式：支持</w:t>
      </w:r>
      <w:r>
        <w:rPr>
          <w:rFonts w:ascii="宋体" w:hAnsi="宋体" w:eastAsia="宋体" w:cs="宋体"/>
          <w:b w:val="0"/>
          <w:bCs w:val="0"/>
          <w:color w:val="auto"/>
          <w:sz w:val="21"/>
          <w:szCs w:val="21"/>
          <w:lang w:eastAsia="zh-CN"/>
        </w:rPr>
        <w:t>G722.1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G711u</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G711A</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G722.1.C</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AAL_LC</w:t>
      </w:r>
      <w:r>
        <w:rPr>
          <w:rFonts w:hint="eastAsia" w:ascii="宋体" w:hAnsi="宋体" w:eastAsia="宋体" w:cs="宋体"/>
          <w:b w:val="0"/>
          <w:bCs w:val="0"/>
          <w:color w:val="auto"/>
          <w:sz w:val="21"/>
          <w:szCs w:val="21"/>
          <w:lang w:eastAsia="zh-CN"/>
        </w:rPr>
        <w:t>等。</w:t>
      </w:r>
    </w:p>
    <w:p w14:paraId="59BC13B7">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其他接口：提供不少于</w:t>
      </w:r>
      <w:r>
        <w:rPr>
          <w:rFonts w:ascii="宋体" w:hAnsi="宋体" w:eastAsia="宋体" w:cs="宋体"/>
          <w:b w:val="0"/>
          <w:bCs w:val="0"/>
          <w:color w:val="auto"/>
          <w:sz w:val="21"/>
          <w:szCs w:val="21"/>
          <w:lang w:eastAsia="zh-CN"/>
        </w:rPr>
        <w:t>HDMI2.0*1</w:t>
      </w:r>
      <w:r>
        <w:rPr>
          <w:rFonts w:hint="eastAsia" w:ascii="宋体" w:hAnsi="宋体" w:eastAsia="宋体" w:cs="宋体"/>
          <w:b w:val="0"/>
          <w:bCs w:val="0"/>
          <w:color w:val="auto"/>
          <w:sz w:val="21"/>
          <w:szCs w:val="21"/>
          <w:lang w:eastAsia="zh-CN"/>
        </w:rPr>
        <w:t>（环通输出）、</w:t>
      </w:r>
      <w:r>
        <w:rPr>
          <w:rFonts w:ascii="宋体" w:hAnsi="宋体" w:eastAsia="宋体" w:cs="宋体"/>
          <w:b w:val="0"/>
          <w:bCs w:val="0"/>
          <w:color w:val="auto"/>
          <w:sz w:val="21"/>
          <w:szCs w:val="21"/>
          <w:lang w:eastAsia="zh-CN"/>
        </w:rPr>
        <w:t>USB2.0*1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485*1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232*1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IO/IR IN*1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IO/IR OUT*1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IR POWER*1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RELAY*1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RESET*1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CONSOLE</w:t>
      </w:r>
      <w:r>
        <w:rPr>
          <w:rFonts w:hint="eastAsia" w:ascii="宋体" w:hAnsi="宋体" w:eastAsia="宋体" w:cs="宋体"/>
          <w:b w:val="0"/>
          <w:bCs w:val="0"/>
          <w:color w:val="auto"/>
          <w:sz w:val="21"/>
          <w:szCs w:val="21"/>
          <w:lang w:eastAsia="zh-CN"/>
        </w:rPr>
        <w:t>调试串口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等接口。</w:t>
      </w:r>
    </w:p>
    <w:p w14:paraId="1F4D4380">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网络接口：提供不少于</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路</w:t>
      </w:r>
      <w:r>
        <w:rPr>
          <w:rFonts w:ascii="宋体" w:hAnsi="宋体" w:eastAsia="宋体" w:cs="宋体"/>
          <w:b w:val="0"/>
          <w:bCs w:val="0"/>
          <w:color w:val="auto"/>
          <w:sz w:val="21"/>
          <w:szCs w:val="21"/>
          <w:lang w:eastAsia="zh-CN"/>
        </w:rPr>
        <w:t>1000M</w:t>
      </w:r>
      <w:r>
        <w:rPr>
          <w:rFonts w:hint="eastAsia" w:ascii="宋体" w:hAnsi="宋体" w:eastAsia="宋体" w:cs="宋体"/>
          <w:b w:val="0"/>
          <w:bCs w:val="0"/>
          <w:color w:val="auto"/>
          <w:sz w:val="21"/>
          <w:szCs w:val="21"/>
          <w:lang w:eastAsia="zh-CN"/>
        </w:rPr>
        <w:t>以太网口、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路</w:t>
      </w:r>
      <w:r>
        <w:rPr>
          <w:rFonts w:ascii="宋体" w:hAnsi="宋体" w:eastAsia="宋体" w:cs="宋体"/>
          <w:b w:val="0"/>
          <w:bCs w:val="0"/>
          <w:color w:val="auto"/>
          <w:sz w:val="21"/>
          <w:szCs w:val="21"/>
          <w:lang w:eastAsia="zh-CN"/>
        </w:rPr>
        <w:t>1000M</w:t>
      </w:r>
      <w:r>
        <w:rPr>
          <w:rFonts w:hint="eastAsia" w:ascii="宋体" w:hAnsi="宋体" w:eastAsia="宋体" w:cs="宋体"/>
          <w:b w:val="0"/>
          <w:bCs w:val="0"/>
          <w:color w:val="auto"/>
          <w:sz w:val="21"/>
          <w:szCs w:val="21"/>
          <w:lang w:eastAsia="zh-CN"/>
        </w:rPr>
        <w:t>光口（</w:t>
      </w:r>
      <w:r>
        <w:rPr>
          <w:rFonts w:ascii="宋体" w:hAnsi="宋体" w:eastAsia="宋体" w:cs="宋体"/>
          <w:b w:val="0"/>
          <w:bCs w:val="0"/>
          <w:color w:val="auto"/>
          <w:sz w:val="21"/>
          <w:szCs w:val="21"/>
          <w:lang w:eastAsia="zh-CN"/>
        </w:rPr>
        <w:t>SFP</w:t>
      </w:r>
      <w:r>
        <w:rPr>
          <w:rFonts w:hint="eastAsia" w:ascii="宋体" w:hAnsi="宋体" w:eastAsia="宋体" w:cs="宋体"/>
          <w:b w:val="0"/>
          <w:bCs w:val="0"/>
          <w:color w:val="auto"/>
          <w:sz w:val="21"/>
          <w:szCs w:val="21"/>
          <w:lang w:eastAsia="zh-CN"/>
        </w:rPr>
        <w:t>接口）</w:t>
      </w:r>
      <w:r>
        <w:rPr>
          <w:rFonts w:ascii="宋体" w:hAnsi="宋体" w:eastAsia="宋体" w:cs="宋体"/>
          <w:b w:val="0"/>
          <w:bCs w:val="0"/>
          <w:color w:val="auto"/>
          <w:sz w:val="21"/>
          <w:szCs w:val="21"/>
          <w:lang w:eastAsia="zh-CN"/>
        </w:rPr>
        <w:t xml:space="preserve"> </w:t>
      </w:r>
      <w:r>
        <w:rPr>
          <w:rFonts w:hint="eastAsia" w:ascii="宋体" w:hAnsi="宋体" w:eastAsia="宋体" w:cs="宋体"/>
          <w:b w:val="0"/>
          <w:bCs w:val="0"/>
          <w:color w:val="auto"/>
          <w:sz w:val="21"/>
          <w:szCs w:val="21"/>
          <w:lang w:eastAsia="zh-CN"/>
        </w:rPr>
        <w:t>。</w:t>
      </w:r>
    </w:p>
    <w:p w14:paraId="00022379">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为了方便设备运行状态异常情况及时预警告警，设备内置扬声器和双基色指示灯，当对设备进行远程定位时，设备可通过声音和灯光进行响应；可设置设备的远程定位响应模式，包括声音报警、灯光闪烁或声音报警</w:t>
      </w:r>
      <w:r>
        <w:rPr>
          <w:rFonts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灯光闪烁，灯光的颜色和闪烁的频率可设置。</w:t>
      </w:r>
    </w:p>
    <w:p w14:paraId="425B73CE">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为了方便日常使用，输入视频信号上墙后，支持可调整视频信号的横向和纵向宽度，根据调整的横向和纵向比例，可自动反向调整输入信号源的显示分辨率。</w:t>
      </w:r>
    </w:p>
    <w:p w14:paraId="5F236C0F">
      <w:pPr>
        <w:pStyle w:val="26"/>
        <w:numPr>
          <w:ilvl w:val="2"/>
          <w:numId w:val="9"/>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LED信号分布式输出要求</w:t>
      </w:r>
    </w:p>
    <w:p w14:paraId="14BB4210">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分布式拼控</w:t>
      </w:r>
      <w:r>
        <w:rPr>
          <w:rFonts w:cs="宋体" w:asciiTheme="minorEastAsia" w:hAnsiTheme="minorEastAsia" w:eastAsiaTheme="minorEastAsia"/>
          <w:b w:val="0"/>
          <w:bCs w:val="0"/>
          <w:color w:val="auto"/>
          <w:sz w:val="21"/>
          <w:szCs w:val="21"/>
          <w:lang w:eastAsia="zh-CN"/>
        </w:rPr>
        <w:t>4K</w:t>
      </w:r>
      <w:r>
        <w:rPr>
          <w:rFonts w:hint="eastAsia" w:cs="宋体" w:asciiTheme="minorEastAsia" w:hAnsiTheme="minorEastAsia" w:eastAsiaTheme="minorEastAsia"/>
          <w:b w:val="0"/>
          <w:bCs w:val="0"/>
          <w:color w:val="auto"/>
          <w:sz w:val="21"/>
          <w:szCs w:val="21"/>
          <w:lang w:eastAsia="zh-CN"/>
        </w:rPr>
        <w:t>输出，支持2路</w:t>
      </w:r>
      <w:r>
        <w:rPr>
          <w:rFonts w:cs="宋体" w:asciiTheme="minorEastAsia" w:hAnsiTheme="minorEastAsia" w:eastAsiaTheme="minorEastAsia"/>
          <w:b w:val="0"/>
          <w:bCs w:val="0"/>
          <w:color w:val="auto"/>
          <w:sz w:val="21"/>
          <w:szCs w:val="21"/>
          <w:lang w:eastAsia="zh-CN"/>
        </w:rPr>
        <w:t>4K</w:t>
      </w:r>
      <w:r>
        <w:rPr>
          <w:rFonts w:hint="eastAsia" w:cs="宋体" w:asciiTheme="minorEastAsia" w:hAnsiTheme="minorEastAsia" w:eastAsiaTheme="minorEastAsia"/>
          <w:b w:val="0"/>
          <w:bCs w:val="0"/>
          <w:color w:val="auto"/>
          <w:sz w:val="21"/>
          <w:szCs w:val="21"/>
          <w:lang w:eastAsia="zh-CN"/>
        </w:rPr>
        <w:t xml:space="preserve"> </w:t>
      </w:r>
      <w:r>
        <w:rPr>
          <w:rFonts w:cs="宋体" w:asciiTheme="minorEastAsia" w:hAnsiTheme="minorEastAsia" w:eastAsiaTheme="minorEastAsia"/>
          <w:b w:val="0"/>
          <w:bCs w:val="0"/>
          <w:color w:val="auto"/>
          <w:sz w:val="21"/>
          <w:szCs w:val="21"/>
          <w:lang w:eastAsia="zh-CN"/>
        </w:rPr>
        <w:t>60</w:t>
      </w:r>
      <w:r>
        <w:rPr>
          <w:rFonts w:hint="eastAsia" w:cs="宋体" w:asciiTheme="minorEastAsia" w:hAnsiTheme="minorEastAsia" w:eastAsiaTheme="minorEastAsia"/>
          <w:b w:val="0"/>
          <w:bCs w:val="0"/>
          <w:color w:val="auto"/>
          <w:sz w:val="21"/>
          <w:szCs w:val="21"/>
          <w:lang w:eastAsia="zh-CN"/>
        </w:rPr>
        <w:t>Hz输出，支持自定义分辨率。</w:t>
      </w:r>
    </w:p>
    <w:p w14:paraId="0BB1CD26">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具备</w:t>
      </w:r>
      <w:r>
        <w:rPr>
          <w:rFonts w:cs="宋体" w:asciiTheme="minorEastAsia" w:hAnsiTheme="minorEastAsia" w:eastAsiaTheme="minorEastAsia"/>
          <w:b w:val="0"/>
          <w:bCs w:val="0"/>
          <w:color w:val="auto"/>
          <w:sz w:val="21"/>
          <w:szCs w:val="21"/>
          <w:lang w:eastAsia="zh-CN"/>
        </w:rPr>
        <w:t>1000M SFP</w:t>
      </w:r>
      <w:r>
        <w:rPr>
          <w:rFonts w:hint="eastAsia" w:cs="宋体" w:asciiTheme="minorEastAsia" w:hAnsiTheme="minorEastAsia" w:eastAsiaTheme="minorEastAsia"/>
          <w:b w:val="0"/>
          <w:bCs w:val="0"/>
          <w:color w:val="auto"/>
          <w:sz w:val="21"/>
          <w:szCs w:val="21"/>
          <w:lang w:eastAsia="zh-CN"/>
        </w:rPr>
        <w:t>光口和</w:t>
      </w:r>
      <w:r>
        <w:rPr>
          <w:rFonts w:cs="宋体" w:asciiTheme="minorEastAsia" w:hAnsiTheme="minorEastAsia" w:eastAsiaTheme="minorEastAsia"/>
          <w:b w:val="0"/>
          <w:bCs w:val="0"/>
          <w:color w:val="auto"/>
          <w:sz w:val="21"/>
          <w:szCs w:val="21"/>
          <w:lang w:eastAsia="zh-CN"/>
        </w:rPr>
        <w:t>1000M</w:t>
      </w:r>
      <w:r>
        <w:rPr>
          <w:rFonts w:hint="eastAsia" w:cs="宋体" w:asciiTheme="minorEastAsia" w:hAnsiTheme="minorEastAsia" w:eastAsiaTheme="minorEastAsia"/>
          <w:b w:val="0"/>
          <w:bCs w:val="0"/>
          <w:color w:val="auto"/>
          <w:sz w:val="21"/>
          <w:szCs w:val="21"/>
          <w:lang w:eastAsia="zh-CN"/>
        </w:rPr>
        <w:t>以太网电口，支持光电热备。</w:t>
      </w:r>
    </w:p>
    <w:p w14:paraId="3F17E660">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支持单播和组播协议的切换，第三方网络兼容性好。</w:t>
      </w:r>
    </w:p>
    <w:p w14:paraId="12EDB3DD">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w:t>
      </w:r>
      <w:r>
        <w:rPr>
          <w:rFonts w:cs="宋体" w:asciiTheme="minorEastAsia" w:hAnsiTheme="minorEastAsia" w:eastAsiaTheme="minorEastAsia"/>
          <w:b w:val="0"/>
          <w:bCs w:val="0"/>
          <w:color w:val="auto"/>
          <w:sz w:val="21"/>
          <w:szCs w:val="21"/>
          <w:lang w:eastAsia="zh-CN"/>
        </w:rPr>
        <w:t>PC</w:t>
      </w:r>
      <w:r>
        <w:rPr>
          <w:rFonts w:hint="eastAsia" w:cs="宋体" w:asciiTheme="minorEastAsia" w:hAnsiTheme="minorEastAsia" w:eastAsiaTheme="minorEastAsia"/>
          <w:b w:val="0"/>
          <w:bCs w:val="0"/>
          <w:color w:val="auto"/>
          <w:sz w:val="21"/>
          <w:szCs w:val="21"/>
          <w:lang w:eastAsia="zh-CN"/>
        </w:rPr>
        <w:t>客户端、</w:t>
      </w:r>
      <w:r>
        <w:rPr>
          <w:rFonts w:cs="宋体" w:asciiTheme="minorEastAsia" w:hAnsiTheme="minorEastAsia" w:eastAsiaTheme="minorEastAsia"/>
          <w:b w:val="0"/>
          <w:bCs w:val="0"/>
          <w:color w:val="auto"/>
          <w:sz w:val="21"/>
          <w:szCs w:val="21"/>
          <w:lang w:eastAsia="zh-CN"/>
        </w:rPr>
        <w:t>Android</w:t>
      </w:r>
      <w:r>
        <w:rPr>
          <w:rFonts w:hint="eastAsia" w:cs="宋体" w:asciiTheme="minorEastAsia" w:hAnsiTheme="minorEastAsia" w:eastAsiaTheme="minorEastAsia"/>
          <w:b w:val="0"/>
          <w:bCs w:val="0"/>
          <w:color w:val="auto"/>
          <w:sz w:val="21"/>
          <w:szCs w:val="21"/>
          <w:lang w:eastAsia="zh-CN"/>
        </w:rPr>
        <w:t>和</w:t>
      </w:r>
      <w:r>
        <w:rPr>
          <w:rFonts w:cs="宋体" w:asciiTheme="minorEastAsia" w:hAnsiTheme="minorEastAsia" w:eastAsiaTheme="minorEastAsia"/>
          <w:b w:val="0"/>
          <w:bCs w:val="0"/>
          <w:color w:val="auto"/>
          <w:sz w:val="21"/>
          <w:szCs w:val="21"/>
          <w:lang w:eastAsia="zh-CN"/>
        </w:rPr>
        <w:t>IOS</w:t>
      </w:r>
      <w:r>
        <w:rPr>
          <w:rFonts w:hint="eastAsia" w:cs="宋体" w:asciiTheme="minorEastAsia" w:hAnsiTheme="minorEastAsia" w:eastAsiaTheme="minorEastAsia"/>
          <w:b w:val="0"/>
          <w:bCs w:val="0"/>
          <w:color w:val="auto"/>
          <w:sz w:val="21"/>
          <w:szCs w:val="21"/>
          <w:lang w:eastAsia="zh-CN"/>
        </w:rPr>
        <w:t>客户端或</w:t>
      </w:r>
      <w:r>
        <w:rPr>
          <w:rFonts w:cs="宋体" w:asciiTheme="minorEastAsia" w:hAnsiTheme="minorEastAsia" w:eastAsiaTheme="minorEastAsia"/>
          <w:b w:val="0"/>
          <w:bCs w:val="0"/>
          <w:color w:val="auto"/>
          <w:sz w:val="21"/>
          <w:szCs w:val="21"/>
          <w:lang w:eastAsia="zh-CN"/>
        </w:rPr>
        <w:t>WEB</w:t>
      </w:r>
      <w:r>
        <w:rPr>
          <w:rFonts w:hint="eastAsia" w:cs="宋体" w:asciiTheme="minorEastAsia" w:hAnsiTheme="minorEastAsia" w:eastAsiaTheme="minorEastAsia"/>
          <w:b w:val="0"/>
          <w:bCs w:val="0"/>
          <w:color w:val="auto"/>
          <w:sz w:val="21"/>
          <w:szCs w:val="21"/>
          <w:lang w:eastAsia="zh-CN"/>
        </w:rPr>
        <w:t>方式访问和操作，浏览器支持</w:t>
      </w:r>
      <w:r>
        <w:rPr>
          <w:rFonts w:cs="宋体" w:asciiTheme="minorEastAsia" w:hAnsiTheme="minorEastAsia" w:eastAsiaTheme="minorEastAsia"/>
          <w:b w:val="0"/>
          <w:bCs w:val="0"/>
          <w:color w:val="auto"/>
          <w:sz w:val="21"/>
          <w:szCs w:val="21"/>
          <w:lang w:eastAsia="zh-CN"/>
        </w:rPr>
        <w:t>IE8</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chrome 45</w:t>
      </w:r>
      <w:r>
        <w:rPr>
          <w:rFonts w:hint="eastAsia" w:cs="宋体" w:asciiTheme="minorEastAsia" w:hAnsiTheme="minorEastAsia" w:eastAsiaTheme="minorEastAsia"/>
          <w:b w:val="0"/>
          <w:bCs w:val="0"/>
          <w:color w:val="auto"/>
          <w:sz w:val="21"/>
          <w:szCs w:val="21"/>
          <w:lang w:eastAsia="zh-CN"/>
        </w:rPr>
        <w:t>及以上版本。</w:t>
      </w:r>
    </w:p>
    <w:p w14:paraId="4419E799">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可视化运维维护界面可展示主控及子系统节点状态信息，支持故障自动检测、远程获取系统运行状态、远程维护设备参数。</w:t>
      </w:r>
    </w:p>
    <w:p w14:paraId="05D341E1">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电视墙性能：可支持不低于</w:t>
      </w:r>
      <w:r>
        <w:rPr>
          <w:rFonts w:cs="宋体" w:asciiTheme="minorEastAsia" w:hAnsiTheme="minorEastAsia" w:eastAsiaTheme="minorEastAsia"/>
          <w:b w:val="0"/>
          <w:bCs w:val="0"/>
          <w:color w:val="auto"/>
          <w:sz w:val="21"/>
          <w:szCs w:val="21"/>
          <w:lang w:eastAsia="zh-CN"/>
        </w:rPr>
        <w:t>32</w:t>
      </w:r>
      <w:r>
        <w:rPr>
          <w:rFonts w:hint="eastAsia" w:cs="宋体" w:asciiTheme="minorEastAsia" w:hAnsiTheme="minorEastAsia" w:eastAsiaTheme="minorEastAsia"/>
          <w:b w:val="0"/>
          <w:bCs w:val="0"/>
          <w:color w:val="auto"/>
          <w:sz w:val="21"/>
          <w:szCs w:val="21"/>
          <w:lang w:eastAsia="zh-CN"/>
        </w:rPr>
        <w:t>个电视墙，单电视墙规模可支持不低于</w:t>
      </w:r>
      <w:r>
        <w:rPr>
          <w:rFonts w:cs="宋体" w:asciiTheme="minorEastAsia" w:hAnsiTheme="minorEastAsia" w:eastAsiaTheme="minorEastAsia"/>
          <w:b w:val="0"/>
          <w:bCs w:val="0"/>
          <w:color w:val="auto"/>
          <w:sz w:val="21"/>
          <w:szCs w:val="21"/>
          <w:lang w:eastAsia="zh-CN"/>
        </w:rPr>
        <w:t>320</w:t>
      </w:r>
      <w:r>
        <w:rPr>
          <w:rFonts w:hint="eastAsia" w:cs="宋体" w:asciiTheme="minorEastAsia" w:hAnsiTheme="minorEastAsia" w:eastAsiaTheme="minorEastAsia"/>
          <w:b w:val="0"/>
          <w:bCs w:val="0"/>
          <w:color w:val="auto"/>
          <w:sz w:val="21"/>
          <w:szCs w:val="21"/>
          <w:lang w:eastAsia="zh-CN"/>
        </w:rPr>
        <w:t>个。</w:t>
      </w:r>
    </w:p>
    <w:p w14:paraId="1492F82F">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支持视频输出分辨率：</w:t>
      </w:r>
      <w:r>
        <w:rPr>
          <w:rFonts w:cs="宋体" w:asciiTheme="minorEastAsia" w:hAnsiTheme="minorEastAsia" w:eastAsiaTheme="minorEastAsia"/>
          <w:b w:val="0"/>
          <w:bCs w:val="0"/>
          <w:color w:val="auto"/>
          <w:sz w:val="21"/>
          <w:szCs w:val="21"/>
          <w:lang w:eastAsia="zh-CN"/>
        </w:rPr>
        <w:t>4096 x 2160@60Hz,4096 x 2160@30Hz,3840 x 2160@60Hz,3840 x 2160@30Hz,3840 x 2160@30Hz,1920 × 1080@60 Hz, 1920 × 1080@50 Hz, UXGA (1600 × 1200@60 Hz), WUXGA (1920 × 1200@60 Hz), SXGA3 (1400 × 1050@60 Hz), WSXGA (1680 × 1050@60 Hz), XGA (1024 × 768@60 Hz), SXGA (1280 × 1024@60 Hz), 1280 × 720@60 Hz, 1280 × 720@50 Hz</w:t>
      </w:r>
      <w:r>
        <w:rPr>
          <w:rFonts w:hint="eastAsia" w:cs="宋体" w:asciiTheme="minorEastAsia" w:hAnsiTheme="minorEastAsia" w:eastAsiaTheme="minorEastAsia"/>
          <w:b w:val="0"/>
          <w:bCs w:val="0"/>
          <w:color w:val="auto"/>
          <w:sz w:val="21"/>
          <w:szCs w:val="21"/>
          <w:lang w:eastAsia="zh-CN"/>
        </w:rPr>
        <w:t>。</w:t>
      </w:r>
    </w:p>
    <w:p w14:paraId="0F831675">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视频输出</w:t>
      </w:r>
      <w:r>
        <w:rPr>
          <w:rFonts w:cs="宋体" w:asciiTheme="minorEastAsia" w:hAnsiTheme="minorEastAsia" w:eastAsiaTheme="minorEastAsia"/>
          <w:b w:val="0"/>
          <w:bCs w:val="0"/>
          <w:color w:val="auto"/>
          <w:sz w:val="21"/>
          <w:szCs w:val="21"/>
          <w:lang w:eastAsia="zh-CN"/>
        </w:rPr>
        <w:t>LED</w:t>
      </w:r>
      <w:r>
        <w:rPr>
          <w:rFonts w:hint="eastAsia" w:cs="宋体" w:asciiTheme="minorEastAsia" w:hAnsiTheme="minorEastAsia" w:eastAsiaTheme="minorEastAsia"/>
          <w:b w:val="0"/>
          <w:bCs w:val="0"/>
          <w:color w:val="auto"/>
          <w:sz w:val="21"/>
          <w:szCs w:val="21"/>
          <w:lang w:eastAsia="zh-CN"/>
        </w:rPr>
        <w:t>带载能力：单口带载不低于</w:t>
      </w:r>
      <w:r>
        <w:rPr>
          <w:rFonts w:cs="宋体" w:asciiTheme="minorEastAsia" w:hAnsiTheme="minorEastAsia" w:eastAsiaTheme="minorEastAsia"/>
          <w:b w:val="0"/>
          <w:bCs w:val="0"/>
          <w:color w:val="auto"/>
          <w:sz w:val="21"/>
          <w:szCs w:val="21"/>
          <w:lang w:eastAsia="zh-CN"/>
        </w:rPr>
        <w:t>880W</w:t>
      </w:r>
      <w:r>
        <w:rPr>
          <w:rFonts w:hint="eastAsia" w:cs="宋体" w:asciiTheme="minorEastAsia" w:hAnsiTheme="minorEastAsia" w:eastAsiaTheme="minorEastAsia"/>
          <w:b w:val="0"/>
          <w:bCs w:val="0"/>
          <w:color w:val="auto"/>
          <w:sz w:val="21"/>
          <w:szCs w:val="21"/>
          <w:lang w:eastAsia="zh-CN"/>
        </w:rPr>
        <w:t>，支持自定义分辨率，宽度</w:t>
      </w:r>
      <w:r>
        <w:rPr>
          <w:rFonts w:cs="宋体" w:asciiTheme="minorEastAsia" w:hAnsiTheme="minorEastAsia" w:eastAsiaTheme="minorEastAsia"/>
          <w:b w:val="0"/>
          <w:bCs w:val="0"/>
          <w:color w:val="auto"/>
          <w:sz w:val="21"/>
          <w:szCs w:val="21"/>
          <w:lang w:eastAsia="zh-CN"/>
        </w:rPr>
        <w:t>288~8192</w:t>
      </w:r>
      <w:r>
        <w:rPr>
          <w:rFonts w:hint="eastAsia" w:cs="宋体" w:asciiTheme="minorEastAsia" w:hAnsiTheme="minorEastAsia" w:eastAsiaTheme="minorEastAsia"/>
          <w:b w:val="0"/>
          <w:bCs w:val="0"/>
          <w:color w:val="auto"/>
          <w:sz w:val="21"/>
          <w:szCs w:val="21"/>
          <w:lang w:eastAsia="zh-CN"/>
        </w:rPr>
        <w:t>，高度</w:t>
      </w:r>
      <w:r>
        <w:rPr>
          <w:rFonts w:cs="宋体" w:asciiTheme="minorEastAsia" w:hAnsiTheme="minorEastAsia" w:eastAsiaTheme="minorEastAsia"/>
          <w:b w:val="0"/>
          <w:bCs w:val="0"/>
          <w:color w:val="auto"/>
          <w:sz w:val="21"/>
          <w:szCs w:val="21"/>
          <w:lang w:eastAsia="zh-CN"/>
        </w:rPr>
        <w:t>288~4320</w:t>
      </w:r>
      <w:r>
        <w:rPr>
          <w:rFonts w:hint="eastAsia" w:cs="宋体" w:asciiTheme="minorEastAsia" w:hAnsiTheme="minorEastAsia" w:eastAsiaTheme="minorEastAsia"/>
          <w:b w:val="0"/>
          <w:bCs w:val="0"/>
          <w:color w:val="auto"/>
          <w:sz w:val="21"/>
          <w:szCs w:val="21"/>
          <w:lang w:eastAsia="zh-CN"/>
        </w:rPr>
        <w:t>。</w:t>
      </w:r>
    </w:p>
    <w:p w14:paraId="33015149">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音频接口：不低于</w:t>
      </w:r>
      <w:r>
        <w:rPr>
          <w:rFonts w:cs="宋体" w:asciiTheme="minorEastAsia" w:hAnsiTheme="minorEastAsia" w:eastAsiaTheme="minorEastAsia"/>
          <w:b w:val="0"/>
          <w:bCs w:val="0"/>
          <w:color w:val="auto"/>
          <w:sz w:val="21"/>
          <w:szCs w:val="21"/>
          <w:lang w:eastAsia="zh-CN"/>
        </w:rPr>
        <w:t>HDMI</w:t>
      </w:r>
      <w:r>
        <w:rPr>
          <w:rFonts w:hint="eastAsia" w:cs="宋体" w:asciiTheme="minorEastAsia" w:hAnsiTheme="minorEastAsia" w:eastAsiaTheme="minorEastAsia"/>
          <w:b w:val="0"/>
          <w:bCs w:val="0"/>
          <w:color w:val="auto"/>
          <w:sz w:val="21"/>
          <w:szCs w:val="21"/>
          <w:lang w:eastAsia="zh-CN"/>
        </w:rPr>
        <w:t>内嵌</w:t>
      </w:r>
      <w:r>
        <w:rPr>
          <w:rFonts w:cs="宋体" w:asciiTheme="minorEastAsia" w:hAnsiTheme="minorEastAsia" w:eastAsiaTheme="minorEastAsia"/>
          <w:b w:val="0"/>
          <w:bCs w:val="0"/>
          <w:color w:val="auto"/>
          <w:sz w:val="21"/>
          <w:szCs w:val="21"/>
          <w:lang w:eastAsia="zh-CN"/>
        </w:rPr>
        <w:t>*1+3.5mm</w:t>
      </w:r>
      <w:r>
        <w:rPr>
          <w:rFonts w:hint="eastAsia" w:cs="宋体" w:asciiTheme="minorEastAsia" w:hAnsiTheme="minorEastAsia" w:eastAsiaTheme="minorEastAsia"/>
          <w:b w:val="0"/>
          <w:bCs w:val="0"/>
          <w:color w:val="auto"/>
          <w:sz w:val="21"/>
          <w:szCs w:val="21"/>
          <w:lang w:eastAsia="zh-CN"/>
        </w:rPr>
        <w:t>同轴音频插孔</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w:t>
      </w:r>
    </w:p>
    <w:p w14:paraId="54981BA2">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视频解码通道：不低于</w:t>
      </w:r>
      <w:r>
        <w:rPr>
          <w:rFonts w:cs="宋体" w:asciiTheme="minorEastAsia" w:hAnsiTheme="minorEastAsia" w:eastAsiaTheme="minorEastAsia"/>
          <w:b w:val="0"/>
          <w:bCs w:val="0"/>
          <w:color w:val="auto"/>
          <w:sz w:val="21"/>
          <w:szCs w:val="21"/>
          <w:lang w:eastAsia="zh-CN"/>
        </w:rPr>
        <w:t>16</w:t>
      </w:r>
      <w:r>
        <w:rPr>
          <w:rFonts w:hint="eastAsia" w:cs="宋体" w:asciiTheme="minorEastAsia" w:hAnsiTheme="minorEastAsia" w:eastAsiaTheme="minorEastAsia"/>
          <w:b w:val="0"/>
          <w:bCs w:val="0"/>
          <w:color w:val="auto"/>
          <w:sz w:val="21"/>
          <w:szCs w:val="21"/>
          <w:lang w:eastAsia="zh-CN"/>
        </w:rPr>
        <w:t>个。</w:t>
      </w:r>
    </w:p>
    <w:p w14:paraId="6A6905F1">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视频解码格式：支持</w:t>
      </w:r>
      <w:r>
        <w:rPr>
          <w:rFonts w:cs="宋体" w:asciiTheme="minorEastAsia" w:hAnsiTheme="minorEastAsia" w:eastAsiaTheme="minorEastAsia"/>
          <w:b w:val="0"/>
          <w:bCs w:val="0"/>
          <w:color w:val="auto"/>
          <w:sz w:val="21"/>
          <w:szCs w:val="21"/>
          <w:lang w:eastAsia="zh-CN"/>
        </w:rPr>
        <w:t>H264,H265,Smart264,Smart265</w:t>
      </w:r>
      <w:r>
        <w:rPr>
          <w:rFonts w:hint="eastAsia" w:cs="宋体" w:asciiTheme="minorEastAsia" w:hAnsiTheme="minorEastAsia" w:eastAsiaTheme="minorEastAsia"/>
          <w:b w:val="0"/>
          <w:bCs w:val="0"/>
          <w:color w:val="auto"/>
          <w:sz w:val="21"/>
          <w:szCs w:val="21"/>
          <w:lang w:eastAsia="zh-CN"/>
        </w:rPr>
        <w:t>。</w:t>
      </w:r>
    </w:p>
    <w:p w14:paraId="5A15E490">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视频解码能力：支持</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3200W</w:t>
      </w:r>
      <w:r>
        <w:rPr>
          <w:rFonts w:hint="eastAsia" w:cs="宋体" w:asciiTheme="minorEastAsia" w:hAnsiTheme="minorEastAsia" w:eastAsiaTheme="minorEastAsia"/>
          <w:b w:val="0"/>
          <w:bCs w:val="0"/>
          <w:color w:val="auto"/>
          <w:sz w:val="21"/>
          <w:szCs w:val="21"/>
          <w:lang w:eastAsia="zh-CN"/>
        </w:rPr>
        <w:t>，或</w:t>
      </w:r>
      <w:r>
        <w:rPr>
          <w:rFonts w:cs="宋体" w:asciiTheme="minorEastAsia" w:hAnsiTheme="minorEastAsia" w:eastAsiaTheme="minorEastAsia"/>
          <w:b w:val="0"/>
          <w:bCs w:val="0"/>
          <w:color w:val="auto"/>
          <w:sz w:val="21"/>
          <w:szCs w:val="21"/>
          <w:lang w:eastAsia="zh-CN"/>
        </w:rPr>
        <w:t>2</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1600W</w:t>
      </w:r>
      <w:r>
        <w:rPr>
          <w:rFonts w:hint="eastAsia" w:cs="宋体" w:asciiTheme="minorEastAsia" w:hAnsiTheme="minorEastAsia" w:eastAsiaTheme="minorEastAsia"/>
          <w:b w:val="0"/>
          <w:bCs w:val="0"/>
          <w:color w:val="auto"/>
          <w:sz w:val="21"/>
          <w:szCs w:val="21"/>
          <w:lang w:eastAsia="zh-CN"/>
        </w:rPr>
        <w:t>，或</w:t>
      </w:r>
      <w:r>
        <w:rPr>
          <w:rFonts w:cs="宋体" w:asciiTheme="minorEastAsia" w:hAnsiTheme="minorEastAsia" w:eastAsiaTheme="minorEastAsia"/>
          <w:b w:val="0"/>
          <w:bCs w:val="0"/>
          <w:color w:val="auto"/>
          <w:sz w:val="21"/>
          <w:szCs w:val="21"/>
          <w:lang w:eastAsia="zh-CN"/>
        </w:rPr>
        <w:t>4</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800W</w:t>
      </w:r>
      <w:r>
        <w:rPr>
          <w:rFonts w:hint="eastAsia" w:cs="宋体" w:asciiTheme="minorEastAsia" w:hAnsiTheme="minorEastAsia" w:eastAsiaTheme="minorEastAsia"/>
          <w:b w:val="0"/>
          <w:bCs w:val="0"/>
          <w:color w:val="auto"/>
          <w:sz w:val="21"/>
          <w:szCs w:val="21"/>
          <w:lang w:eastAsia="zh-CN"/>
        </w:rPr>
        <w:t>，或</w:t>
      </w:r>
      <w:r>
        <w:rPr>
          <w:rFonts w:cs="宋体" w:asciiTheme="minorEastAsia" w:hAnsiTheme="minorEastAsia" w:eastAsiaTheme="minorEastAsia"/>
          <w:b w:val="0"/>
          <w:bCs w:val="0"/>
          <w:color w:val="auto"/>
          <w:sz w:val="21"/>
          <w:szCs w:val="21"/>
          <w:lang w:eastAsia="zh-CN"/>
        </w:rPr>
        <w:t>5</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600W/500W</w:t>
      </w:r>
      <w:r>
        <w:rPr>
          <w:rFonts w:hint="eastAsia" w:cs="宋体" w:asciiTheme="minorEastAsia" w:hAnsiTheme="minorEastAsia" w:eastAsiaTheme="minorEastAsia"/>
          <w:b w:val="0"/>
          <w:bCs w:val="0"/>
          <w:color w:val="auto"/>
          <w:sz w:val="21"/>
          <w:szCs w:val="21"/>
          <w:lang w:eastAsia="zh-CN"/>
        </w:rPr>
        <w:t>，或</w:t>
      </w:r>
      <w:r>
        <w:rPr>
          <w:rFonts w:cs="宋体" w:asciiTheme="minorEastAsia" w:hAnsiTheme="minorEastAsia" w:eastAsiaTheme="minorEastAsia"/>
          <w:b w:val="0"/>
          <w:bCs w:val="0"/>
          <w:color w:val="auto"/>
          <w:sz w:val="21"/>
          <w:szCs w:val="21"/>
          <w:lang w:eastAsia="zh-CN"/>
        </w:rPr>
        <w:t>8</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400W</w:t>
      </w:r>
      <w:r>
        <w:rPr>
          <w:rFonts w:hint="eastAsia" w:cs="宋体" w:asciiTheme="minorEastAsia" w:hAnsiTheme="minorEastAsia" w:eastAsiaTheme="minorEastAsia"/>
          <w:b w:val="0"/>
          <w:bCs w:val="0"/>
          <w:color w:val="auto"/>
          <w:sz w:val="21"/>
          <w:szCs w:val="21"/>
          <w:lang w:eastAsia="zh-CN"/>
        </w:rPr>
        <w:t>，或</w:t>
      </w:r>
      <w:r>
        <w:rPr>
          <w:rFonts w:cs="宋体" w:asciiTheme="minorEastAsia" w:hAnsiTheme="minorEastAsia" w:eastAsiaTheme="minorEastAsia"/>
          <w:b w:val="0"/>
          <w:bCs w:val="0"/>
          <w:color w:val="auto"/>
          <w:sz w:val="21"/>
          <w:szCs w:val="21"/>
          <w:lang w:eastAsia="zh-CN"/>
        </w:rPr>
        <w:t>16</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1080P</w:t>
      </w:r>
      <w:r>
        <w:rPr>
          <w:rFonts w:hint="eastAsia" w:cs="宋体" w:asciiTheme="minorEastAsia" w:hAnsiTheme="minorEastAsia" w:eastAsiaTheme="minorEastAsia"/>
          <w:b w:val="0"/>
          <w:bCs w:val="0"/>
          <w:color w:val="auto"/>
          <w:sz w:val="21"/>
          <w:szCs w:val="21"/>
          <w:lang w:eastAsia="zh-CN"/>
        </w:rPr>
        <w:t>。</w:t>
      </w:r>
    </w:p>
    <w:p w14:paraId="14EE4560">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音频解码通道数：不低于</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个。</w:t>
      </w:r>
    </w:p>
    <w:p w14:paraId="13E83E48">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音频解码格式：支持</w:t>
      </w:r>
      <w:r>
        <w:rPr>
          <w:rFonts w:cs="宋体" w:asciiTheme="minorEastAsia" w:hAnsiTheme="minorEastAsia" w:eastAsiaTheme="minorEastAsia"/>
          <w:b w:val="0"/>
          <w:bCs w:val="0"/>
          <w:color w:val="auto"/>
          <w:sz w:val="21"/>
          <w:szCs w:val="21"/>
          <w:lang w:eastAsia="zh-CN"/>
        </w:rPr>
        <w:t>G711A</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G711U</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G722</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G722.1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AAC_LC</w:t>
      </w:r>
      <w:r>
        <w:rPr>
          <w:rFonts w:hint="eastAsia" w:cs="宋体" w:asciiTheme="minorEastAsia" w:hAnsiTheme="minorEastAsia" w:eastAsiaTheme="minorEastAsia"/>
          <w:b w:val="0"/>
          <w:bCs w:val="0"/>
          <w:color w:val="auto"/>
          <w:sz w:val="21"/>
          <w:szCs w:val="21"/>
          <w:lang w:eastAsia="zh-CN"/>
        </w:rPr>
        <w:t>等。</w:t>
      </w:r>
    </w:p>
    <w:p w14:paraId="4FAA11CB">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其他接口：不少于</w:t>
      </w:r>
      <w:r>
        <w:rPr>
          <w:rFonts w:cs="宋体" w:asciiTheme="minorEastAsia" w:hAnsiTheme="minorEastAsia" w:eastAsiaTheme="minorEastAsia"/>
          <w:b w:val="0"/>
          <w:bCs w:val="0"/>
          <w:color w:val="auto"/>
          <w:sz w:val="21"/>
          <w:szCs w:val="21"/>
          <w:lang w:eastAsia="zh-CN"/>
        </w:rPr>
        <w:t>USB2.0*1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485*1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232*1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IO/IR IN*1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IO/IR OUT*1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IR POWER*1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RELAY*1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RESET*1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CONSOLE</w:t>
      </w:r>
      <w:r>
        <w:rPr>
          <w:rFonts w:hint="eastAsia" w:cs="宋体" w:asciiTheme="minorEastAsia" w:hAnsiTheme="minorEastAsia" w:eastAsiaTheme="minorEastAsia"/>
          <w:b w:val="0"/>
          <w:bCs w:val="0"/>
          <w:color w:val="auto"/>
          <w:sz w:val="21"/>
          <w:szCs w:val="21"/>
          <w:lang w:eastAsia="zh-CN"/>
        </w:rPr>
        <w:t>调试串口</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w:t>
      </w:r>
    </w:p>
    <w:p w14:paraId="4A797715">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网络接口：不少于</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1000M</w:t>
      </w:r>
      <w:r>
        <w:rPr>
          <w:rFonts w:hint="eastAsia" w:cs="宋体" w:asciiTheme="minorEastAsia" w:hAnsiTheme="minorEastAsia" w:eastAsiaTheme="minorEastAsia"/>
          <w:b w:val="0"/>
          <w:bCs w:val="0"/>
          <w:color w:val="auto"/>
          <w:sz w:val="21"/>
          <w:szCs w:val="21"/>
          <w:lang w:eastAsia="zh-CN"/>
        </w:rPr>
        <w:t>以太网口；</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1000M</w:t>
      </w:r>
      <w:r>
        <w:rPr>
          <w:rFonts w:hint="eastAsia" w:cs="宋体" w:asciiTheme="minorEastAsia" w:hAnsiTheme="minorEastAsia" w:eastAsiaTheme="minorEastAsia"/>
          <w:b w:val="0"/>
          <w:bCs w:val="0"/>
          <w:color w:val="auto"/>
          <w:sz w:val="21"/>
          <w:szCs w:val="21"/>
          <w:lang w:eastAsia="zh-CN"/>
        </w:rPr>
        <w:t>光口（</w:t>
      </w:r>
      <w:r>
        <w:rPr>
          <w:rFonts w:cs="宋体" w:asciiTheme="minorEastAsia" w:hAnsiTheme="minorEastAsia" w:eastAsiaTheme="minorEastAsia"/>
          <w:b w:val="0"/>
          <w:bCs w:val="0"/>
          <w:color w:val="auto"/>
          <w:sz w:val="21"/>
          <w:szCs w:val="21"/>
          <w:lang w:eastAsia="zh-CN"/>
        </w:rPr>
        <w:t>SFP</w:t>
      </w:r>
      <w:r>
        <w:rPr>
          <w:rFonts w:hint="eastAsia" w:cs="宋体" w:asciiTheme="minorEastAsia" w:hAnsiTheme="minorEastAsia" w:eastAsiaTheme="minorEastAsia"/>
          <w:b w:val="0"/>
          <w:bCs w:val="0"/>
          <w:color w:val="auto"/>
          <w:sz w:val="21"/>
          <w:szCs w:val="21"/>
          <w:lang w:eastAsia="zh-CN"/>
        </w:rPr>
        <w:t>接口）。</w:t>
      </w:r>
    </w:p>
    <w:p w14:paraId="0EEF8D10">
      <w:pPr>
        <w:pStyle w:val="12"/>
        <w:spacing w:line="360" w:lineRule="auto"/>
        <w:ind w:left="210" w:leftChars="100" w:right="210" w:rightChars="100" w:firstLine="332"/>
        <w:rPr>
          <w:rFonts w:hint="eastAsia" w:cs="宋体" w:asciiTheme="minorEastAsia" w:hAnsiTheme="minorEastAsia" w:eastAsiaTheme="minorEastAsia"/>
          <w:b w:val="0"/>
          <w:bCs w:val="0"/>
          <w:color w:val="auto"/>
          <w:sz w:val="21"/>
          <w:szCs w:val="21"/>
          <w:lang w:eastAsia="zh-CN"/>
        </w:rPr>
      </w:pPr>
      <w:r>
        <w:rPr>
          <w:rFonts w:hint="eastAsia" w:ascii="宋体" w:hAnsi="宋体" w:eastAsia="宋体" w:cs="宋体"/>
          <w:b w:val="0"/>
          <w:bCs w:val="0"/>
          <w:color w:val="auto"/>
          <w:sz w:val="21"/>
          <w:szCs w:val="21"/>
          <w:lang w:eastAsia="zh-CN"/>
        </w:rPr>
        <w:t>为了方便设备运行状态异常情况及时预警告警，设备内置扬声器和双基色指示灯，当对设备进行远程定位时，设备可通过声音和灯光进行响应；可设置设备的远程定位响应模式，包括声音报警、灯光闪烁或声音报警</w:t>
      </w:r>
      <w:r>
        <w:rPr>
          <w:rFonts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灯光闪烁，灯光的颜色和闪烁的频率可设置。</w:t>
      </w:r>
    </w:p>
    <w:p w14:paraId="17036B18">
      <w:pPr>
        <w:pStyle w:val="12"/>
        <w:spacing w:line="360" w:lineRule="auto"/>
        <w:ind w:firstLine="332"/>
        <w:rPr>
          <w:rFonts w:hint="eastAsia" w:cs="宋体" w:asciiTheme="minorEastAsia" w:hAnsiTheme="minorEastAsia" w:eastAsiaTheme="minorEastAsia"/>
          <w:b w:val="0"/>
          <w:bCs w:val="0"/>
          <w:color w:val="EE0000"/>
          <w:sz w:val="21"/>
          <w:szCs w:val="21"/>
          <w:lang w:eastAsia="zh-CN"/>
        </w:rPr>
      </w:pPr>
      <w:bookmarkStart w:id="21" w:name="OLE_LINK33"/>
      <w:r>
        <w:rPr>
          <w:rFonts w:hint="eastAsia" w:cs="宋体" w:asciiTheme="minorEastAsia" w:hAnsiTheme="minorEastAsia" w:eastAsiaTheme="minorEastAsia"/>
          <w:b w:val="0"/>
          <w:bCs w:val="0"/>
          <w:color w:val="EE0000"/>
          <w:sz w:val="21"/>
          <w:szCs w:val="21"/>
          <w:lang w:eastAsia="zh-CN"/>
        </w:rPr>
        <w:t>▲</w:t>
      </w:r>
      <w:bookmarkEnd w:id="21"/>
      <w:r>
        <w:rPr>
          <w:rFonts w:hint="eastAsia" w:cs="宋体" w:asciiTheme="minorEastAsia" w:hAnsiTheme="minorEastAsia" w:eastAsiaTheme="minorEastAsia"/>
          <w:b w:val="0"/>
          <w:bCs w:val="0"/>
          <w:color w:val="EE0000"/>
          <w:sz w:val="21"/>
          <w:szCs w:val="21"/>
          <w:lang w:eastAsia="zh-CN"/>
        </w:rPr>
        <w:t>支持不低于</w:t>
      </w:r>
      <w:r>
        <w:rPr>
          <w:rFonts w:cs="宋体" w:asciiTheme="minorEastAsia" w:hAnsiTheme="minorEastAsia" w:eastAsiaTheme="minorEastAsia"/>
          <w:b w:val="0"/>
          <w:bCs w:val="0"/>
          <w:color w:val="EE0000"/>
          <w:sz w:val="21"/>
          <w:szCs w:val="21"/>
          <w:lang w:eastAsia="zh-CN"/>
        </w:rPr>
        <w:t>16</w:t>
      </w:r>
      <w:r>
        <w:rPr>
          <w:rFonts w:hint="eastAsia" w:cs="宋体" w:asciiTheme="minorEastAsia" w:hAnsiTheme="minorEastAsia" w:eastAsiaTheme="minorEastAsia"/>
          <w:b w:val="0"/>
          <w:bCs w:val="0"/>
          <w:color w:val="EE0000"/>
          <w:sz w:val="21"/>
          <w:szCs w:val="21"/>
          <w:lang w:eastAsia="zh-CN"/>
        </w:rPr>
        <w:t>路分辨率为</w:t>
      </w:r>
      <w:r>
        <w:rPr>
          <w:rFonts w:cs="宋体" w:asciiTheme="minorEastAsia" w:hAnsiTheme="minorEastAsia" w:eastAsiaTheme="minorEastAsia"/>
          <w:b w:val="0"/>
          <w:bCs w:val="0"/>
          <w:color w:val="EE0000"/>
          <w:sz w:val="21"/>
          <w:szCs w:val="21"/>
          <w:lang w:eastAsia="zh-CN"/>
        </w:rPr>
        <w:t>4096×1080</w:t>
      </w:r>
      <w:r>
        <w:rPr>
          <w:rFonts w:hint="eastAsia" w:cs="宋体" w:asciiTheme="minorEastAsia" w:hAnsiTheme="minorEastAsia" w:eastAsiaTheme="minorEastAsia"/>
          <w:b w:val="0"/>
          <w:bCs w:val="0"/>
          <w:color w:val="EE0000"/>
          <w:sz w:val="21"/>
          <w:szCs w:val="21"/>
          <w:lang w:eastAsia="zh-CN"/>
        </w:rPr>
        <w:t>的超高分视频输入信号进行合码，合码后的分辨率为</w:t>
      </w:r>
      <w:r>
        <w:rPr>
          <w:rFonts w:cs="宋体" w:asciiTheme="minorEastAsia" w:hAnsiTheme="minorEastAsia" w:eastAsiaTheme="minorEastAsia"/>
          <w:b w:val="0"/>
          <w:bCs w:val="0"/>
          <w:color w:val="EE0000"/>
          <w:sz w:val="21"/>
          <w:szCs w:val="21"/>
          <w:lang w:eastAsia="zh-CN"/>
        </w:rPr>
        <w:t>16384×4320</w:t>
      </w:r>
      <w:r>
        <w:rPr>
          <w:rFonts w:hint="eastAsia" w:cs="宋体" w:asciiTheme="minorEastAsia" w:hAnsiTheme="minorEastAsia" w:eastAsiaTheme="minorEastAsia"/>
          <w:b w:val="0"/>
          <w:bCs w:val="0"/>
          <w:color w:val="EE0000"/>
          <w:sz w:val="21"/>
          <w:szCs w:val="21"/>
          <w:lang w:eastAsia="zh-CN"/>
        </w:rPr>
        <w:t>，可将合码后的视频码流存储或网络转发预览。（提供具有</w:t>
      </w:r>
      <w:r>
        <w:rPr>
          <w:rFonts w:cs="宋体" w:asciiTheme="minorEastAsia" w:hAnsiTheme="minorEastAsia" w:eastAsiaTheme="minorEastAsia"/>
          <w:b w:val="0"/>
          <w:bCs w:val="0"/>
          <w:color w:val="EE0000"/>
          <w:sz w:val="21"/>
          <w:szCs w:val="21"/>
          <w:lang w:eastAsia="zh-CN"/>
        </w:rPr>
        <w:t>CNAS</w:t>
      </w:r>
      <w:r>
        <w:rPr>
          <w:rFonts w:hint="eastAsia" w:cs="宋体" w:asciiTheme="minorEastAsia" w:hAnsiTheme="minorEastAsia" w:eastAsiaTheme="minorEastAsia"/>
          <w:b w:val="0"/>
          <w:bCs w:val="0"/>
          <w:color w:val="EE0000"/>
          <w:sz w:val="21"/>
          <w:szCs w:val="21"/>
          <w:lang w:eastAsia="zh-CN"/>
        </w:rPr>
        <w:t>或</w:t>
      </w:r>
      <w:r>
        <w:rPr>
          <w:rFonts w:cs="宋体" w:asciiTheme="minorEastAsia" w:hAnsiTheme="minorEastAsia" w:eastAsiaTheme="minorEastAsia"/>
          <w:b w:val="0"/>
          <w:bCs w:val="0"/>
          <w:color w:val="EE0000"/>
          <w:sz w:val="21"/>
          <w:szCs w:val="21"/>
          <w:lang w:eastAsia="zh-CN"/>
        </w:rPr>
        <w:t>CMA</w:t>
      </w:r>
      <w:r>
        <w:rPr>
          <w:rFonts w:hint="eastAsia" w:cs="宋体" w:asciiTheme="minorEastAsia" w:hAnsiTheme="minorEastAsia" w:eastAsiaTheme="minorEastAsia"/>
          <w:b w:val="0"/>
          <w:bCs w:val="0"/>
          <w:color w:val="EE0000"/>
          <w:sz w:val="21"/>
          <w:szCs w:val="21"/>
          <w:lang w:eastAsia="zh-CN"/>
        </w:rPr>
        <w:t>标识的第三方检测报告复印件）</w:t>
      </w:r>
    </w:p>
    <w:p w14:paraId="38FAF757">
      <w:pPr>
        <w:pStyle w:val="12"/>
        <w:spacing w:line="360" w:lineRule="auto"/>
        <w:ind w:firstLine="332"/>
        <w:rPr>
          <w:rFonts w:hint="eastAsia" w:cs="宋体" w:asciiTheme="minorEastAsia" w:hAnsiTheme="minorEastAsia" w:eastAsiaTheme="minorEastAsia"/>
          <w:b w:val="0"/>
          <w:bCs w:val="0"/>
          <w:color w:val="EE0000"/>
          <w:sz w:val="21"/>
          <w:szCs w:val="21"/>
          <w:lang w:eastAsia="zh-CN"/>
        </w:rPr>
      </w:pPr>
      <w:r>
        <w:rPr>
          <w:rFonts w:hint="eastAsia" w:cs="宋体" w:asciiTheme="minorEastAsia" w:hAnsiTheme="minorEastAsia" w:eastAsiaTheme="minorEastAsia"/>
          <w:b w:val="0"/>
          <w:bCs w:val="0"/>
          <w:color w:val="EE0000"/>
          <w:sz w:val="21"/>
          <w:szCs w:val="21"/>
          <w:lang w:eastAsia="zh-CN"/>
        </w:rPr>
        <w:t>▲为了日常工作灵活展示业务内容，输入视频信号上墙后，用户可调整视频信号的横向和纵向宽度，根据调整的横向和纵向比例，可自动反向调整输入信号源的显示分辨率。（提供具有</w:t>
      </w:r>
      <w:r>
        <w:rPr>
          <w:rFonts w:cs="宋体" w:asciiTheme="minorEastAsia" w:hAnsiTheme="minorEastAsia" w:eastAsiaTheme="minorEastAsia"/>
          <w:b w:val="0"/>
          <w:bCs w:val="0"/>
          <w:color w:val="EE0000"/>
          <w:sz w:val="21"/>
          <w:szCs w:val="21"/>
          <w:lang w:eastAsia="zh-CN"/>
        </w:rPr>
        <w:t>CNAS</w:t>
      </w:r>
      <w:r>
        <w:rPr>
          <w:rFonts w:hint="eastAsia" w:cs="宋体" w:asciiTheme="minorEastAsia" w:hAnsiTheme="minorEastAsia" w:eastAsiaTheme="minorEastAsia"/>
          <w:b w:val="0"/>
          <w:bCs w:val="0"/>
          <w:color w:val="EE0000"/>
          <w:sz w:val="21"/>
          <w:szCs w:val="21"/>
          <w:lang w:eastAsia="zh-CN"/>
        </w:rPr>
        <w:t>或</w:t>
      </w:r>
      <w:r>
        <w:rPr>
          <w:rFonts w:cs="宋体" w:asciiTheme="minorEastAsia" w:hAnsiTheme="minorEastAsia" w:eastAsiaTheme="minorEastAsia"/>
          <w:b w:val="0"/>
          <w:bCs w:val="0"/>
          <w:color w:val="EE0000"/>
          <w:sz w:val="21"/>
          <w:szCs w:val="21"/>
          <w:lang w:eastAsia="zh-CN"/>
        </w:rPr>
        <w:t>CMA</w:t>
      </w:r>
      <w:r>
        <w:rPr>
          <w:rFonts w:hint="eastAsia" w:cs="宋体" w:asciiTheme="minorEastAsia" w:hAnsiTheme="minorEastAsia" w:eastAsiaTheme="minorEastAsia"/>
          <w:b w:val="0"/>
          <w:bCs w:val="0"/>
          <w:color w:val="EE0000"/>
          <w:sz w:val="21"/>
          <w:szCs w:val="21"/>
          <w:lang w:eastAsia="zh-CN"/>
        </w:rPr>
        <w:t>标识的第三方检测报告复印件）</w:t>
      </w:r>
    </w:p>
    <w:p w14:paraId="724F6C1D">
      <w:pPr>
        <w:pStyle w:val="26"/>
        <w:numPr>
          <w:ilvl w:val="2"/>
          <w:numId w:val="9"/>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LED控制技术要求</w:t>
      </w:r>
    </w:p>
    <w:p w14:paraId="6BF382D4">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输入接口：具有</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个</w:t>
      </w:r>
      <w:r>
        <w:rPr>
          <w:rFonts w:cs="宋体" w:asciiTheme="minorEastAsia" w:hAnsiTheme="minorEastAsia" w:eastAsiaTheme="minorEastAsia"/>
          <w:b w:val="0"/>
          <w:bCs w:val="0"/>
          <w:color w:val="auto"/>
          <w:sz w:val="21"/>
          <w:szCs w:val="21"/>
          <w:lang w:eastAsia="zh-CN"/>
        </w:rPr>
        <w:t>HDMI2.0</w:t>
      </w:r>
      <w:r>
        <w:rPr>
          <w:rFonts w:hint="eastAsia" w:cs="宋体" w:asciiTheme="minorEastAsia" w:hAnsiTheme="minorEastAsia" w:eastAsiaTheme="minorEastAsia"/>
          <w:b w:val="0"/>
          <w:bCs w:val="0"/>
          <w:color w:val="auto"/>
          <w:sz w:val="21"/>
          <w:szCs w:val="21"/>
          <w:lang w:eastAsia="zh-CN"/>
        </w:rPr>
        <w:t>接口、</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个</w:t>
      </w:r>
      <w:r>
        <w:rPr>
          <w:rFonts w:cs="宋体" w:asciiTheme="minorEastAsia" w:hAnsiTheme="minorEastAsia" w:eastAsiaTheme="minorEastAsia"/>
          <w:b w:val="0"/>
          <w:bCs w:val="0"/>
          <w:color w:val="auto"/>
          <w:sz w:val="21"/>
          <w:szCs w:val="21"/>
          <w:lang w:eastAsia="zh-CN"/>
        </w:rPr>
        <w:t>DP1.2</w:t>
      </w:r>
      <w:r>
        <w:rPr>
          <w:rFonts w:hint="eastAsia" w:cs="宋体" w:asciiTheme="minorEastAsia" w:hAnsiTheme="minorEastAsia" w:eastAsiaTheme="minorEastAsia"/>
          <w:b w:val="0"/>
          <w:bCs w:val="0"/>
          <w:color w:val="auto"/>
          <w:sz w:val="21"/>
          <w:szCs w:val="21"/>
          <w:lang w:eastAsia="zh-CN"/>
        </w:rPr>
        <w:t>接口、</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个</w:t>
      </w:r>
      <w:r>
        <w:rPr>
          <w:rFonts w:cs="宋体" w:asciiTheme="minorEastAsia" w:hAnsiTheme="minorEastAsia" w:eastAsiaTheme="minorEastAsia"/>
          <w:b w:val="0"/>
          <w:bCs w:val="0"/>
          <w:color w:val="auto"/>
          <w:sz w:val="21"/>
          <w:szCs w:val="21"/>
          <w:lang w:eastAsia="zh-CN"/>
        </w:rPr>
        <w:t>DVI</w:t>
      </w:r>
      <w:r>
        <w:rPr>
          <w:rFonts w:hint="eastAsia" w:cs="宋体" w:asciiTheme="minorEastAsia" w:hAnsiTheme="minorEastAsia" w:eastAsiaTheme="minorEastAsia"/>
          <w:b w:val="0"/>
          <w:bCs w:val="0"/>
          <w:color w:val="auto"/>
          <w:sz w:val="21"/>
          <w:szCs w:val="21"/>
          <w:lang w:eastAsia="zh-CN"/>
        </w:rPr>
        <w:t>接口、</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个</w:t>
      </w:r>
      <w:r>
        <w:rPr>
          <w:rFonts w:cs="宋体" w:asciiTheme="minorEastAsia" w:hAnsiTheme="minorEastAsia" w:eastAsiaTheme="minorEastAsia"/>
          <w:b w:val="0"/>
          <w:bCs w:val="0"/>
          <w:color w:val="auto"/>
          <w:sz w:val="21"/>
          <w:szCs w:val="21"/>
          <w:lang w:eastAsia="zh-CN"/>
        </w:rPr>
        <w:t>USB2.0</w:t>
      </w:r>
      <w:r>
        <w:rPr>
          <w:rFonts w:hint="eastAsia" w:cs="宋体" w:asciiTheme="minorEastAsia" w:hAnsiTheme="minorEastAsia" w:eastAsiaTheme="minorEastAsia"/>
          <w:b w:val="0"/>
          <w:bCs w:val="0"/>
          <w:color w:val="auto"/>
          <w:sz w:val="21"/>
          <w:szCs w:val="21"/>
          <w:lang w:eastAsia="zh-CN"/>
        </w:rPr>
        <w:t>接口、</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个</w:t>
      </w:r>
      <w:r>
        <w:rPr>
          <w:rFonts w:cs="宋体" w:asciiTheme="minorEastAsia" w:hAnsiTheme="minorEastAsia" w:eastAsiaTheme="minorEastAsia"/>
          <w:b w:val="0"/>
          <w:bCs w:val="0"/>
          <w:color w:val="auto"/>
          <w:sz w:val="21"/>
          <w:szCs w:val="21"/>
          <w:lang w:eastAsia="zh-CN"/>
        </w:rPr>
        <w:t>DEBUG</w:t>
      </w:r>
      <w:r>
        <w:rPr>
          <w:rFonts w:hint="eastAsia" w:cs="宋体" w:asciiTheme="minorEastAsia" w:hAnsiTheme="minorEastAsia" w:eastAsiaTheme="minorEastAsia"/>
          <w:b w:val="0"/>
          <w:bCs w:val="0"/>
          <w:color w:val="auto"/>
          <w:sz w:val="21"/>
          <w:szCs w:val="21"/>
          <w:lang w:eastAsia="zh-CN"/>
        </w:rPr>
        <w:t>接口、</w:t>
      </w:r>
      <w:r>
        <w:rPr>
          <w:rFonts w:cs="宋体" w:asciiTheme="minorEastAsia" w:hAnsiTheme="minorEastAsia" w:eastAsiaTheme="minorEastAsia"/>
          <w:b w:val="0"/>
          <w:bCs w:val="0"/>
          <w:color w:val="auto"/>
          <w:sz w:val="21"/>
          <w:szCs w:val="21"/>
          <w:lang w:eastAsia="zh-CN"/>
        </w:rPr>
        <w:t>2</w:t>
      </w:r>
      <w:r>
        <w:rPr>
          <w:rFonts w:hint="eastAsia" w:cs="宋体" w:asciiTheme="minorEastAsia" w:hAnsiTheme="minorEastAsia" w:eastAsiaTheme="minorEastAsia"/>
          <w:b w:val="0"/>
          <w:bCs w:val="0"/>
          <w:color w:val="auto"/>
          <w:sz w:val="21"/>
          <w:szCs w:val="21"/>
          <w:lang w:eastAsia="zh-CN"/>
        </w:rPr>
        <w:t>个控制网口、</w:t>
      </w:r>
      <w:r>
        <w:rPr>
          <w:rFonts w:cs="宋体" w:asciiTheme="minorEastAsia" w:hAnsiTheme="minorEastAsia" w:eastAsiaTheme="minorEastAsia"/>
          <w:b w:val="0"/>
          <w:bCs w:val="0"/>
          <w:color w:val="auto"/>
          <w:sz w:val="21"/>
          <w:szCs w:val="21"/>
          <w:lang w:eastAsia="zh-CN"/>
        </w:rPr>
        <w:t>2</w:t>
      </w:r>
      <w:r>
        <w:rPr>
          <w:rFonts w:hint="eastAsia" w:cs="宋体" w:asciiTheme="minorEastAsia" w:hAnsiTheme="minorEastAsia" w:eastAsiaTheme="minorEastAsia"/>
          <w:b w:val="0"/>
          <w:bCs w:val="0"/>
          <w:color w:val="auto"/>
          <w:sz w:val="21"/>
          <w:szCs w:val="21"/>
          <w:lang w:eastAsia="zh-CN"/>
        </w:rPr>
        <w:t>个</w:t>
      </w:r>
      <w:r>
        <w:rPr>
          <w:rFonts w:cs="宋体" w:asciiTheme="minorEastAsia" w:hAnsiTheme="minorEastAsia" w:eastAsiaTheme="minorEastAsia"/>
          <w:b w:val="0"/>
          <w:bCs w:val="0"/>
          <w:color w:val="auto"/>
          <w:sz w:val="21"/>
          <w:szCs w:val="21"/>
          <w:lang w:eastAsia="zh-CN"/>
        </w:rPr>
        <w:t>RS485</w:t>
      </w:r>
      <w:r>
        <w:rPr>
          <w:rFonts w:hint="eastAsia" w:cs="宋体" w:asciiTheme="minorEastAsia" w:hAnsiTheme="minorEastAsia" w:eastAsiaTheme="minorEastAsia"/>
          <w:b w:val="0"/>
          <w:bCs w:val="0"/>
          <w:color w:val="auto"/>
          <w:sz w:val="21"/>
          <w:szCs w:val="21"/>
          <w:lang w:eastAsia="zh-CN"/>
        </w:rPr>
        <w:t>接口、</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个</w:t>
      </w:r>
      <w:r>
        <w:rPr>
          <w:rFonts w:cs="宋体" w:asciiTheme="minorEastAsia" w:hAnsiTheme="minorEastAsia" w:eastAsiaTheme="minorEastAsia"/>
          <w:b w:val="0"/>
          <w:bCs w:val="0"/>
          <w:color w:val="auto"/>
          <w:sz w:val="21"/>
          <w:szCs w:val="21"/>
          <w:lang w:eastAsia="zh-CN"/>
        </w:rPr>
        <w:t>IR IN</w:t>
      </w:r>
      <w:r>
        <w:rPr>
          <w:rFonts w:hint="eastAsia" w:cs="宋体" w:asciiTheme="minorEastAsia" w:hAnsiTheme="minorEastAsia" w:eastAsiaTheme="minorEastAsia"/>
          <w:b w:val="0"/>
          <w:bCs w:val="0"/>
          <w:color w:val="auto"/>
          <w:sz w:val="21"/>
          <w:szCs w:val="21"/>
          <w:lang w:eastAsia="zh-CN"/>
        </w:rPr>
        <w:t>接口。</w:t>
      </w:r>
    </w:p>
    <w:p w14:paraId="77EEE73D">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输出接口：具有</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个</w:t>
      </w:r>
      <w:r>
        <w:rPr>
          <w:rFonts w:cs="宋体" w:asciiTheme="minorEastAsia" w:hAnsiTheme="minorEastAsia" w:eastAsiaTheme="minorEastAsia"/>
          <w:b w:val="0"/>
          <w:bCs w:val="0"/>
          <w:color w:val="auto"/>
          <w:sz w:val="21"/>
          <w:szCs w:val="21"/>
          <w:lang w:eastAsia="zh-CN"/>
        </w:rPr>
        <w:t>Audio OUT</w:t>
      </w:r>
      <w:r>
        <w:rPr>
          <w:rFonts w:hint="eastAsia" w:cs="宋体" w:asciiTheme="minorEastAsia" w:hAnsiTheme="minorEastAsia" w:eastAsiaTheme="minorEastAsia"/>
          <w:b w:val="0"/>
          <w:bCs w:val="0"/>
          <w:color w:val="auto"/>
          <w:sz w:val="21"/>
          <w:szCs w:val="21"/>
          <w:lang w:eastAsia="zh-CN"/>
        </w:rPr>
        <w:t>接口，</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个</w:t>
      </w:r>
      <w:r>
        <w:rPr>
          <w:rFonts w:cs="宋体" w:asciiTheme="minorEastAsia" w:hAnsiTheme="minorEastAsia" w:eastAsiaTheme="minorEastAsia"/>
          <w:b w:val="0"/>
          <w:bCs w:val="0"/>
          <w:color w:val="auto"/>
          <w:sz w:val="21"/>
          <w:szCs w:val="21"/>
          <w:lang w:eastAsia="zh-CN"/>
        </w:rPr>
        <w:t>HDMI 2.0</w:t>
      </w:r>
      <w:r>
        <w:rPr>
          <w:rFonts w:hint="eastAsia" w:cs="宋体" w:asciiTheme="minorEastAsia" w:hAnsiTheme="minorEastAsia" w:eastAsiaTheme="minorEastAsia"/>
          <w:b w:val="0"/>
          <w:bCs w:val="0"/>
          <w:color w:val="auto"/>
          <w:sz w:val="21"/>
          <w:szCs w:val="21"/>
          <w:lang w:eastAsia="zh-CN"/>
        </w:rPr>
        <w:t>接口，不低于20个带载网口。</w:t>
      </w:r>
    </w:p>
    <w:p w14:paraId="232A027A">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具有不少于</w:t>
      </w:r>
      <w:r>
        <w:rPr>
          <w:rFonts w:cs="宋体" w:asciiTheme="minorEastAsia" w:hAnsiTheme="minorEastAsia" w:eastAsiaTheme="minorEastAsia"/>
          <w:b w:val="0"/>
          <w:bCs w:val="0"/>
          <w:color w:val="auto"/>
          <w:sz w:val="21"/>
          <w:szCs w:val="21"/>
          <w:lang w:eastAsia="zh-CN"/>
        </w:rPr>
        <w:t>2</w:t>
      </w:r>
      <w:r>
        <w:rPr>
          <w:rFonts w:hint="eastAsia" w:cs="宋体" w:asciiTheme="minorEastAsia" w:hAnsiTheme="minorEastAsia" w:eastAsiaTheme="minorEastAsia"/>
          <w:b w:val="0"/>
          <w:bCs w:val="0"/>
          <w:color w:val="auto"/>
          <w:sz w:val="21"/>
          <w:szCs w:val="21"/>
          <w:lang w:eastAsia="zh-CN"/>
        </w:rPr>
        <w:t>个控制网口，支持</w:t>
      </w:r>
      <w:r>
        <w:rPr>
          <w:rFonts w:cs="宋体" w:asciiTheme="minorEastAsia" w:hAnsiTheme="minorEastAsia" w:eastAsiaTheme="minorEastAsia"/>
          <w:b w:val="0"/>
          <w:bCs w:val="0"/>
          <w:color w:val="auto"/>
          <w:sz w:val="21"/>
          <w:szCs w:val="21"/>
          <w:lang w:eastAsia="zh-CN"/>
        </w:rPr>
        <w:t>TCP/IP</w:t>
      </w:r>
      <w:r>
        <w:rPr>
          <w:rFonts w:hint="eastAsia" w:cs="宋体" w:asciiTheme="minorEastAsia" w:hAnsiTheme="minorEastAsia" w:eastAsiaTheme="minorEastAsia"/>
          <w:b w:val="0"/>
          <w:bCs w:val="0"/>
          <w:color w:val="auto"/>
          <w:sz w:val="21"/>
          <w:szCs w:val="21"/>
          <w:lang w:eastAsia="zh-CN"/>
        </w:rPr>
        <w:t>网络协议，双网口均可用于控制设备或设备网络级联，其中一个接口用于控制设备时，另外一个网口就用于设备网络级联。</w:t>
      </w:r>
    </w:p>
    <w:p w14:paraId="1DADCAC7">
      <w:pPr>
        <w:pStyle w:val="12"/>
        <w:spacing w:line="360" w:lineRule="auto"/>
        <w:ind w:firstLine="332"/>
        <w:rPr>
          <w:rFonts w:hint="eastAsia" w:cs="宋体" w:asciiTheme="minorEastAsia" w:hAnsiTheme="minorEastAsia" w:eastAsiaTheme="minorEastAsia"/>
          <w:b w:val="0"/>
          <w:bCs w:val="0"/>
          <w:color w:val="auto"/>
          <w:sz w:val="21"/>
          <w:szCs w:val="21"/>
          <w:lang w:eastAsia="zh-CN"/>
        </w:rPr>
      </w:pPr>
      <w:bookmarkStart w:id="22" w:name="OLE_LINK6"/>
      <w:r>
        <w:rPr>
          <w:rFonts w:hint="eastAsia" w:cs="宋体" w:asciiTheme="minorEastAsia" w:hAnsiTheme="minorEastAsia" w:eastAsiaTheme="minorEastAsia"/>
          <w:b w:val="0"/>
          <w:bCs w:val="0"/>
          <w:color w:val="auto"/>
          <w:sz w:val="21"/>
          <w:szCs w:val="21"/>
          <w:lang w:eastAsia="zh-CN"/>
        </w:rPr>
        <w:t>支持不低于</w:t>
      </w:r>
      <w:r>
        <w:rPr>
          <w:rFonts w:cs="宋体" w:asciiTheme="minorEastAsia" w:hAnsiTheme="minorEastAsia" w:eastAsiaTheme="minorEastAsia"/>
          <w:b w:val="0"/>
          <w:bCs w:val="0"/>
          <w:color w:val="auto"/>
          <w:sz w:val="21"/>
          <w:szCs w:val="21"/>
          <w:lang w:eastAsia="zh-CN"/>
        </w:rPr>
        <w:t>20</w:t>
      </w:r>
      <w:r>
        <w:rPr>
          <w:rFonts w:hint="eastAsia" w:cs="宋体" w:asciiTheme="minorEastAsia" w:hAnsiTheme="minorEastAsia" w:eastAsiaTheme="minorEastAsia"/>
          <w:b w:val="0"/>
          <w:bCs w:val="0"/>
          <w:color w:val="auto"/>
          <w:sz w:val="21"/>
          <w:szCs w:val="21"/>
          <w:lang w:eastAsia="zh-CN"/>
        </w:rPr>
        <w:t>路网口带载输出，支持每网口带载</w:t>
      </w:r>
      <w:r>
        <w:rPr>
          <w:rFonts w:cs="宋体" w:asciiTheme="minorEastAsia" w:hAnsiTheme="minorEastAsia" w:eastAsiaTheme="minorEastAsia"/>
          <w:b w:val="0"/>
          <w:bCs w:val="0"/>
          <w:color w:val="auto"/>
          <w:sz w:val="21"/>
          <w:szCs w:val="21"/>
          <w:lang w:eastAsia="zh-CN"/>
        </w:rPr>
        <w:t>65W</w:t>
      </w:r>
      <w:r>
        <w:rPr>
          <w:rFonts w:hint="eastAsia" w:cs="宋体" w:asciiTheme="minorEastAsia" w:hAnsiTheme="minorEastAsia" w:eastAsiaTheme="minorEastAsia"/>
          <w:b w:val="0"/>
          <w:bCs w:val="0"/>
          <w:color w:val="auto"/>
          <w:sz w:val="21"/>
          <w:szCs w:val="21"/>
          <w:lang w:eastAsia="zh-CN"/>
        </w:rPr>
        <w:t>像素，产品最大带载</w:t>
      </w:r>
      <w:r>
        <w:rPr>
          <w:rFonts w:cs="宋体" w:asciiTheme="minorEastAsia" w:hAnsiTheme="minorEastAsia" w:eastAsiaTheme="minorEastAsia"/>
          <w:b w:val="0"/>
          <w:bCs w:val="0"/>
          <w:color w:val="auto"/>
          <w:sz w:val="21"/>
          <w:szCs w:val="21"/>
          <w:lang w:eastAsia="zh-CN"/>
        </w:rPr>
        <w:t>1300W</w:t>
      </w:r>
      <w:r>
        <w:rPr>
          <w:rFonts w:hint="eastAsia" w:cs="宋体" w:asciiTheme="minorEastAsia" w:hAnsiTheme="minorEastAsia" w:eastAsiaTheme="minorEastAsia"/>
          <w:b w:val="0"/>
          <w:bCs w:val="0"/>
          <w:color w:val="auto"/>
          <w:sz w:val="21"/>
          <w:szCs w:val="21"/>
          <w:lang w:eastAsia="zh-CN"/>
        </w:rPr>
        <w:t>像素。</w:t>
      </w:r>
    </w:p>
    <w:bookmarkEnd w:id="22"/>
    <w:p w14:paraId="7E562078">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为了方便日常设备、应用管理，支持通过设备自带</w:t>
      </w:r>
      <w:r>
        <w:rPr>
          <w:rFonts w:cs="宋体" w:asciiTheme="minorEastAsia" w:hAnsiTheme="minorEastAsia" w:eastAsiaTheme="minorEastAsia"/>
          <w:b w:val="0"/>
          <w:bCs w:val="0"/>
          <w:color w:val="auto"/>
          <w:sz w:val="21"/>
          <w:szCs w:val="21"/>
          <w:lang w:eastAsia="zh-CN"/>
        </w:rPr>
        <w:t>Web</w:t>
      </w:r>
      <w:r>
        <w:rPr>
          <w:rFonts w:hint="eastAsia" w:cs="宋体" w:asciiTheme="minorEastAsia" w:hAnsiTheme="minorEastAsia" w:eastAsiaTheme="minorEastAsia"/>
          <w:b w:val="0"/>
          <w:bCs w:val="0"/>
          <w:color w:val="auto"/>
          <w:sz w:val="21"/>
          <w:szCs w:val="21"/>
          <w:lang w:eastAsia="zh-CN"/>
        </w:rPr>
        <w:t>浏览器、客户端、遥控器、物理按键等操作，可实现：对图像的图像的亮度、色温以及图像模式进行调节设置；对屏幕红、绿、蓝、白、条纹逐行扫描进行自检操作；同时控制多台发送卡设备参数的调节；查看屏幕连线正常、发送卡掉线、电压电流异常等状态；查看与绑定的接收卡的序号、接收卡型号、接收卡软件版本、网口</w:t>
      </w:r>
      <w:r>
        <w:rPr>
          <w:rFonts w:cs="宋体" w:asciiTheme="minorEastAsia" w:hAnsiTheme="minorEastAsia" w:eastAsiaTheme="minorEastAsia"/>
          <w:b w:val="0"/>
          <w:bCs w:val="0"/>
          <w:color w:val="auto"/>
          <w:sz w:val="21"/>
          <w:szCs w:val="21"/>
          <w:lang w:eastAsia="zh-CN"/>
        </w:rPr>
        <w:t>link</w:t>
      </w:r>
      <w:r>
        <w:rPr>
          <w:rFonts w:hint="eastAsia" w:cs="宋体" w:asciiTheme="minorEastAsia" w:hAnsiTheme="minorEastAsia" w:eastAsiaTheme="minorEastAsia"/>
          <w:b w:val="0"/>
          <w:bCs w:val="0"/>
          <w:color w:val="auto"/>
          <w:sz w:val="21"/>
          <w:szCs w:val="21"/>
          <w:lang w:eastAsia="zh-CN"/>
        </w:rPr>
        <w:t>状态、接收卡电压、接收卡温度，状态显示正常；带载模式切换等。</w:t>
      </w:r>
    </w:p>
    <w:p w14:paraId="1EA7B76F">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支持亮度调节，可通过</w:t>
      </w: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显示屏客户端、遥控器、物理按键进行亮度调节。</w:t>
      </w:r>
    </w:p>
    <w:p w14:paraId="2334E15C">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支持红绿蓝三色多级调节。支持通过客户端、遥控器进行调节。</w:t>
      </w:r>
    </w:p>
    <w:p w14:paraId="34E53EC1">
      <w:pPr>
        <w:pStyle w:val="12"/>
        <w:spacing w:line="360" w:lineRule="auto"/>
        <w:ind w:firstLine="332"/>
        <w:rPr>
          <w:rFonts w:hint="eastAsia" w:cs="宋体" w:asciiTheme="minorEastAsia" w:hAnsiTheme="minorEastAsia" w:eastAsiaTheme="minorEastAsia"/>
          <w:b w:val="0"/>
          <w:bCs w:val="0"/>
          <w:color w:val="EE0000"/>
          <w:sz w:val="21"/>
          <w:szCs w:val="21"/>
          <w:lang w:eastAsia="zh-CN"/>
        </w:rPr>
      </w:pPr>
      <w:r>
        <w:rPr>
          <w:rFonts w:hint="eastAsia" w:cs="宋体" w:asciiTheme="minorEastAsia" w:hAnsiTheme="minorEastAsia" w:eastAsiaTheme="minorEastAsia"/>
          <w:b w:val="0"/>
          <w:bCs w:val="0"/>
          <w:color w:val="EE0000"/>
          <w:sz w:val="21"/>
          <w:szCs w:val="21"/>
          <w:lang w:eastAsia="zh-CN"/>
        </w:rPr>
        <w:t>▲支持射频、红外等不少于两种遥控器，支持手动、</w:t>
      </w:r>
      <w:r>
        <w:rPr>
          <w:rFonts w:cs="宋体" w:asciiTheme="minorEastAsia" w:hAnsiTheme="minorEastAsia" w:eastAsiaTheme="minorEastAsia"/>
          <w:b w:val="0"/>
          <w:bCs w:val="0"/>
          <w:color w:val="EE0000"/>
          <w:sz w:val="21"/>
          <w:szCs w:val="21"/>
          <w:lang w:eastAsia="zh-CN"/>
        </w:rPr>
        <w:t>NTP</w:t>
      </w:r>
      <w:r>
        <w:rPr>
          <w:rFonts w:hint="eastAsia" w:cs="宋体" w:asciiTheme="minorEastAsia" w:hAnsiTheme="minorEastAsia" w:eastAsiaTheme="minorEastAsia"/>
          <w:b w:val="0"/>
          <w:bCs w:val="0"/>
          <w:color w:val="EE0000"/>
          <w:sz w:val="21"/>
          <w:szCs w:val="21"/>
          <w:lang w:eastAsia="zh-CN"/>
        </w:rPr>
        <w:t>等不少于2种校时方式。</w:t>
      </w:r>
      <w:bookmarkStart w:id="23" w:name="OLE_LINK31"/>
      <w:r>
        <w:rPr>
          <w:rFonts w:hint="eastAsia" w:cs="宋体" w:asciiTheme="minorEastAsia" w:hAnsiTheme="minorEastAsia" w:eastAsiaTheme="minorEastAsia"/>
          <w:b w:val="0"/>
          <w:bCs w:val="0"/>
          <w:color w:val="EE0000"/>
          <w:sz w:val="21"/>
          <w:szCs w:val="21"/>
          <w:lang w:eastAsia="zh-CN"/>
        </w:rPr>
        <w:t>（提供具有</w:t>
      </w:r>
      <w:r>
        <w:rPr>
          <w:rFonts w:cs="宋体" w:asciiTheme="minorEastAsia" w:hAnsiTheme="minorEastAsia" w:eastAsiaTheme="minorEastAsia"/>
          <w:b w:val="0"/>
          <w:bCs w:val="0"/>
          <w:color w:val="EE0000"/>
          <w:sz w:val="21"/>
          <w:szCs w:val="21"/>
          <w:lang w:eastAsia="zh-CN"/>
        </w:rPr>
        <w:t>CNAS</w:t>
      </w:r>
      <w:r>
        <w:rPr>
          <w:rFonts w:hint="eastAsia" w:cs="宋体" w:asciiTheme="minorEastAsia" w:hAnsiTheme="minorEastAsia" w:eastAsiaTheme="minorEastAsia"/>
          <w:b w:val="0"/>
          <w:bCs w:val="0"/>
          <w:color w:val="EE0000"/>
          <w:sz w:val="21"/>
          <w:szCs w:val="21"/>
          <w:lang w:eastAsia="zh-CN"/>
        </w:rPr>
        <w:t>或</w:t>
      </w:r>
      <w:r>
        <w:rPr>
          <w:rFonts w:cs="宋体" w:asciiTheme="minorEastAsia" w:hAnsiTheme="minorEastAsia" w:eastAsiaTheme="minorEastAsia"/>
          <w:b w:val="0"/>
          <w:bCs w:val="0"/>
          <w:color w:val="EE0000"/>
          <w:sz w:val="21"/>
          <w:szCs w:val="21"/>
          <w:lang w:eastAsia="zh-CN"/>
        </w:rPr>
        <w:t>CMA</w:t>
      </w:r>
      <w:r>
        <w:rPr>
          <w:rFonts w:hint="eastAsia" w:cs="宋体" w:asciiTheme="minorEastAsia" w:hAnsiTheme="minorEastAsia" w:eastAsiaTheme="minorEastAsia"/>
          <w:b w:val="0"/>
          <w:bCs w:val="0"/>
          <w:color w:val="EE0000"/>
          <w:sz w:val="21"/>
          <w:szCs w:val="21"/>
          <w:lang w:eastAsia="zh-CN"/>
        </w:rPr>
        <w:t>标识的第三方检测报告复印件）</w:t>
      </w:r>
    </w:p>
    <w:bookmarkEnd w:id="23"/>
    <w:p w14:paraId="572DB46A">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支持通过设备双千兆网络接口，通过</w:t>
      </w:r>
      <w:r>
        <w:rPr>
          <w:rFonts w:cs="宋体" w:asciiTheme="minorEastAsia" w:hAnsiTheme="minorEastAsia" w:eastAsiaTheme="minorEastAsia"/>
          <w:b w:val="0"/>
          <w:bCs w:val="0"/>
          <w:color w:val="auto"/>
          <w:sz w:val="21"/>
          <w:szCs w:val="21"/>
          <w:lang w:eastAsia="zh-CN"/>
        </w:rPr>
        <w:t>TCP/IP</w:t>
      </w:r>
      <w:r>
        <w:rPr>
          <w:rFonts w:hint="eastAsia" w:cs="宋体" w:asciiTheme="minorEastAsia" w:hAnsiTheme="minorEastAsia" w:eastAsiaTheme="minorEastAsia"/>
          <w:b w:val="0"/>
          <w:bCs w:val="0"/>
          <w:color w:val="auto"/>
          <w:sz w:val="21"/>
          <w:szCs w:val="21"/>
          <w:lang w:eastAsia="zh-CN"/>
        </w:rPr>
        <w:t>协议实现多设备级联管理。</w:t>
      </w:r>
    </w:p>
    <w:p w14:paraId="373870FC">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支持通过客户端和设备自带</w:t>
      </w:r>
      <w:r>
        <w:rPr>
          <w:rFonts w:cs="宋体" w:asciiTheme="minorEastAsia" w:hAnsiTheme="minorEastAsia" w:eastAsiaTheme="minorEastAsia"/>
          <w:b w:val="0"/>
          <w:bCs w:val="0"/>
          <w:color w:val="auto"/>
          <w:sz w:val="21"/>
          <w:szCs w:val="21"/>
          <w:lang w:eastAsia="zh-CN"/>
        </w:rPr>
        <w:t>Web</w:t>
      </w:r>
      <w:r>
        <w:rPr>
          <w:rFonts w:hint="eastAsia" w:cs="宋体" w:asciiTheme="minorEastAsia" w:hAnsiTheme="minorEastAsia" w:eastAsiaTheme="minorEastAsia"/>
          <w:b w:val="0"/>
          <w:bCs w:val="0"/>
          <w:color w:val="auto"/>
          <w:sz w:val="21"/>
          <w:szCs w:val="21"/>
          <w:lang w:eastAsia="zh-CN"/>
        </w:rPr>
        <w:t>浏览器进行多台设备同时远程重启操作，响应正常。</w:t>
      </w:r>
    </w:p>
    <w:p w14:paraId="1B87460B">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支持设置多种显示模式，具体包括常规，文稿、广告、视讯、</w:t>
      </w:r>
      <w:r>
        <w:rPr>
          <w:rFonts w:cs="宋体" w:asciiTheme="minorEastAsia" w:hAnsiTheme="minorEastAsia" w:eastAsiaTheme="minorEastAsia"/>
          <w:b w:val="0"/>
          <w:bCs w:val="0"/>
          <w:color w:val="auto"/>
          <w:sz w:val="21"/>
          <w:szCs w:val="21"/>
          <w:lang w:eastAsia="zh-CN"/>
        </w:rPr>
        <w:t>HDR</w:t>
      </w:r>
      <w:r>
        <w:rPr>
          <w:rFonts w:hint="eastAsia" w:cs="宋体" w:asciiTheme="minorEastAsia" w:hAnsiTheme="minorEastAsia" w:eastAsiaTheme="minorEastAsia"/>
          <w:b w:val="0"/>
          <w:bCs w:val="0"/>
          <w:color w:val="auto"/>
          <w:sz w:val="21"/>
          <w:szCs w:val="21"/>
          <w:lang w:eastAsia="zh-CN"/>
        </w:rPr>
        <w:t>、影院、安防、自定义模式。</w:t>
      </w:r>
    </w:p>
    <w:p w14:paraId="076F8806">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支持查看网络在线设备列表，可根据</w:t>
      </w:r>
      <w:r>
        <w:rPr>
          <w:rFonts w:cs="宋体" w:asciiTheme="minorEastAsia" w:hAnsiTheme="minorEastAsia" w:eastAsiaTheme="minorEastAsia"/>
          <w:b w:val="0"/>
          <w:bCs w:val="0"/>
          <w:color w:val="auto"/>
          <w:sz w:val="21"/>
          <w:szCs w:val="21"/>
          <w:lang w:eastAsia="zh-CN"/>
        </w:rPr>
        <w:t>IP</w:t>
      </w:r>
      <w:r>
        <w:rPr>
          <w:rFonts w:hint="eastAsia" w:cs="宋体" w:asciiTheme="minorEastAsia" w:hAnsiTheme="minorEastAsia" w:eastAsiaTheme="minorEastAsia"/>
          <w:b w:val="0"/>
          <w:bCs w:val="0"/>
          <w:color w:val="auto"/>
          <w:sz w:val="21"/>
          <w:szCs w:val="21"/>
          <w:lang w:eastAsia="zh-CN"/>
        </w:rPr>
        <w:t>地址进行搜索，支持日志查询和用户手册查看功能。</w:t>
      </w:r>
    </w:p>
    <w:p w14:paraId="5CC1FC69">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支持通过</w:t>
      </w:r>
      <w:r>
        <w:rPr>
          <w:rFonts w:cs="宋体" w:asciiTheme="minorEastAsia" w:hAnsiTheme="minorEastAsia" w:eastAsiaTheme="minorEastAsia"/>
          <w:b w:val="0"/>
          <w:bCs w:val="0"/>
          <w:color w:val="auto"/>
          <w:sz w:val="21"/>
          <w:szCs w:val="21"/>
          <w:lang w:eastAsia="zh-CN"/>
        </w:rPr>
        <w:t>HDMI</w:t>
      </w:r>
      <w:r>
        <w:rPr>
          <w:rFonts w:hint="eastAsia" w:cs="宋体" w:asciiTheme="minorEastAsia" w:hAnsiTheme="minorEastAsia" w:eastAsiaTheme="minorEastAsia"/>
          <w:b w:val="0"/>
          <w:bCs w:val="0"/>
          <w:color w:val="auto"/>
          <w:sz w:val="21"/>
          <w:szCs w:val="21"/>
          <w:lang w:eastAsia="zh-CN"/>
        </w:rPr>
        <w:t>线直接传递分辨率信息实现输出分辨率配置、序列号。</w:t>
      </w:r>
    </w:p>
    <w:p w14:paraId="4277ED6F">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支持通过</w:t>
      </w:r>
      <w:r>
        <w:rPr>
          <w:rFonts w:cs="宋体" w:asciiTheme="minorEastAsia" w:hAnsiTheme="minorEastAsia" w:eastAsiaTheme="minorEastAsia"/>
          <w:b w:val="0"/>
          <w:bCs w:val="0"/>
          <w:color w:val="auto"/>
          <w:sz w:val="21"/>
          <w:szCs w:val="21"/>
          <w:lang w:eastAsia="zh-CN"/>
        </w:rPr>
        <w:t>RS485</w:t>
      </w:r>
      <w:r>
        <w:rPr>
          <w:rFonts w:hint="eastAsia" w:cs="宋体" w:asciiTheme="minorEastAsia" w:hAnsiTheme="minorEastAsia" w:eastAsiaTheme="minorEastAsia"/>
          <w:b w:val="0"/>
          <w:bCs w:val="0"/>
          <w:color w:val="auto"/>
          <w:sz w:val="21"/>
          <w:szCs w:val="21"/>
          <w:lang w:eastAsia="zh-CN"/>
        </w:rPr>
        <w:t>接口与中控设备进行对接。</w:t>
      </w:r>
    </w:p>
    <w:p w14:paraId="62675D06">
      <w:pPr>
        <w:pStyle w:val="12"/>
        <w:spacing w:line="360" w:lineRule="auto"/>
        <w:ind w:firstLine="332"/>
        <w:rPr>
          <w:rFonts w:hint="eastAsia" w:cs="宋体" w:asciiTheme="minorEastAsia" w:hAnsiTheme="minorEastAsia" w:eastAsiaTheme="minorEastAsia"/>
          <w:b w:val="0"/>
          <w:bCs w:val="0"/>
          <w:color w:val="auto"/>
          <w:sz w:val="21"/>
          <w:szCs w:val="21"/>
          <w:lang w:eastAsia="zh-CN"/>
        </w:rPr>
      </w:pPr>
      <w:bookmarkStart w:id="24" w:name="OLE_LINK16"/>
      <w:r>
        <w:rPr>
          <w:rFonts w:hint="eastAsia" w:cs="宋体" w:asciiTheme="minorEastAsia" w:hAnsiTheme="minorEastAsia" w:eastAsiaTheme="minorEastAsia"/>
          <w:b w:val="0"/>
          <w:bCs w:val="0"/>
          <w:color w:val="auto"/>
          <w:sz w:val="21"/>
          <w:szCs w:val="21"/>
          <w:lang w:eastAsia="zh-CN"/>
        </w:rPr>
        <w:t>为了方便日常</w:t>
      </w:r>
      <w:r>
        <w:rPr>
          <w:rFonts w:cs="宋体" w:asciiTheme="minorEastAsia" w:hAnsiTheme="minorEastAsia" w:eastAsiaTheme="minorEastAsia"/>
          <w:b w:val="0"/>
          <w:bCs w:val="0"/>
          <w:color w:val="auto"/>
          <w:sz w:val="21"/>
          <w:szCs w:val="21"/>
          <w:lang w:eastAsia="zh-CN"/>
        </w:rPr>
        <w:t>LED</w:t>
      </w:r>
      <w:r>
        <w:rPr>
          <w:rFonts w:hint="eastAsia" w:cs="宋体" w:asciiTheme="minorEastAsia" w:hAnsiTheme="minorEastAsia" w:eastAsiaTheme="minorEastAsia"/>
          <w:b w:val="0"/>
          <w:bCs w:val="0"/>
          <w:color w:val="auto"/>
          <w:sz w:val="21"/>
          <w:szCs w:val="21"/>
          <w:lang w:eastAsia="zh-CN"/>
        </w:rPr>
        <w:t>大屏相关组件单元运维管理，支持屏幕控制参数，联屏文件设置数据通过</w:t>
      </w:r>
      <w:r>
        <w:rPr>
          <w:rFonts w:cs="宋体" w:asciiTheme="minorEastAsia" w:hAnsiTheme="minorEastAsia" w:eastAsiaTheme="minorEastAsia"/>
          <w:b w:val="0"/>
          <w:bCs w:val="0"/>
          <w:color w:val="auto"/>
          <w:sz w:val="21"/>
          <w:szCs w:val="21"/>
          <w:lang w:eastAsia="zh-CN"/>
        </w:rPr>
        <w:t>TCP/IP</w:t>
      </w:r>
      <w:r>
        <w:rPr>
          <w:rFonts w:hint="eastAsia" w:cs="宋体" w:asciiTheme="minorEastAsia" w:hAnsiTheme="minorEastAsia" w:eastAsiaTheme="minorEastAsia"/>
          <w:b w:val="0"/>
          <w:bCs w:val="0"/>
          <w:color w:val="auto"/>
          <w:sz w:val="21"/>
          <w:szCs w:val="21"/>
          <w:lang w:eastAsia="zh-CN"/>
        </w:rPr>
        <w:t>通讯协议实现多级级联管理和控制。支持在同一界面下支持查看多发送卡下</w:t>
      </w:r>
      <w:r>
        <w:rPr>
          <w:rFonts w:cs="宋体" w:asciiTheme="minorEastAsia" w:hAnsiTheme="minorEastAsia" w:eastAsiaTheme="minorEastAsia"/>
          <w:b w:val="0"/>
          <w:bCs w:val="0"/>
          <w:color w:val="auto"/>
          <w:sz w:val="21"/>
          <w:szCs w:val="21"/>
          <w:lang w:eastAsia="zh-CN"/>
        </w:rPr>
        <w:t>LED</w:t>
      </w:r>
      <w:r>
        <w:rPr>
          <w:rFonts w:hint="eastAsia" w:cs="宋体" w:asciiTheme="minorEastAsia" w:hAnsiTheme="minorEastAsia" w:eastAsiaTheme="minorEastAsia"/>
          <w:b w:val="0"/>
          <w:bCs w:val="0"/>
          <w:color w:val="auto"/>
          <w:sz w:val="21"/>
          <w:szCs w:val="21"/>
          <w:lang w:eastAsia="zh-CN"/>
        </w:rPr>
        <w:t>整墙的概览信息和</w:t>
      </w:r>
      <w:r>
        <w:rPr>
          <w:rFonts w:cs="宋体" w:asciiTheme="minorEastAsia" w:hAnsiTheme="minorEastAsia" w:eastAsiaTheme="minorEastAsia"/>
          <w:b w:val="0"/>
          <w:bCs w:val="0"/>
          <w:color w:val="auto"/>
          <w:sz w:val="21"/>
          <w:szCs w:val="21"/>
          <w:lang w:eastAsia="zh-CN"/>
        </w:rPr>
        <w:t>LED</w:t>
      </w:r>
      <w:r>
        <w:rPr>
          <w:rFonts w:hint="eastAsia" w:cs="宋体" w:asciiTheme="minorEastAsia" w:hAnsiTheme="minorEastAsia" w:eastAsiaTheme="minorEastAsia"/>
          <w:b w:val="0"/>
          <w:bCs w:val="0"/>
          <w:color w:val="auto"/>
          <w:sz w:val="21"/>
          <w:szCs w:val="21"/>
          <w:lang w:eastAsia="zh-CN"/>
        </w:rPr>
        <w:t>屏连线状态；支持查看行列网格展示屏幕接收卡规模、在</w:t>
      </w:r>
      <w:r>
        <w:rPr>
          <w:rFonts w:cs="宋体" w:asciiTheme="minorEastAsia" w:hAnsiTheme="minorEastAsia" w:eastAsiaTheme="minorEastAsia"/>
          <w:b w:val="0"/>
          <w:bCs w:val="0"/>
          <w:color w:val="auto"/>
          <w:sz w:val="21"/>
          <w:szCs w:val="21"/>
          <w:lang w:eastAsia="zh-CN"/>
        </w:rPr>
        <w:t>Web</w:t>
      </w:r>
      <w:r>
        <w:rPr>
          <w:rFonts w:hint="eastAsia" w:cs="宋体" w:asciiTheme="minorEastAsia" w:hAnsiTheme="minorEastAsia" w:eastAsiaTheme="minorEastAsia"/>
          <w:b w:val="0"/>
          <w:bCs w:val="0"/>
          <w:color w:val="auto"/>
          <w:sz w:val="21"/>
          <w:szCs w:val="21"/>
          <w:lang w:eastAsia="zh-CN"/>
        </w:rPr>
        <w:t>端鼠标移到网格上时，可展示该网格所属网口的所有接收卡单元，高亮展示，展示网线连线顺序，网口号，展示工作状态。</w:t>
      </w:r>
    </w:p>
    <w:bookmarkEnd w:id="24"/>
    <w:p w14:paraId="70B926D6">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支持在级联模式下指定主从关系，可以任意指定一台发送卡作为主发送卡，其他发送卡作为从发送卡，支持在级联模式下登录主发送卡设备，查看所管理的全部从发送卡的设备运行状态。</w:t>
      </w:r>
    </w:p>
    <w:p w14:paraId="0A13DF93">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支持基于通用千兆网络链路可实现单网口不低于</w:t>
      </w:r>
      <w:r>
        <w:rPr>
          <w:rFonts w:cs="宋体" w:asciiTheme="minorEastAsia" w:hAnsiTheme="minorEastAsia" w:eastAsiaTheme="minorEastAsia"/>
          <w:b w:val="0"/>
          <w:bCs w:val="0"/>
          <w:color w:val="auto"/>
          <w:sz w:val="21"/>
          <w:szCs w:val="21"/>
          <w:lang w:eastAsia="zh-CN"/>
        </w:rPr>
        <w:t>290W</w:t>
      </w:r>
      <w:r>
        <w:rPr>
          <w:rFonts w:hint="eastAsia" w:cs="宋体" w:asciiTheme="minorEastAsia" w:hAnsiTheme="minorEastAsia" w:eastAsiaTheme="minorEastAsia"/>
          <w:b w:val="0"/>
          <w:bCs w:val="0"/>
          <w:color w:val="auto"/>
          <w:sz w:val="21"/>
          <w:szCs w:val="21"/>
          <w:lang w:eastAsia="zh-CN"/>
        </w:rPr>
        <w:t>超大像素带载，单网线可以带载更多显示单元，有效降低显控系统布线复杂度。</w:t>
      </w:r>
    </w:p>
    <w:p w14:paraId="665CECD4">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w:t>
      </w: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屏幕带载无矩形框架限制。</w:t>
      </w:r>
    </w:p>
    <w:p w14:paraId="15F66041">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可将输入信号进行缩放，以匹配</w:t>
      </w:r>
      <w:r>
        <w:rPr>
          <w:rFonts w:ascii="宋体" w:hAnsi="宋体" w:eastAsia="宋体" w:cs="宋体"/>
          <w:b w:val="0"/>
          <w:bCs w:val="0"/>
          <w:color w:val="auto"/>
          <w:sz w:val="21"/>
          <w:szCs w:val="21"/>
          <w:lang w:eastAsia="zh-CN"/>
        </w:rPr>
        <w:t xml:space="preserve"> LED</w:t>
      </w:r>
      <w:r>
        <w:rPr>
          <w:rFonts w:hint="eastAsia" w:ascii="宋体" w:hAnsi="宋体" w:eastAsia="宋体" w:cs="宋体"/>
          <w:b w:val="0"/>
          <w:bCs w:val="0"/>
          <w:color w:val="auto"/>
          <w:sz w:val="21"/>
          <w:szCs w:val="21"/>
          <w:lang w:eastAsia="zh-CN"/>
        </w:rPr>
        <w:t>的分辨率进行输出。</w:t>
      </w:r>
    </w:p>
    <w:p w14:paraId="52D3ABB5">
      <w:pPr>
        <w:pStyle w:val="12"/>
        <w:spacing w:line="360" w:lineRule="auto"/>
        <w:ind w:firstLine="332"/>
        <w:rPr>
          <w:rFonts w:hint="eastAsia" w:ascii="宋体" w:hAnsi="宋体" w:eastAsia="宋体" w:cs="宋体"/>
          <w:b w:val="0"/>
          <w:bCs w:val="0"/>
          <w:color w:val="auto"/>
          <w:sz w:val="21"/>
          <w:szCs w:val="21"/>
          <w:lang w:eastAsia="zh-CN"/>
        </w:rPr>
      </w:pP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大屏工作区在一楼，墙面容易潮湿，为了LED安全及使用寿命，要求LED大屏具有除湿模式，可让显示屏亮度逐渐提升，除湿功能开启后可手动关。</w:t>
      </w:r>
    </w:p>
    <w:p w14:paraId="3C65781A">
      <w:pPr>
        <w:pStyle w:val="26"/>
        <w:numPr>
          <w:ilvl w:val="2"/>
          <w:numId w:val="9"/>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LED中控技术要求</w:t>
      </w:r>
    </w:p>
    <w:p w14:paraId="7F30ACB9">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支持混音功能，可以实现</w:t>
      </w:r>
      <w:r>
        <w:rPr>
          <w:rFonts w:ascii="宋体" w:hAnsi="宋体" w:eastAsia="宋体" w:cs="宋体"/>
          <w:b w:val="0"/>
          <w:bCs w:val="0"/>
          <w:color w:val="auto"/>
          <w:sz w:val="21"/>
          <w:szCs w:val="21"/>
          <w:lang w:eastAsia="zh-CN"/>
        </w:rPr>
        <w:t>HDMI</w:t>
      </w:r>
      <w:r>
        <w:rPr>
          <w:rFonts w:hint="eastAsia" w:ascii="宋体" w:hAnsi="宋体" w:eastAsia="宋体" w:cs="宋体"/>
          <w:b w:val="0"/>
          <w:bCs w:val="0"/>
          <w:color w:val="auto"/>
          <w:sz w:val="21"/>
          <w:szCs w:val="21"/>
          <w:lang w:eastAsia="zh-CN"/>
        </w:rPr>
        <w:t>矩阵输入、线性输入和麦克风输入混音。</w:t>
      </w:r>
    </w:p>
    <w:p w14:paraId="095F362A">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w:t>
      </w:r>
      <w:r>
        <w:rPr>
          <w:rFonts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POE</w:t>
      </w:r>
      <w:r>
        <w:rPr>
          <w:rFonts w:hint="eastAsia" w:ascii="宋体" w:hAnsi="宋体" w:eastAsia="宋体" w:cs="宋体"/>
          <w:b w:val="0"/>
          <w:bCs w:val="0"/>
          <w:color w:val="auto"/>
          <w:sz w:val="21"/>
          <w:szCs w:val="21"/>
          <w:lang w:eastAsia="zh-CN"/>
        </w:rPr>
        <w:t>网口，支持</w:t>
      </w:r>
      <w:r>
        <w:rPr>
          <w:rFonts w:ascii="宋体" w:hAnsi="宋体" w:eastAsia="宋体" w:cs="宋体"/>
          <w:b w:val="0"/>
          <w:bCs w:val="0"/>
          <w:color w:val="auto"/>
          <w:sz w:val="21"/>
          <w:szCs w:val="21"/>
          <w:lang w:eastAsia="zh-CN"/>
        </w:rPr>
        <w:t>10/100/1000 M</w:t>
      </w:r>
      <w:r>
        <w:rPr>
          <w:rFonts w:hint="eastAsia" w:ascii="宋体" w:hAnsi="宋体" w:eastAsia="宋体" w:cs="宋体"/>
          <w:b w:val="0"/>
          <w:bCs w:val="0"/>
          <w:color w:val="auto"/>
          <w:sz w:val="21"/>
          <w:szCs w:val="21"/>
          <w:lang w:eastAsia="zh-CN"/>
        </w:rPr>
        <w:t>自适应。</w:t>
      </w:r>
    </w:p>
    <w:p w14:paraId="24AD8D9A">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w:t>
      </w:r>
      <w:r>
        <w:rPr>
          <w:rFonts w:ascii="宋体" w:hAnsi="宋体" w:eastAsia="宋体" w:cs="宋体"/>
          <w:b w:val="0"/>
          <w:bCs w:val="0"/>
          <w:color w:val="auto"/>
          <w:sz w:val="21"/>
          <w:szCs w:val="21"/>
          <w:lang w:eastAsia="zh-CN"/>
        </w:rPr>
        <w:t>3</w:t>
      </w:r>
      <w:r>
        <w:rPr>
          <w:rFonts w:hint="eastAsia" w:ascii="宋体" w:hAnsi="宋体" w:eastAsia="宋体" w:cs="宋体"/>
          <w:b w:val="0"/>
          <w:bCs w:val="0"/>
          <w:color w:val="auto"/>
          <w:sz w:val="21"/>
          <w:szCs w:val="21"/>
          <w:lang w:eastAsia="zh-CN"/>
        </w:rPr>
        <w:t>个时序电源接口，可对外设供电并且可以实现能耗统计。</w:t>
      </w:r>
    </w:p>
    <w:p w14:paraId="678FDA91">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支持串口网络透传。</w:t>
      </w:r>
    </w:p>
    <w:p w14:paraId="14C0E251">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支持子设备区域化管理。</w:t>
      </w:r>
    </w:p>
    <w:p w14:paraId="46B6F7A5">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w:t>
      </w:r>
      <w:r>
        <w:rPr>
          <w:rFonts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eastAsia="zh-CN"/>
        </w:rPr>
        <w:t>路串行接口；兼容</w:t>
      </w:r>
      <w:r>
        <w:rPr>
          <w:rFonts w:ascii="宋体" w:hAnsi="宋体" w:eastAsia="宋体" w:cs="宋体"/>
          <w:b w:val="0"/>
          <w:bCs w:val="0"/>
          <w:color w:val="auto"/>
          <w:sz w:val="21"/>
          <w:szCs w:val="21"/>
          <w:lang w:eastAsia="zh-CN"/>
        </w:rPr>
        <w:t>RS-422/485/232</w:t>
      </w:r>
      <w:r>
        <w:rPr>
          <w:rFonts w:hint="eastAsia" w:ascii="宋体" w:hAnsi="宋体" w:eastAsia="宋体" w:cs="宋体"/>
          <w:b w:val="0"/>
          <w:bCs w:val="0"/>
          <w:color w:val="auto"/>
          <w:sz w:val="21"/>
          <w:szCs w:val="21"/>
          <w:lang w:eastAsia="zh-CN"/>
        </w:rPr>
        <w:t>。</w:t>
      </w:r>
    </w:p>
    <w:p w14:paraId="6F6C7767">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w:t>
      </w:r>
      <w:r>
        <w:rPr>
          <w:rFonts w:ascii="宋体" w:hAnsi="宋体" w:eastAsia="宋体" w:cs="宋体"/>
          <w:b w:val="0"/>
          <w:bCs w:val="0"/>
          <w:color w:val="auto"/>
          <w:sz w:val="21"/>
          <w:szCs w:val="21"/>
          <w:lang w:eastAsia="zh-CN"/>
        </w:rPr>
        <w:t>4</w:t>
      </w:r>
      <w:r>
        <w:rPr>
          <w:rFonts w:hint="eastAsia" w:ascii="宋体" w:hAnsi="宋体" w:eastAsia="宋体" w:cs="宋体"/>
          <w:b w:val="0"/>
          <w:bCs w:val="0"/>
          <w:color w:val="auto"/>
          <w:sz w:val="21"/>
          <w:szCs w:val="21"/>
          <w:lang w:eastAsia="zh-CN"/>
        </w:rPr>
        <w:t>路开关量输入接口；支持不少于</w:t>
      </w:r>
      <w:r>
        <w:rPr>
          <w:rFonts w:ascii="宋体" w:hAnsi="宋体" w:eastAsia="宋体" w:cs="宋体"/>
          <w:b w:val="0"/>
          <w:bCs w:val="0"/>
          <w:color w:val="auto"/>
          <w:sz w:val="21"/>
          <w:szCs w:val="21"/>
          <w:lang w:eastAsia="zh-CN"/>
        </w:rPr>
        <w:t>4</w:t>
      </w:r>
      <w:r>
        <w:rPr>
          <w:rFonts w:hint="eastAsia" w:ascii="宋体" w:hAnsi="宋体" w:eastAsia="宋体" w:cs="宋体"/>
          <w:b w:val="0"/>
          <w:bCs w:val="0"/>
          <w:color w:val="auto"/>
          <w:sz w:val="21"/>
          <w:szCs w:val="21"/>
          <w:lang w:eastAsia="zh-CN"/>
        </w:rPr>
        <w:t>路开关量输出接口。</w:t>
      </w:r>
      <w:r>
        <w:rPr>
          <w:rFonts w:ascii="宋体" w:hAnsi="宋体" w:eastAsia="宋体" w:cs="宋体"/>
          <w:b w:val="0"/>
          <w:bCs w:val="0"/>
          <w:color w:val="auto"/>
          <w:sz w:val="21"/>
          <w:szCs w:val="21"/>
          <w:lang w:eastAsia="zh-CN"/>
        </w:rPr>
        <w:t xml:space="preserve"> </w:t>
      </w:r>
    </w:p>
    <w:p w14:paraId="038A8372">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不少于</w:t>
      </w:r>
      <w:r>
        <w:rPr>
          <w:rFonts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eastAsia="zh-CN"/>
        </w:rPr>
        <w:t>路音频输入接口；不少于</w:t>
      </w:r>
      <w:r>
        <w:rPr>
          <w:rFonts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eastAsia="zh-CN"/>
        </w:rPr>
        <w:t>路网口；</w:t>
      </w:r>
      <w:r>
        <w:rPr>
          <w:rFonts w:ascii="宋体" w:hAnsi="宋体" w:eastAsia="宋体" w:cs="宋体"/>
          <w:b w:val="0"/>
          <w:bCs w:val="0"/>
          <w:color w:val="auto"/>
          <w:sz w:val="21"/>
          <w:szCs w:val="21"/>
          <w:lang w:eastAsia="zh-CN"/>
        </w:rPr>
        <w:t>10/100/1000M</w:t>
      </w:r>
      <w:r>
        <w:rPr>
          <w:rFonts w:hint="eastAsia" w:ascii="宋体" w:hAnsi="宋体" w:eastAsia="宋体" w:cs="宋体"/>
          <w:b w:val="0"/>
          <w:bCs w:val="0"/>
          <w:color w:val="auto"/>
          <w:sz w:val="21"/>
          <w:szCs w:val="21"/>
          <w:lang w:eastAsia="zh-CN"/>
        </w:rPr>
        <w:t>自适应，支持</w:t>
      </w:r>
      <w:r>
        <w:rPr>
          <w:rFonts w:ascii="宋体" w:hAnsi="宋体" w:eastAsia="宋体" w:cs="宋体"/>
          <w:b w:val="0"/>
          <w:bCs w:val="0"/>
          <w:color w:val="auto"/>
          <w:sz w:val="21"/>
          <w:szCs w:val="21"/>
          <w:lang w:eastAsia="zh-CN"/>
        </w:rPr>
        <w:t>POE</w:t>
      </w:r>
      <w:r>
        <w:rPr>
          <w:rFonts w:hint="eastAsia" w:ascii="宋体" w:hAnsi="宋体" w:eastAsia="宋体" w:cs="宋体"/>
          <w:b w:val="0"/>
          <w:bCs w:val="0"/>
          <w:color w:val="auto"/>
          <w:sz w:val="21"/>
          <w:szCs w:val="21"/>
          <w:lang w:eastAsia="zh-CN"/>
        </w:rPr>
        <w:t>。</w:t>
      </w:r>
    </w:p>
    <w:p w14:paraId="2A4D86CD">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不少于</w:t>
      </w:r>
      <w:r>
        <w:rPr>
          <w:rFonts w:ascii="宋体" w:hAnsi="宋体" w:eastAsia="宋体" w:cs="宋体"/>
          <w:b w:val="0"/>
          <w:bCs w:val="0"/>
          <w:color w:val="auto"/>
          <w:sz w:val="21"/>
          <w:szCs w:val="21"/>
          <w:lang w:eastAsia="zh-CN"/>
        </w:rPr>
        <w:t>3</w:t>
      </w:r>
      <w:r>
        <w:rPr>
          <w:rFonts w:hint="eastAsia" w:ascii="宋体" w:hAnsi="宋体" w:eastAsia="宋体" w:cs="宋体"/>
          <w:b w:val="0"/>
          <w:bCs w:val="0"/>
          <w:color w:val="auto"/>
          <w:sz w:val="21"/>
          <w:szCs w:val="21"/>
          <w:lang w:eastAsia="zh-CN"/>
        </w:rPr>
        <w:t>路音频输出接口；不少于</w:t>
      </w:r>
      <w:r>
        <w:rPr>
          <w:rFonts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eastAsia="zh-CN"/>
        </w:rPr>
        <w:t>路指示灯；双色状态灯。</w:t>
      </w:r>
      <w:r>
        <w:rPr>
          <w:rFonts w:ascii="宋体" w:hAnsi="宋体" w:eastAsia="宋体" w:cs="宋体"/>
          <w:b w:val="0"/>
          <w:bCs w:val="0"/>
          <w:color w:val="auto"/>
          <w:sz w:val="21"/>
          <w:szCs w:val="21"/>
          <w:lang w:eastAsia="zh-CN"/>
        </w:rPr>
        <w:t xml:space="preserve"> </w:t>
      </w:r>
    </w:p>
    <w:p w14:paraId="15255953">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内存容量：不少于</w:t>
      </w:r>
      <w:r>
        <w:rPr>
          <w:rFonts w:ascii="宋体" w:hAnsi="宋体" w:eastAsia="宋体" w:cs="宋体"/>
          <w:b w:val="0"/>
          <w:bCs w:val="0"/>
          <w:color w:val="auto"/>
          <w:sz w:val="21"/>
          <w:szCs w:val="21"/>
          <w:lang w:eastAsia="zh-CN"/>
        </w:rPr>
        <w:t>2G</w:t>
      </w:r>
      <w:r>
        <w:rPr>
          <w:rFonts w:hint="eastAsia" w:ascii="宋体" w:hAnsi="宋体" w:eastAsia="宋体" w:cs="宋体"/>
          <w:b w:val="0"/>
          <w:bCs w:val="0"/>
          <w:color w:val="auto"/>
          <w:sz w:val="21"/>
          <w:szCs w:val="21"/>
          <w:lang w:eastAsia="zh-CN"/>
        </w:rPr>
        <w:t>。</w:t>
      </w:r>
    </w:p>
    <w:p w14:paraId="54E09374">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硬盘容量：不低于</w:t>
      </w:r>
      <w:r>
        <w:rPr>
          <w:rFonts w:ascii="宋体" w:hAnsi="宋体" w:eastAsia="宋体" w:cs="宋体"/>
          <w:b w:val="0"/>
          <w:bCs w:val="0"/>
          <w:color w:val="auto"/>
          <w:sz w:val="21"/>
          <w:szCs w:val="21"/>
          <w:lang w:eastAsia="zh-CN"/>
        </w:rPr>
        <w:t>128G SSD</w:t>
      </w:r>
      <w:r>
        <w:rPr>
          <w:rFonts w:hint="eastAsia" w:ascii="宋体" w:hAnsi="宋体" w:eastAsia="宋体" w:cs="宋体"/>
          <w:b w:val="0"/>
          <w:bCs w:val="0"/>
          <w:color w:val="auto"/>
          <w:sz w:val="21"/>
          <w:szCs w:val="21"/>
          <w:lang w:eastAsia="zh-CN"/>
        </w:rPr>
        <w:t>。</w:t>
      </w:r>
    </w:p>
    <w:p w14:paraId="46859BDD">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核心频率：不低于</w:t>
      </w:r>
      <w:r>
        <w:rPr>
          <w:rFonts w:ascii="宋体" w:hAnsi="宋体" w:eastAsia="宋体" w:cs="宋体"/>
          <w:b w:val="0"/>
          <w:bCs w:val="0"/>
          <w:color w:val="auto"/>
          <w:sz w:val="21"/>
          <w:szCs w:val="21"/>
          <w:lang w:eastAsia="zh-CN"/>
        </w:rPr>
        <w:t>1.6GHz</w:t>
      </w:r>
      <w:r>
        <w:rPr>
          <w:rFonts w:hint="eastAsia" w:ascii="宋体" w:hAnsi="宋体" w:eastAsia="宋体" w:cs="宋体"/>
          <w:b w:val="0"/>
          <w:bCs w:val="0"/>
          <w:color w:val="auto"/>
          <w:sz w:val="21"/>
          <w:szCs w:val="21"/>
          <w:lang w:eastAsia="zh-CN"/>
        </w:rPr>
        <w:t>。</w:t>
      </w:r>
    </w:p>
    <w:p w14:paraId="0EB93525">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核心数量：不少于</w:t>
      </w:r>
      <w:r>
        <w:rPr>
          <w:rFonts w:ascii="宋体" w:hAnsi="宋体" w:eastAsia="宋体" w:cs="宋体"/>
          <w:b w:val="0"/>
          <w:bCs w:val="0"/>
          <w:color w:val="auto"/>
          <w:sz w:val="21"/>
          <w:szCs w:val="21"/>
          <w:lang w:eastAsia="zh-CN"/>
        </w:rPr>
        <w:t>4</w:t>
      </w:r>
      <w:r>
        <w:rPr>
          <w:rFonts w:hint="eastAsia" w:ascii="宋体" w:hAnsi="宋体" w:eastAsia="宋体" w:cs="宋体"/>
          <w:b w:val="0"/>
          <w:bCs w:val="0"/>
          <w:color w:val="auto"/>
          <w:sz w:val="21"/>
          <w:szCs w:val="21"/>
          <w:lang w:eastAsia="zh-CN"/>
        </w:rPr>
        <w:t>核。</w:t>
      </w:r>
    </w:p>
    <w:p w14:paraId="72388755">
      <w:pPr>
        <w:pStyle w:val="26"/>
        <w:numPr>
          <w:ilvl w:val="2"/>
          <w:numId w:val="9"/>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LED播控技术要求</w:t>
      </w:r>
    </w:p>
    <w:p w14:paraId="7DACBF3C">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支持对图片、视频文件、网页、</w:t>
      </w:r>
      <w:r>
        <w:rPr>
          <w:rFonts w:ascii="宋体" w:hAnsi="宋体" w:eastAsia="宋体" w:cs="宋体"/>
          <w:b w:val="0"/>
          <w:bCs w:val="0"/>
          <w:color w:val="auto"/>
          <w:sz w:val="21"/>
          <w:szCs w:val="21"/>
          <w:lang w:eastAsia="zh-CN"/>
        </w:rPr>
        <w:t xml:space="preserve"> Office </w:t>
      </w:r>
      <w:r>
        <w:rPr>
          <w:rFonts w:hint="eastAsia" w:ascii="宋体" w:hAnsi="宋体" w:eastAsia="宋体" w:cs="宋体"/>
          <w:b w:val="0"/>
          <w:bCs w:val="0"/>
          <w:color w:val="auto"/>
          <w:sz w:val="21"/>
          <w:szCs w:val="21"/>
          <w:lang w:eastAsia="zh-CN"/>
        </w:rPr>
        <w:t>文档等内容的加载、播放与控制等能力，也可通过平板对内容进行切换控制。</w:t>
      </w:r>
    </w:p>
    <w:p w14:paraId="67316EA2">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可提供两路信号源，</w:t>
      </w:r>
      <w:r>
        <w:rPr>
          <w:rFonts w:ascii="宋体" w:hAnsi="宋体" w:eastAsia="宋体" w:cs="宋体"/>
          <w:b w:val="0"/>
          <w:bCs w:val="0"/>
          <w:color w:val="auto"/>
          <w:sz w:val="21"/>
          <w:szCs w:val="21"/>
          <w:lang w:eastAsia="zh-CN"/>
        </w:rPr>
        <w:t>HDMI*1</w:t>
      </w:r>
      <w:r>
        <w:rPr>
          <w:rFonts w:hint="eastAsia" w:ascii="宋体" w:hAnsi="宋体" w:eastAsia="宋体" w:cs="宋体"/>
          <w:b w:val="0"/>
          <w:bCs w:val="0"/>
          <w:color w:val="auto"/>
          <w:sz w:val="21"/>
          <w:szCs w:val="21"/>
          <w:lang w:eastAsia="zh-CN"/>
        </w:rPr>
        <w:t>（支持</w:t>
      </w:r>
      <w:r>
        <w:rPr>
          <w:rFonts w:ascii="宋体" w:hAnsi="宋体" w:eastAsia="宋体" w:cs="宋体"/>
          <w:b w:val="0"/>
          <w:bCs w:val="0"/>
          <w:color w:val="auto"/>
          <w:sz w:val="21"/>
          <w:szCs w:val="21"/>
          <w:lang w:eastAsia="zh-CN"/>
        </w:rPr>
        <w:t>4K</w:t>
      </w:r>
      <w:r>
        <w:rPr>
          <w:rFonts w:hint="eastAsia" w:ascii="宋体" w:hAnsi="宋体" w:eastAsia="宋体" w:cs="宋体"/>
          <w:b w:val="0"/>
          <w:bCs w:val="0"/>
          <w:color w:val="auto"/>
          <w:sz w:val="21"/>
          <w:szCs w:val="21"/>
          <w:lang w:eastAsia="zh-CN"/>
        </w:rPr>
        <w:t>分辨率）、</w:t>
      </w:r>
      <w:r>
        <w:rPr>
          <w:rFonts w:ascii="宋体" w:hAnsi="宋体" w:eastAsia="宋体" w:cs="宋体"/>
          <w:b w:val="0"/>
          <w:bCs w:val="0"/>
          <w:color w:val="auto"/>
          <w:sz w:val="21"/>
          <w:szCs w:val="21"/>
          <w:lang w:eastAsia="zh-CN"/>
        </w:rPr>
        <w:t>VGA*1</w:t>
      </w:r>
      <w:r>
        <w:rPr>
          <w:rFonts w:hint="eastAsia" w:ascii="宋体" w:hAnsi="宋体" w:eastAsia="宋体" w:cs="宋体"/>
          <w:b w:val="0"/>
          <w:bCs w:val="0"/>
          <w:color w:val="auto"/>
          <w:sz w:val="21"/>
          <w:szCs w:val="21"/>
          <w:lang w:eastAsia="zh-CN"/>
        </w:rPr>
        <w:t>（支持</w:t>
      </w:r>
      <w:r>
        <w:rPr>
          <w:rFonts w:ascii="宋体" w:hAnsi="宋体" w:eastAsia="宋体" w:cs="宋体"/>
          <w:b w:val="0"/>
          <w:bCs w:val="0"/>
          <w:color w:val="auto"/>
          <w:sz w:val="21"/>
          <w:szCs w:val="21"/>
          <w:lang w:eastAsia="zh-CN"/>
        </w:rPr>
        <w:t>1080P</w:t>
      </w:r>
      <w:r>
        <w:rPr>
          <w:rFonts w:hint="eastAsia" w:ascii="宋体" w:hAnsi="宋体" w:eastAsia="宋体" w:cs="宋体"/>
          <w:b w:val="0"/>
          <w:bCs w:val="0"/>
          <w:color w:val="auto"/>
          <w:sz w:val="21"/>
          <w:szCs w:val="21"/>
          <w:lang w:eastAsia="zh-CN"/>
        </w:rPr>
        <w:t>分辨率）；可以结合大屏显控一体机、智能大屏管理平台使用，可作为大屏的输入信号源，可提供对图片、视频文件、网页、</w:t>
      </w:r>
      <w:r>
        <w:rPr>
          <w:rFonts w:ascii="宋体" w:hAnsi="宋体" w:eastAsia="宋体" w:cs="宋体"/>
          <w:b w:val="0"/>
          <w:bCs w:val="0"/>
          <w:color w:val="auto"/>
          <w:sz w:val="21"/>
          <w:szCs w:val="21"/>
          <w:lang w:eastAsia="zh-CN"/>
        </w:rPr>
        <w:t xml:space="preserve"> Office </w:t>
      </w:r>
      <w:r>
        <w:rPr>
          <w:rFonts w:hint="eastAsia" w:ascii="宋体" w:hAnsi="宋体" w:eastAsia="宋体" w:cs="宋体"/>
          <w:b w:val="0"/>
          <w:bCs w:val="0"/>
          <w:color w:val="auto"/>
          <w:sz w:val="21"/>
          <w:szCs w:val="21"/>
          <w:lang w:eastAsia="zh-CN"/>
        </w:rPr>
        <w:t>文档等内容的加载、播放与控制等能力。</w:t>
      </w:r>
      <w:r>
        <w:rPr>
          <w:rFonts w:ascii="宋体" w:hAnsi="宋体" w:eastAsia="宋体" w:cs="宋体"/>
          <w:b w:val="0"/>
          <w:bCs w:val="0"/>
          <w:color w:val="auto"/>
          <w:sz w:val="21"/>
          <w:szCs w:val="21"/>
          <w:lang w:eastAsia="zh-CN"/>
        </w:rPr>
        <w:t xml:space="preserve"> </w:t>
      </w:r>
    </w:p>
    <w:p w14:paraId="1548DDD9">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不低于</w:t>
      </w:r>
      <w:r>
        <w:rPr>
          <w:rFonts w:ascii="宋体" w:hAnsi="宋体" w:eastAsia="宋体" w:cs="宋体"/>
          <w:b w:val="0"/>
          <w:bCs w:val="0"/>
          <w:color w:val="auto"/>
          <w:sz w:val="21"/>
          <w:szCs w:val="21"/>
          <w:lang w:eastAsia="zh-CN"/>
        </w:rPr>
        <w:t>64</w:t>
      </w:r>
      <w:r>
        <w:rPr>
          <w:rFonts w:hint="eastAsia" w:ascii="宋体" w:hAnsi="宋体" w:eastAsia="宋体" w:cs="宋体"/>
          <w:b w:val="0"/>
          <w:bCs w:val="0"/>
          <w:color w:val="auto"/>
          <w:sz w:val="21"/>
          <w:szCs w:val="21"/>
          <w:lang w:eastAsia="zh-CN"/>
        </w:rPr>
        <w:t>位多核高性能处理器，</w:t>
      </w:r>
      <w:r>
        <w:rPr>
          <w:rFonts w:ascii="宋体" w:hAnsi="宋体" w:eastAsia="宋体" w:cs="宋体"/>
          <w:b w:val="0"/>
          <w:bCs w:val="0"/>
          <w:color w:val="auto"/>
          <w:sz w:val="21"/>
          <w:szCs w:val="21"/>
          <w:lang w:eastAsia="zh-CN"/>
        </w:rPr>
        <w:t>DDR4</w:t>
      </w:r>
      <w:r>
        <w:rPr>
          <w:rFonts w:hint="eastAsia" w:ascii="宋体" w:hAnsi="宋体" w:eastAsia="宋体" w:cs="宋体"/>
          <w:b w:val="0"/>
          <w:bCs w:val="0"/>
          <w:color w:val="auto"/>
          <w:sz w:val="21"/>
          <w:szCs w:val="21"/>
          <w:lang w:eastAsia="zh-CN"/>
        </w:rPr>
        <w:t>高频内存。</w:t>
      </w:r>
    </w:p>
    <w:p w14:paraId="16A32A59">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不低于</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RJ45 10/100/1000Mbps</w:t>
      </w:r>
      <w:r>
        <w:rPr>
          <w:rFonts w:hint="eastAsia" w:ascii="宋体" w:hAnsi="宋体" w:eastAsia="宋体" w:cs="宋体"/>
          <w:b w:val="0"/>
          <w:bCs w:val="0"/>
          <w:color w:val="auto"/>
          <w:sz w:val="21"/>
          <w:szCs w:val="21"/>
          <w:lang w:eastAsia="zh-CN"/>
        </w:rPr>
        <w:t>自适应以太网口、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HDMI</w:t>
      </w:r>
      <w:r>
        <w:rPr>
          <w:rFonts w:hint="eastAsia" w:ascii="宋体" w:hAnsi="宋体" w:eastAsia="宋体" w:cs="宋体"/>
          <w:b w:val="0"/>
          <w:bCs w:val="0"/>
          <w:color w:val="auto"/>
          <w:sz w:val="21"/>
          <w:szCs w:val="21"/>
          <w:lang w:eastAsia="zh-CN"/>
        </w:rPr>
        <w:t>端口（支持</w:t>
      </w:r>
      <w:r>
        <w:rPr>
          <w:rFonts w:ascii="宋体" w:hAnsi="宋体" w:eastAsia="宋体" w:cs="宋体"/>
          <w:b w:val="0"/>
          <w:bCs w:val="0"/>
          <w:color w:val="auto"/>
          <w:sz w:val="21"/>
          <w:szCs w:val="21"/>
          <w:lang w:eastAsia="zh-CN"/>
        </w:rPr>
        <w:t>4K</w:t>
      </w:r>
      <w:r>
        <w:rPr>
          <w:rFonts w:hint="eastAsia" w:ascii="宋体" w:hAnsi="宋体" w:eastAsia="宋体" w:cs="宋体"/>
          <w:b w:val="0"/>
          <w:bCs w:val="0"/>
          <w:color w:val="auto"/>
          <w:sz w:val="21"/>
          <w:szCs w:val="21"/>
          <w:lang w:eastAsia="zh-CN"/>
        </w:rPr>
        <w:t>显示输出）、</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VGA</w:t>
      </w:r>
      <w:r>
        <w:rPr>
          <w:rFonts w:hint="eastAsia" w:ascii="宋体" w:hAnsi="宋体" w:eastAsia="宋体" w:cs="宋体"/>
          <w:b w:val="0"/>
          <w:bCs w:val="0"/>
          <w:color w:val="auto"/>
          <w:sz w:val="21"/>
          <w:szCs w:val="21"/>
          <w:lang w:eastAsia="zh-CN"/>
        </w:rPr>
        <w:t>端口、</w:t>
      </w:r>
      <w:r>
        <w:rPr>
          <w:rFonts w:ascii="宋体" w:hAnsi="宋体" w:eastAsia="宋体" w:cs="宋体"/>
          <w:b w:val="0"/>
          <w:bCs w:val="0"/>
          <w:color w:val="auto"/>
          <w:sz w:val="21"/>
          <w:szCs w:val="21"/>
          <w:lang w:eastAsia="zh-CN"/>
        </w:rPr>
        <w:t>2*USB2.0</w:t>
      </w:r>
      <w:r>
        <w:rPr>
          <w:rFonts w:hint="eastAsia" w:ascii="宋体" w:hAnsi="宋体" w:eastAsia="宋体" w:cs="宋体"/>
          <w:b w:val="0"/>
          <w:bCs w:val="0"/>
          <w:color w:val="auto"/>
          <w:sz w:val="21"/>
          <w:szCs w:val="21"/>
          <w:lang w:eastAsia="zh-CN"/>
        </w:rPr>
        <w:t>前置接口、</w:t>
      </w:r>
      <w:r>
        <w:rPr>
          <w:rFonts w:ascii="宋体" w:hAnsi="宋体" w:eastAsia="宋体" w:cs="宋体"/>
          <w:b w:val="0"/>
          <w:bCs w:val="0"/>
          <w:color w:val="auto"/>
          <w:sz w:val="21"/>
          <w:szCs w:val="21"/>
          <w:lang w:eastAsia="zh-CN"/>
        </w:rPr>
        <w:t>4*USB3.0</w:t>
      </w:r>
      <w:r>
        <w:rPr>
          <w:rFonts w:hint="eastAsia" w:ascii="宋体" w:hAnsi="宋体" w:eastAsia="宋体" w:cs="宋体"/>
          <w:b w:val="0"/>
          <w:bCs w:val="0"/>
          <w:color w:val="auto"/>
          <w:sz w:val="21"/>
          <w:szCs w:val="21"/>
          <w:lang w:eastAsia="zh-CN"/>
        </w:rPr>
        <w:t>后置接口。</w:t>
      </w:r>
    </w:p>
    <w:p w14:paraId="0C9C6044">
      <w:pPr>
        <w:pStyle w:val="26"/>
        <w:numPr>
          <w:ilvl w:val="2"/>
          <w:numId w:val="9"/>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LED电源控制技术要求</w:t>
      </w:r>
    </w:p>
    <w:p w14:paraId="6625D290">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支持不小于</w:t>
      </w:r>
      <w:r>
        <w:rPr>
          <w:rFonts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eastAsia="zh-CN"/>
        </w:rPr>
        <w:t>寸中英文智能显示窗，可实时显示当前电压、日期时间、通道开关状态。</w:t>
      </w:r>
    </w:p>
    <w:p w14:paraId="6472F5FF">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支持配置</w:t>
      </w:r>
      <w:r>
        <w:rPr>
          <w:rFonts w:ascii="宋体" w:hAnsi="宋体" w:eastAsia="宋体" w:cs="宋体"/>
          <w:b w:val="0"/>
          <w:bCs w:val="0"/>
          <w:color w:val="auto"/>
          <w:sz w:val="21"/>
          <w:szCs w:val="21"/>
          <w:lang w:eastAsia="zh-CN"/>
        </w:rPr>
        <w:t>RS232</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RS485</w:t>
      </w:r>
      <w:r>
        <w:rPr>
          <w:rFonts w:hint="eastAsia" w:ascii="宋体" w:hAnsi="宋体" w:eastAsia="宋体" w:cs="宋体"/>
          <w:b w:val="0"/>
          <w:bCs w:val="0"/>
          <w:color w:val="auto"/>
          <w:sz w:val="21"/>
          <w:szCs w:val="21"/>
          <w:lang w:eastAsia="zh-CN"/>
        </w:rPr>
        <w:t>接口，支持外部中控设备控制。</w:t>
      </w:r>
    </w:p>
    <w:p w14:paraId="2954276E">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w:t>
      </w:r>
      <w:r>
        <w:rPr>
          <w:rFonts w:ascii="宋体" w:hAnsi="宋体" w:eastAsia="宋体" w:cs="宋体"/>
          <w:b w:val="0"/>
          <w:bCs w:val="0"/>
          <w:color w:val="auto"/>
          <w:sz w:val="21"/>
          <w:szCs w:val="21"/>
          <w:lang w:eastAsia="zh-CN"/>
        </w:rPr>
        <w:t>485</w:t>
      </w:r>
      <w:r>
        <w:rPr>
          <w:rFonts w:hint="eastAsia" w:ascii="宋体" w:hAnsi="宋体" w:eastAsia="宋体" w:cs="宋体"/>
          <w:b w:val="0"/>
          <w:bCs w:val="0"/>
          <w:color w:val="auto"/>
          <w:sz w:val="21"/>
          <w:szCs w:val="21"/>
          <w:lang w:eastAsia="zh-CN"/>
        </w:rPr>
        <w:t>接口可用于时序器之间的级联和管理，即系统的扩充，支持≧</w:t>
      </w:r>
      <w:r>
        <w:rPr>
          <w:rFonts w:ascii="宋体" w:hAnsi="宋体" w:eastAsia="宋体" w:cs="宋体"/>
          <w:b w:val="0"/>
          <w:bCs w:val="0"/>
          <w:color w:val="auto"/>
          <w:sz w:val="21"/>
          <w:szCs w:val="21"/>
          <w:lang w:eastAsia="zh-CN"/>
        </w:rPr>
        <w:t>16</w:t>
      </w:r>
      <w:r>
        <w:rPr>
          <w:rFonts w:hint="eastAsia" w:ascii="宋体" w:hAnsi="宋体" w:eastAsia="宋体" w:cs="宋体"/>
          <w:b w:val="0"/>
          <w:bCs w:val="0"/>
          <w:color w:val="auto"/>
          <w:sz w:val="21"/>
          <w:szCs w:val="21"/>
          <w:lang w:eastAsia="zh-CN"/>
        </w:rPr>
        <w:t>台设备级联顺序控制。</w:t>
      </w:r>
    </w:p>
    <w:p w14:paraId="1C79811A">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内置时钟芯片，可根据日期时间定时设置自动开关机，不须人为操作。支持周一到周日任意时间的定时器开关，还支持设置特定日期、特定时间的非循环或者循环开关。定时时间可精确到年、月、日、时、分、秒。适用性广，实用性强。</w:t>
      </w:r>
    </w:p>
    <w:p w14:paraId="7C5A89A0">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支持不少于8组设备开关场景数据保存/调用，场景管理应用简单便捷。可定义多种应用场景需求分别设置受控通道、开关延时等参数，保存到对应的模式，随时可以调取场景。同时，场景模式支持重命名。</w:t>
      </w:r>
    </w:p>
    <w:p w14:paraId="385EAE65">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支持对输入电源、负载设备进行电压监控。</w:t>
      </w:r>
    </w:p>
    <w:p w14:paraId="2355287E">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提供专业</w:t>
      </w:r>
      <w:r>
        <w:rPr>
          <w:rFonts w:ascii="宋体" w:hAnsi="宋体" w:eastAsia="宋体" w:cs="宋体"/>
          <w:b w:val="0"/>
          <w:bCs w:val="0"/>
          <w:color w:val="auto"/>
          <w:sz w:val="21"/>
          <w:szCs w:val="21"/>
          <w:lang w:eastAsia="zh-CN"/>
        </w:rPr>
        <w:t>PC</w:t>
      </w:r>
      <w:r>
        <w:rPr>
          <w:rFonts w:hint="eastAsia" w:ascii="宋体" w:hAnsi="宋体" w:eastAsia="宋体" w:cs="宋体"/>
          <w:b w:val="0"/>
          <w:bCs w:val="0"/>
          <w:color w:val="auto"/>
          <w:sz w:val="21"/>
          <w:szCs w:val="21"/>
          <w:lang w:eastAsia="zh-CN"/>
        </w:rPr>
        <w:t>软件、平板</w:t>
      </w:r>
      <w:r>
        <w:rPr>
          <w:rFonts w:ascii="宋体" w:hAnsi="宋体" w:eastAsia="宋体" w:cs="宋体"/>
          <w:b w:val="0"/>
          <w:bCs w:val="0"/>
          <w:color w:val="auto"/>
          <w:sz w:val="21"/>
          <w:szCs w:val="21"/>
          <w:lang w:eastAsia="zh-CN"/>
        </w:rPr>
        <w:t>APP</w:t>
      </w:r>
      <w:r>
        <w:rPr>
          <w:rFonts w:hint="eastAsia" w:ascii="宋体" w:hAnsi="宋体" w:eastAsia="宋体" w:cs="宋体"/>
          <w:b w:val="0"/>
          <w:bCs w:val="0"/>
          <w:color w:val="auto"/>
          <w:sz w:val="21"/>
          <w:szCs w:val="21"/>
          <w:lang w:eastAsia="zh-CN"/>
        </w:rPr>
        <w:t>软件，支持有线和无线软件调控，可对设备参数进行精确、有效的设置。</w:t>
      </w:r>
    </w:p>
    <w:p w14:paraId="14FF2E69">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支持每台时序器自带</w:t>
      </w:r>
      <w:r>
        <w:rPr>
          <w:rFonts w:ascii="宋体" w:hAnsi="宋体" w:eastAsia="宋体" w:cs="宋体"/>
          <w:b w:val="0"/>
          <w:bCs w:val="0"/>
          <w:color w:val="auto"/>
          <w:sz w:val="21"/>
          <w:szCs w:val="21"/>
          <w:lang w:eastAsia="zh-CN"/>
        </w:rPr>
        <w:t>ID</w:t>
      </w:r>
      <w:r>
        <w:rPr>
          <w:rFonts w:hint="eastAsia" w:ascii="宋体" w:hAnsi="宋体" w:eastAsia="宋体" w:cs="宋体"/>
          <w:b w:val="0"/>
          <w:bCs w:val="0"/>
          <w:color w:val="auto"/>
          <w:sz w:val="21"/>
          <w:szCs w:val="21"/>
          <w:lang w:eastAsia="zh-CN"/>
        </w:rPr>
        <w:t>设置和检测，接入网络后可实现远程云端管理。</w:t>
      </w:r>
    </w:p>
    <w:p w14:paraId="1CA4344F">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w:t>
      </w:r>
      <w:r>
        <w:rPr>
          <w:rFonts w:ascii="宋体" w:hAnsi="宋体" w:eastAsia="宋体" w:cs="宋体"/>
          <w:b w:val="0"/>
          <w:bCs w:val="0"/>
          <w:color w:val="auto"/>
          <w:sz w:val="21"/>
          <w:szCs w:val="21"/>
          <w:lang w:eastAsia="zh-CN"/>
        </w:rPr>
        <w:t>PC</w:t>
      </w:r>
      <w:r>
        <w:rPr>
          <w:rFonts w:hint="eastAsia" w:ascii="宋体" w:hAnsi="宋体" w:eastAsia="宋体" w:cs="宋体"/>
          <w:b w:val="0"/>
          <w:bCs w:val="0"/>
          <w:color w:val="auto"/>
          <w:sz w:val="21"/>
          <w:szCs w:val="21"/>
          <w:lang w:eastAsia="zh-CN"/>
        </w:rPr>
        <w:t>软件支持模式保存、调用、通道开关状态、开关机延时设置、过压欠压保护、电压校准等功能设置。</w:t>
      </w:r>
    </w:p>
    <w:p w14:paraId="62777D15">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支持云端管理，可对机器进行远端的控制及维护。</w:t>
      </w:r>
    </w:p>
    <w:p w14:paraId="1D068C49">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支持上电自启功能，机器给电自动开机无需再次手动控制。</w:t>
      </w:r>
    </w:p>
    <w:p w14:paraId="4C50C6DE">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w:t>
      </w:r>
      <w:r>
        <w:rPr>
          <w:rFonts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eastAsia="zh-CN"/>
        </w:rPr>
        <w:t>路时序开关功能，每路延时开启和关闭时间可自由设置</w:t>
      </w:r>
      <w:r>
        <w:rPr>
          <w:rFonts w:ascii="宋体" w:hAnsi="宋体" w:eastAsia="宋体" w:cs="宋体"/>
          <w:b w:val="0"/>
          <w:bCs w:val="0"/>
          <w:color w:val="auto"/>
          <w:sz w:val="21"/>
          <w:szCs w:val="21"/>
          <w:lang w:eastAsia="zh-CN"/>
        </w:rPr>
        <w:t>0-999</w:t>
      </w:r>
      <w:r>
        <w:rPr>
          <w:rFonts w:hint="eastAsia" w:ascii="宋体" w:hAnsi="宋体" w:eastAsia="宋体" w:cs="宋体"/>
          <w:b w:val="0"/>
          <w:bCs w:val="0"/>
          <w:color w:val="auto"/>
          <w:sz w:val="21"/>
          <w:szCs w:val="21"/>
          <w:lang w:eastAsia="zh-CN"/>
        </w:rPr>
        <w:t>秒。</w:t>
      </w:r>
    </w:p>
    <w:p w14:paraId="50F8A87E">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线路输出：支持不少于</w:t>
      </w:r>
      <w:r>
        <w:rPr>
          <w:rFonts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eastAsia="zh-CN"/>
        </w:rPr>
        <w:t>路，外加不少于</w:t>
      </w:r>
      <w:r>
        <w:rPr>
          <w:rFonts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eastAsia="zh-CN"/>
        </w:rPr>
        <w:t>路输出辅助通道（辅助通道机器上电即通电，不受时序器控制）。</w:t>
      </w:r>
    </w:p>
    <w:p w14:paraId="6E64CB67">
      <w:pPr>
        <w:pStyle w:val="26"/>
        <w:numPr>
          <w:ilvl w:val="2"/>
          <w:numId w:val="9"/>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LED配电技术要求</w:t>
      </w:r>
    </w:p>
    <w:p w14:paraId="36DD0B0B">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控制方式：支持面板控制、电脑控制、电脑定时、中控控制等。</w:t>
      </w:r>
    </w:p>
    <w:p w14:paraId="58FD6702">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支持面板控制</w:t>
      </w:r>
      <w:r>
        <w:rPr>
          <w:rFonts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一键延时启停</w:t>
      </w:r>
      <w:r>
        <w:rPr>
          <w:rFonts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紧急停止</w:t>
      </w:r>
      <w:r>
        <w:rPr>
          <w:rFonts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模式切换，单键单元控制等。</w:t>
      </w:r>
    </w:p>
    <w:p w14:paraId="0C65928B">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支持电脑控制</w:t>
      </w:r>
      <w:r>
        <w:rPr>
          <w:rFonts w:ascii="宋体" w:hAnsi="宋体" w:eastAsia="宋体" w:cs="宋体"/>
          <w:b w:val="0"/>
          <w:bCs w:val="0"/>
          <w:color w:val="auto"/>
          <w:sz w:val="21"/>
          <w:szCs w:val="21"/>
          <w:lang w:eastAsia="zh-CN"/>
        </w:rPr>
        <w:t xml:space="preserve">: </w:t>
      </w:r>
      <w:r>
        <w:rPr>
          <w:rFonts w:hint="eastAsia" w:ascii="宋体" w:hAnsi="宋体" w:eastAsia="宋体" w:cs="宋体"/>
          <w:b w:val="0"/>
          <w:bCs w:val="0"/>
          <w:color w:val="auto"/>
          <w:sz w:val="21"/>
          <w:szCs w:val="21"/>
          <w:lang w:eastAsia="zh-CN"/>
        </w:rPr>
        <w:t>可一键延时启停，单路启停，紧急停止等。支持对功率、温度、烟雾等状态实时检测</w:t>
      </w:r>
      <w:r>
        <w:rPr>
          <w:rFonts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并保存操作记录</w:t>
      </w:r>
      <w:r>
        <w:rPr>
          <w:rFonts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报警记录等。</w:t>
      </w:r>
    </w:p>
    <w:p w14:paraId="2FB397AB">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支持自动联机，直接操作，不用人工设置。</w:t>
      </w:r>
    </w:p>
    <w:p w14:paraId="17CE454E">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提供零线电缆高温保护、高温断电保护、短路保护、烟雾保护等，具备远程控制、</w:t>
      </w:r>
    </w:p>
    <w:p w14:paraId="6F2ED2A4">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分步逐级上电、计划任务上电、温度检测等功能。</w:t>
      </w:r>
    </w:p>
    <w:p w14:paraId="172CE1C0">
      <w:pPr>
        <w:pStyle w:val="26"/>
        <w:numPr>
          <w:ilvl w:val="2"/>
          <w:numId w:val="9"/>
        </w:numPr>
        <w:spacing w:before="65" w:line="360" w:lineRule="auto"/>
        <w:ind w:firstLineChars="0"/>
        <w:outlineLvl w:val="2"/>
        <w:rPr>
          <w:rFonts w:hint="eastAsia" w:ascii="宋体" w:hAnsi="宋体" w:eastAsia="宋体" w:cs="宋体"/>
          <w:color w:val="auto"/>
          <w:spacing w:val="6"/>
          <w:sz w:val="28"/>
          <w:szCs w:val="28"/>
          <w:lang w:val="zh-CN" w:eastAsia="zh-CN"/>
        </w:rPr>
      </w:pPr>
      <w:bookmarkStart w:id="25" w:name="OLE_LINK26"/>
      <w:r>
        <w:rPr>
          <w:rFonts w:hint="eastAsia" w:ascii="宋体" w:hAnsi="宋体" w:eastAsia="宋体" w:cs="宋体"/>
          <w:color w:val="auto"/>
          <w:spacing w:val="6"/>
          <w:sz w:val="28"/>
          <w:szCs w:val="28"/>
          <w:lang w:val="zh-CN" w:eastAsia="zh-CN"/>
        </w:rPr>
        <w:t>其它技术要求</w:t>
      </w:r>
    </w:p>
    <w:p w14:paraId="05C950C9">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要求LED屏体、控制器、信号输入输出、中控、播控等核心组件间无缝兼容，以保证大屏稳定、可靠运行。</w:t>
      </w:r>
    </w:p>
    <w:bookmarkEnd w:id="25"/>
    <w:p w14:paraId="4DA3C040">
      <w:pPr>
        <w:pStyle w:val="26"/>
        <w:numPr>
          <w:ilvl w:val="1"/>
          <w:numId w:val="8"/>
        </w:numPr>
        <w:spacing w:before="65" w:line="360" w:lineRule="auto"/>
        <w:ind w:firstLineChars="0"/>
        <w:outlineLvl w:val="1"/>
        <w:rPr>
          <w:rFonts w:hint="eastAsia" w:ascii="宋体" w:hAnsi="宋体" w:eastAsia="宋体" w:cs="宋体"/>
          <w:b/>
          <w:bCs/>
          <w:color w:val="auto"/>
          <w:spacing w:val="6"/>
          <w:sz w:val="28"/>
          <w:szCs w:val="28"/>
          <w:lang w:val="zh-CN" w:eastAsia="zh-CN"/>
        </w:rPr>
      </w:pPr>
      <w:r>
        <w:rPr>
          <w:rFonts w:hint="eastAsia" w:ascii="宋体" w:hAnsi="宋体" w:eastAsia="宋体" w:cs="宋体"/>
          <w:b/>
          <w:bCs/>
          <w:color w:val="auto"/>
          <w:spacing w:val="6"/>
          <w:sz w:val="28"/>
          <w:szCs w:val="28"/>
          <w:lang w:val="zh-CN" w:eastAsia="zh-CN"/>
        </w:rPr>
        <w:t>C区</w:t>
      </w:r>
      <w:r>
        <w:rPr>
          <w:rFonts w:ascii="宋体" w:hAnsi="宋体" w:eastAsia="宋体" w:cs="宋体"/>
          <w:b/>
          <w:bCs/>
          <w:color w:val="auto"/>
          <w:spacing w:val="6"/>
          <w:sz w:val="28"/>
          <w:szCs w:val="28"/>
          <w:lang w:val="zh-CN" w:eastAsia="zh-CN"/>
        </w:rPr>
        <w:t>LED</w:t>
      </w:r>
      <w:r>
        <w:rPr>
          <w:rFonts w:hint="eastAsia" w:ascii="宋体" w:hAnsi="宋体" w:eastAsia="宋体" w:cs="宋体"/>
          <w:b/>
          <w:bCs/>
          <w:color w:val="auto"/>
          <w:spacing w:val="6"/>
          <w:sz w:val="28"/>
          <w:szCs w:val="28"/>
          <w:lang w:val="zh-CN" w:eastAsia="zh-CN"/>
        </w:rPr>
        <w:t>显示屏</w:t>
      </w:r>
    </w:p>
    <w:p w14:paraId="05E515D9">
      <w:pPr>
        <w:pStyle w:val="26"/>
        <w:numPr>
          <w:ilvl w:val="1"/>
          <w:numId w:val="9"/>
        </w:numPr>
        <w:spacing w:before="65" w:line="360" w:lineRule="auto"/>
        <w:ind w:firstLineChars="0"/>
        <w:outlineLvl w:val="2"/>
        <w:rPr>
          <w:rFonts w:hint="eastAsia" w:ascii="宋体" w:hAnsi="宋体" w:eastAsia="宋体" w:cs="宋体"/>
          <w:vanish/>
          <w:color w:val="auto"/>
          <w:spacing w:val="6"/>
          <w:sz w:val="28"/>
          <w:szCs w:val="28"/>
          <w:lang w:val="zh-CN" w:eastAsia="zh-CN"/>
        </w:rPr>
      </w:pPr>
    </w:p>
    <w:p w14:paraId="787A5F69">
      <w:pPr>
        <w:pStyle w:val="26"/>
        <w:numPr>
          <w:ilvl w:val="2"/>
          <w:numId w:val="9"/>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LED屏体技术要求</w:t>
      </w:r>
    </w:p>
    <w:p w14:paraId="341AAD0B">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支持自动除湿，有效保护长时间不用或潮湿环境下的灯珠。</w:t>
      </w:r>
    </w:p>
    <w:p w14:paraId="7E6D431A">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支持通过遥控器、平板电脑、平台端多种方式控制屏幕参数调节。</w:t>
      </w:r>
    </w:p>
    <w:p w14:paraId="3557626C">
      <w:pPr>
        <w:pStyle w:val="12"/>
        <w:spacing w:line="360" w:lineRule="auto"/>
        <w:ind w:left="210" w:leftChars="100" w:right="210" w:rightChars="100" w:firstLine="332"/>
        <w:rPr>
          <w:rFonts w:ascii="宋体" w:hAnsi="宋体" w:eastAsia="宋体" w:cs="宋体"/>
          <w:b w:val="0"/>
          <w:bCs w:val="0"/>
          <w:color w:val="EE0000"/>
          <w:sz w:val="21"/>
          <w:szCs w:val="21"/>
          <w:lang w:eastAsia="zh-CN"/>
        </w:rPr>
      </w:pPr>
      <w:r>
        <w:rPr>
          <w:rFonts w:hint="eastAsia" w:ascii="宋体" w:hAnsi="宋体" w:eastAsia="宋体" w:cs="宋体"/>
          <w:b w:val="0"/>
          <w:bCs w:val="0"/>
          <w:color w:val="auto"/>
          <w:sz w:val="21"/>
          <w:szCs w:val="21"/>
          <w:lang w:eastAsia="zh-CN"/>
        </w:rPr>
        <w:t>★</w:t>
      </w:r>
      <w:r>
        <w:rPr>
          <w:rFonts w:ascii="宋体" w:hAnsi="宋体" w:eastAsia="宋体" w:cs="宋体"/>
          <w:b w:val="0"/>
          <w:bCs w:val="0"/>
          <w:color w:val="EE0000"/>
          <w:sz w:val="21"/>
          <w:szCs w:val="21"/>
          <w:lang w:eastAsia="zh-CN"/>
        </w:rPr>
        <w:t>LED</w:t>
      </w:r>
      <w:r>
        <w:rPr>
          <w:rFonts w:hint="eastAsia" w:ascii="宋体" w:hAnsi="宋体" w:eastAsia="宋体" w:cs="宋体"/>
          <w:b w:val="0"/>
          <w:bCs w:val="0"/>
          <w:color w:val="EE0000"/>
          <w:sz w:val="21"/>
          <w:szCs w:val="21"/>
          <w:lang w:eastAsia="zh-CN"/>
        </w:rPr>
        <w:t>像素点间距≤</w:t>
      </w:r>
      <w:r>
        <w:rPr>
          <w:rFonts w:ascii="宋体" w:hAnsi="宋体" w:eastAsia="宋体" w:cs="宋体"/>
          <w:b w:val="0"/>
          <w:bCs w:val="0"/>
          <w:color w:val="EE0000"/>
          <w:sz w:val="21"/>
          <w:szCs w:val="21"/>
          <w:lang w:eastAsia="zh-CN"/>
        </w:rPr>
        <w:t>0.9375mm;</w:t>
      </w:r>
      <w:r>
        <w:rPr>
          <w:rFonts w:hint="eastAsia" w:ascii="宋体" w:hAnsi="宋体" w:eastAsia="宋体" w:cs="宋体"/>
          <w:b w:val="0"/>
          <w:bCs w:val="0"/>
          <w:color w:val="EE0000"/>
          <w:sz w:val="21"/>
          <w:szCs w:val="21"/>
          <w:lang w:eastAsia="zh-CN"/>
        </w:rPr>
        <w:t>像素密度≥</w:t>
      </w:r>
      <w:r>
        <w:rPr>
          <w:rFonts w:ascii="宋体" w:hAnsi="宋体" w:eastAsia="宋体" w:cs="宋体"/>
          <w:b w:val="0"/>
          <w:bCs w:val="0"/>
          <w:color w:val="EE0000"/>
          <w:sz w:val="21"/>
          <w:szCs w:val="21"/>
          <w:lang w:eastAsia="zh-CN"/>
        </w:rPr>
        <w:t>1137777</w:t>
      </w:r>
      <w:r>
        <w:rPr>
          <w:rFonts w:hint="eastAsia" w:ascii="宋体" w:hAnsi="宋体" w:eastAsia="宋体" w:cs="宋体"/>
          <w:b w:val="0"/>
          <w:bCs w:val="0"/>
          <w:color w:val="EE0000"/>
          <w:sz w:val="21"/>
          <w:szCs w:val="21"/>
          <w:lang w:eastAsia="zh-CN"/>
        </w:rPr>
        <w:t>点</w:t>
      </w:r>
      <w:r>
        <w:rPr>
          <w:rFonts w:ascii="宋体" w:hAnsi="宋体" w:eastAsia="宋体" w:cs="宋体"/>
          <w:b w:val="0"/>
          <w:bCs w:val="0"/>
          <w:color w:val="EE0000"/>
          <w:sz w:val="21"/>
          <w:szCs w:val="21"/>
          <w:lang w:eastAsia="zh-CN"/>
        </w:rPr>
        <w:t>/</w:t>
      </w:r>
      <w:r>
        <w:rPr>
          <w:rFonts w:hint="eastAsia" w:ascii="宋体" w:hAnsi="宋体" w:eastAsia="宋体" w:cs="宋体"/>
          <w:b w:val="0"/>
          <w:bCs w:val="0"/>
          <w:color w:val="EE0000"/>
          <w:sz w:val="21"/>
          <w:szCs w:val="21"/>
          <w:lang w:eastAsia="zh-CN"/>
        </w:rPr>
        <w:t>㎡，全倒装</w:t>
      </w:r>
      <w:r>
        <w:rPr>
          <w:rFonts w:ascii="宋体" w:hAnsi="宋体" w:eastAsia="宋体" w:cs="宋体"/>
          <w:b w:val="0"/>
          <w:bCs w:val="0"/>
          <w:color w:val="EE0000"/>
          <w:sz w:val="21"/>
          <w:szCs w:val="21"/>
          <w:lang w:eastAsia="zh-CN"/>
        </w:rPr>
        <w:t>COB</w:t>
      </w:r>
      <w:r>
        <w:rPr>
          <w:rFonts w:hint="eastAsia" w:ascii="宋体" w:hAnsi="宋体" w:eastAsia="宋体" w:cs="宋体"/>
          <w:b w:val="0"/>
          <w:bCs w:val="0"/>
          <w:color w:val="EE0000"/>
          <w:sz w:val="21"/>
          <w:szCs w:val="21"/>
          <w:lang w:eastAsia="zh-CN"/>
        </w:rPr>
        <w:t>，</w:t>
      </w:r>
      <w:r>
        <w:rPr>
          <w:rFonts w:ascii="宋体" w:hAnsi="宋体" w:eastAsia="宋体" w:cs="宋体"/>
          <w:b w:val="0"/>
          <w:bCs w:val="0"/>
          <w:color w:val="EE0000"/>
          <w:sz w:val="21"/>
          <w:szCs w:val="21"/>
          <w:lang w:eastAsia="zh-CN"/>
        </w:rPr>
        <w:t>1R1G1B</w:t>
      </w:r>
      <w:r>
        <w:rPr>
          <w:rFonts w:hint="eastAsia" w:ascii="宋体" w:hAnsi="宋体" w:eastAsia="宋体" w:cs="宋体"/>
          <w:b w:val="0"/>
          <w:bCs w:val="0"/>
          <w:color w:val="EE0000"/>
          <w:sz w:val="21"/>
          <w:szCs w:val="21"/>
          <w:lang w:eastAsia="zh-CN"/>
        </w:rPr>
        <w:t>。（提供具有</w:t>
      </w:r>
      <w:r>
        <w:rPr>
          <w:rFonts w:ascii="宋体" w:hAnsi="宋体" w:eastAsia="宋体" w:cs="宋体"/>
          <w:b w:val="0"/>
          <w:bCs w:val="0"/>
          <w:color w:val="EE0000"/>
          <w:sz w:val="21"/>
          <w:szCs w:val="21"/>
          <w:lang w:eastAsia="zh-CN"/>
        </w:rPr>
        <w:t>CNAS</w:t>
      </w:r>
      <w:r>
        <w:rPr>
          <w:rFonts w:hint="eastAsia" w:ascii="宋体" w:hAnsi="宋体" w:eastAsia="宋体" w:cs="宋体"/>
          <w:b w:val="0"/>
          <w:bCs w:val="0"/>
          <w:color w:val="EE0000"/>
          <w:sz w:val="21"/>
          <w:szCs w:val="21"/>
          <w:lang w:eastAsia="zh-CN"/>
        </w:rPr>
        <w:t>或</w:t>
      </w:r>
      <w:r>
        <w:rPr>
          <w:rFonts w:ascii="宋体" w:hAnsi="宋体" w:eastAsia="宋体" w:cs="宋体"/>
          <w:b w:val="0"/>
          <w:bCs w:val="0"/>
          <w:color w:val="EE0000"/>
          <w:sz w:val="21"/>
          <w:szCs w:val="21"/>
          <w:lang w:eastAsia="zh-CN"/>
        </w:rPr>
        <w:t>CMA</w:t>
      </w:r>
      <w:r>
        <w:rPr>
          <w:rFonts w:hint="eastAsia" w:ascii="宋体" w:hAnsi="宋体" w:eastAsia="宋体" w:cs="宋体"/>
          <w:b w:val="0"/>
          <w:bCs w:val="0"/>
          <w:color w:val="EE0000"/>
          <w:sz w:val="21"/>
          <w:szCs w:val="21"/>
          <w:lang w:eastAsia="zh-CN"/>
        </w:rPr>
        <w:t>标识的第三方检测报告复印件）</w:t>
      </w:r>
    </w:p>
    <w:p w14:paraId="780D0137">
      <w:pPr>
        <w:pStyle w:val="12"/>
        <w:spacing w:line="360" w:lineRule="auto"/>
        <w:ind w:left="210" w:leftChars="100" w:right="210" w:rightChars="100" w:firstLine="332"/>
        <w:jc w:val="both"/>
        <w:rPr>
          <w:rFonts w:ascii="宋体" w:hAnsi="宋体" w:eastAsia="宋体" w:cs="宋体"/>
          <w:b w:val="0"/>
          <w:bCs w:val="0"/>
          <w:color w:val="EE0000"/>
          <w:sz w:val="21"/>
          <w:szCs w:val="21"/>
          <w:lang w:eastAsia="zh-CN"/>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EE0000"/>
          <w:sz w:val="21"/>
          <w:szCs w:val="21"/>
          <w:lang w:eastAsia="zh-CN"/>
        </w:rPr>
        <w:t>三合一封装（背板、接收卡、电源三合一设计，有效提高系统集成度和稳定性）。（提供具有</w:t>
      </w:r>
      <w:r>
        <w:rPr>
          <w:rFonts w:ascii="宋体" w:hAnsi="宋体" w:eastAsia="宋体" w:cs="宋体"/>
          <w:b w:val="0"/>
          <w:bCs w:val="0"/>
          <w:color w:val="EE0000"/>
          <w:sz w:val="21"/>
          <w:szCs w:val="21"/>
          <w:lang w:eastAsia="zh-CN"/>
        </w:rPr>
        <w:t>CNAS</w:t>
      </w:r>
      <w:r>
        <w:rPr>
          <w:rFonts w:hint="eastAsia" w:ascii="宋体" w:hAnsi="宋体" w:eastAsia="宋体" w:cs="宋体"/>
          <w:b w:val="0"/>
          <w:bCs w:val="0"/>
          <w:color w:val="EE0000"/>
          <w:sz w:val="21"/>
          <w:szCs w:val="21"/>
          <w:lang w:eastAsia="zh-CN"/>
        </w:rPr>
        <w:t>或</w:t>
      </w:r>
      <w:r>
        <w:rPr>
          <w:rFonts w:ascii="宋体" w:hAnsi="宋体" w:eastAsia="宋体" w:cs="宋体"/>
          <w:b w:val="0"/>
          <w:bCs w:val="0"/>
          <w:color w:val="EE0000"/>
          <w:sz w:val="21"/>
          <w:szCs w:val="21"/>
          <w:lang w:eastAsia="zh-CN"/>
        </w:rPr>
        <w:t>CMA</w:t>
      </w:r>
      <w:r>
        <w:rPr>
          <w:rFonts w:hint="eastAsia" w:ascii="宋体" w:hAnsi="宋体" w:eastAsia="宋体" w:cs="宋体"/>
          <w:b w:val="0"/>
          <w:bCs w:val="0"/>
          <w:color w:val="EE0000"/>
          <w:sz w:val="21"/>
          <w:szCs w:val="21"/>
          <w:lang w:eastAsia="zh-CN"/>
        </w:rPr>
        <w:t>标识的第三方检测报告复印件）</w:t>
      </w:r>
    </w:p>
    <w:p w14:paraId="3FA64CFA">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具备防蓝光护眼功能，在蓝光峰值波长≥</w:t>
      </w:r>
      <w:r>
        <w:rPr>
          <w:rFonts w:ascii="宋体" w:hAnsi="宋体" w:eastAsia="宋体" w:cs="宋体"/>
          <w:b w:val="0"/>
          <w:bCs w:val="0"/>
          <w:color w:val="auto"/>
          <w:sz w:val="21"/>
          <w:szCs w:val="21"/>
          <w:lang w:eastAsia="zh-CN"/>
        </w:rPr>
        <w:t>460nm</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10000s(</w:t>
      </w:r>
      <w:r>
        <w:rPr>
          <w:rFonts w:hint="eastAsia" w:ascii="宋体" w:hAnsi="宋体" w:eastAsia="宋体" w:cs="宋体"/>
          <w:b w:val="0"/>
          <w:bCs w:val="0"/>
          <w:color w:val="auto"/>
          <w:sz w:val="21"/>
          <w:szCs w:val="21"/>
          <w:lang w:eastAsia="zh-CN"/>
        </w:rPr>
        <w:t>约</w:t>
      </w:r>
      <w:r>
        <w:rPr>
          <w:rFonts w:ascii="宋体" w:hAnsi="宋体" w:eastAsia="宋体" w:cs="宋体"/>
          <w:b w:val="0"/>
          <w:bCs w:val="0"/>
          <w:color w:val="auto"/>
          <w:sz w:val="21"/>
          <w:szCs w:val="21"/>
          <w:lang w:eastAsia="zh-CN"/>
        </w:rPr>
        <w:t>2.8h)</w:t>
      </w:r>
      <w:r>
        <w:rPr>
          <w:rFonts w:hint="eastAsia" w:ascii="宋体" w:hAnsi="宋体" w:eastAsia="宋体" w:cs="宋体"/>
          <w:b w:val="0"/>
          <w:bCs w:val="0"/>
          <w:color w:val="auto"/>
          <w:sz w:val="21"/>
          <w:szCs w:val="21"/>
          <w:lang w:eastAsia="zh-CN"/>
        </w:rPr>
        <w:t>内，设备的限值应满足：</w:t>
      </w:r>
      <w:r>
        <w:rPr>
          <w:rFonts w:ascii="宋体" w:hAnsi="宋体" w:eastAsia="宋体" w:cs="宋体"/>
          <w:b w:val="0"/>
          <w:bCs w:val="0"/>
          <w:color w:val="auto"/>
          <w:sz w:val="21"/>
          <w:szCs w:val="21"/>
          <w:lang w:eastAsia="zh-CN"/>
        </w:rPr>
        <w:t>LB</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20W·m-2·sr-1</w:t>
      </w:r>
      <w:r>
        <w:rPr>
          <w:rFonts w:hint="eastAsia" w:ascii="宋体" w:hAnsi="宋体" w:eastAsia="宋体" w:cs="宋体"/>
          <w:b w:val="0"/>
          <w:bCs w:val="0"/>
          <w:color w:val="auto"/>
          <w:sz w:val="21"/>
          <w:szCs w:val="21"/>
          <w:lang w:eastAsia="zh-CN"/>
        </w:rPr>
        <w:t>。</w:t>
      </w:r>
    </w:p>
    <w:p w14:paraId="69E3F666">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为了降低施工布线难度及方便</w:t>
      </w: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大屏屏体日常运维管理，</w:t>
      </w: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单元箱体间连接网线具备</w:t>
      </w:r>
      <w:r>
        <w:rPr>
          <w:rFonts w:ascii="宋体" w:hAnsi="宋体" w:eastAsia="宋体" w:cs="宋体"/>
          <w:b w:val="0"/>
          <w:bCs w:val="0"/>
          <w:color w:val="auto"/>
          <w:sz w:val="21"/>
          <w:szCs w:val="21"/>
          <w:lang w:eastAsia="zh-CN"/>
        </w:rPr>
        <w:t>L</w:t>
      </w:r>
      <w:r>
        <w:rPr>
          <w:rFonts w:hint="eastAsia" w:ascii="宋体" w:hAnsi="宋体" w:eastAsia="宋体" w:cs="宋体"/>
          <w:b w:val="0"/>
          <w:bCs w:val="0"/>
          <w:color w:val="auto"/>
          <w:sz w:val="21"/>
          <w:szCs w:val="21"/>
          <w:lang w:eastAsia="zh-CN"/>
        </w:rPr>
        <w:t>型等非矩形框架走线方式，网口利用率</w:t>
      </w:r>
      <w:r>
        <w:rPr>
          <w:rFonts w:ascii="宋体" w:hAnsi="宋体" w:eastAsia="宋体" w:cs="宋体"/>
          <w:b w:val="0"/>
          <w:bCs w:val="0"/>
          <w:color w:val="auto"/>
          <w:sz w:val="21"/>
          <w:szCs w:val="21"/>
          <w:lang w:eastAsia="zh-CN"/>
        </w:rPr>
        <w:t>&gt;95%</w:t>
      </w:r>
      <w:r>
        <w:rPr>
          <w:rFonts w:hint="eastAsia" w:ascii="宋体" w:hAnsi="宋体" w:eastAsia="宋体" w:cs="宋体"/>
          <w:b w:val="0"/>
          <w:bCs w:val="0"/>
          <w:color w:val="auto"/>
          <w:sz w:val="21"/>
          <w:szCs w:val="21"/>
          <w:lang w:eastAsia="zh-CN"/>
        </w:rPr>
        <w:t>。</w:t>
      </w:r>
    </w:p>
    <w:p w14:paraId="69709040">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为了方便日常使用，支持信源接入状态显示，可通过物理按键、客户端、遥控器、设备自带</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浏览器进行信源切换</w:t>
      </w:r>
      <w:r>
        <w:rPr>
          <w:rFonts w:ascii="宋体" w:hAnsi="宋体" w:eastAsia="宋体" w:cs="宋体"/>
          <w:b w:val="0"/>
          <w:bCs w:val="0"/>
          <w:color w:val="auto"/>
          <w:sz w:val="21"/>
          <w:szCs w:val="21"/>
          <w:lang w:eastAsia="zh-CN"/>
        </w:rPr>
        <w:t xml:space="preserve"> LED</w:t>
      </w:r>
      <w:r>
        <w:rPr>
          <w:rFonts w:hint="eastAsia" w:ascii="宋体" w:hAnsi="宋体" w:eastAsia="宋体" w:cs="宋体"/>
          <w:b w:val="0"/>
          <w:bCs w:val="0"/>
          <w:color w:val="auto"/>
          <w:sz w:val="21"/>
          <w:szCs w:val="21"/>
          <w:lang w:eastAsia="zh-CN"/>
        </w:rPr>
        <w:t>屏幕具备</w:t>
      </w:r>
      <w:r>
        <w:rPr>
          <w:rFonts w:ascii="宋体" w:hAnsi="宋体" w:eastAsia="宋体" w:cs="宋体"/>
          <w:b w:val="0"/>
          <w:bCs w:val="0"/>
          <w:color w:val="auto"/>
          <w:sz w:val="21"/>
          <w:szCs w:val="21"/>
          <w:lang w:eastAsia="zh-CN"/>
        </w:rPr>
        <w:t>OSD</w:t>
      </w:r>
      <w:r>
        <w:rPr>
          <w:rFonts w:hint="eastAsia" w:ascii="宋体" w:hAnsi="宋体" w:eastAsia="宋体" w:cs="宋体"/>
          <w:b w:val="0"/>
          <w:bCs w:val="0"/>
          <w:color w:val="auto"/>
          <w:sz w:val="21"/>
          <w:szCs w:val="21"/>
          <w:lang w:eastAsia="zh-CN"/>
        </w:rPr>
        <w:t>菜单显示功能，实现可视化屏幕调整。</w:t>
      </w:r>
    </w:p>
    <w:p w14:paraId="1E5AE85B">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支持通过</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浏览器，查看</w:t>
      </w: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整墙的概览信息和</w:t>
      </w: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屏连线状态；支持查看行列网格展示屏幕接收卡规模、在</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端鼠标移到网格上时，可展示该网格所属网口的所有接收卡单元，高亮展示，展示网线连线顺序，网口号，展示工作状态。</w:t>
      </w:r>
    </w:p>
    <w:p w14:paraId="20909D43">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支持从客户端设备自带</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浏览器查看与绑定的接收卡的序号接收卡型号、接收卡软件版本、网口</w:t>
      </w:r>
      <w:r>
        <w:rPr>
          <w:rFonts w:ascii="宋体" w:hAnsi="宋体" w:eastAsia="宋体" w:cs="宋体"/>
          <w:b w:val="0"/>
          <w:bCs w:val="0"/>
          <w:color w:val="auto"/>
          <w:sz w:val="21"/>
          <w:szCs w:val="21"/>
          <w:lang w:eastAsia="zh-CN"/>
        </w:rPr>
        <w:t>link</w:t>
      </w:r>
      <w:r>
        <w:rPr>
          <w:rFonts w:hint="eastAsia" w:ascii="宋体" w:hAnsi="宋体" w:eastAsia="宋体" w:cs="宋体"/>
          <w:b w:val="0"/>
          <w:bCs w:val="0"/>
          <w:color w:val="auto"/>
          <w:sz w:val="21"/>
          <w:szCs w:val="21"/>
          <w:lang w:eastAsia="zh-CN"/>
        </w:rPr>
        <w:t>状态接收卡电压、接收卡温度。</w:t>
      </w:r>
    </w:p>
    <w:p w14:paraId="4EF6234C">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接收卡具有环路备份功能，且主备信号可自动切换，无闪烁。</w:t>
      </w:r>
    </w:p>
    <w:p w14:paraId="42DA9EF5">
      <w:pPr>
        <w:pStyle w:val="26"/>
        <w:numPr>
          <w:ilvl w:val="2"/>
          <w:numId w:val="9"/>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LED信号分布式输入要求</w:t>
      </w:r>
    </w:p>
    <w:p w14:paraId="7E3E5226">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分布式拼控</w:t>
      </w:r>
      <w:r>
        <w:rPr>
          <w:rFonts w:ascii="宋体" w:hAnsi="宋体" w:eastAsia="宋体" w:cs="宋体"/>
          <w:b w:val="0"/>
          <w:bCs w:val="0"/>
          <w:color w:val="auto"/>
          <w:sz w:val="21"/>
          <w:szCs w:val="21"/>
          <w:lang w:eastAsia="zh-CN"/>
        </w:rPr>
        <w:t>4K</w:t>
      </w:r>
      <w:r>
        <w:rPr>
          <w:rFonts w:hint="eastAsia" w:ascii="宋体" w:hAnsi="宋体" w:eastAsia="宋体" w:cs="宋体"/>
          <w:b w:val="0"/>
          <w:bCs w:val="0"/>
          <w:color w:val="auto"/>
          <w:sz w:val="21"/>
          <w:szCs w:val="21"/>
          <w:lang w:eastAsia="zh-CN"/>
        </w:rPr>
        <w:t>输入，支持8路</w:t>
      </w:r>
      <w:r>
        <w:rPr>
          <w:rFonts w:ascii="宋体" w:hAnsi="宋体" w:eastAsia="宋体" w:cs="宋体"/>
          <w:b w:val="0"/>
          <w:bCs w:val="0"/>
          <w:color w:val="auto"/>
          <w:sz w:val="21"/>
          <w:szCs w:val="21"/>
          <w:lang w:eastAsia="zh-CN"/>
        </w:rPr>
        <w:t>4K</w:t>
      </w:r>
      <w:r>
        <w:rPr>
          <w:rFonts w:hint="eastAsia" w:ascii="宋体" w:hAnsi="宋体" w:eastAsia="宋体" w:cs="宋体"/>
          <w:b w:val="0"/>
          <w:bCs w:val="0"/>
          <w:color w:val="auto"/>
          <w:sz w:val="21"/>
          <w:szCs w:val="21"/>
          <w:lang w:eastAsia="zh-CN"/>
        </w:rPr>
        <w:t xml:space="preserve"> </w:t>
      </w:r>
      <w:r>
        <w:rPr>
          <w:rFonts w:ascii="宋体" w:hAnsi="宋体" w:eastAsia="宋体" w:cs="宋体"/>
          <w:b w:val="0"/>
          <w:bCs w:val="0"/>
          <w:color w:val="auto"/>
          <w:sz w:val="21"/>
          <w:szCs w:val="21"/>
          <w:lang w:eastAsia="zh-CN"/>
        </w:rPr>
        <w:t>60</w:t>
      </w:r>
      <w:r>
        <w:rPr>
          <w:rFonts w:hint="eastAsia" w:ascii="宋体" w:hAnsi="宋体" w:eastAsia="宋体" w:cs="宋体"/>
          <w:b w:val="0"/>
          <w:bCs w:val="0"/>
          <w:color w:val="auto"/>
          <w:sz w:val="21"/>
          <w:szCs w:val="21"/>
          <w:lang w:eastAsia="zh-CN"/>
        </w:rPr>
        <w:t>Hz输入，支持自定义分辨率。</w:t>
      </w:r>
    </w:p>
    <w:p w14:paraId="273594C8">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具备</w:t>
      </w:r>
      <w:r>
        <w:rPr>
          <w:rFonts w:ascii="宋体" w:hAnsi="宋体" w:eastAsia="宋体" w:cs="宋体"/>
          <w:b w:val="0"/>
          <w:bCs w:val="0"/>
          <w:color w:val="auto"/>
          <w:sz w:val="21"/>
          <w:szCs w:val="21"/>
          <w:lang w:eastAsia="zh-CN"/>
        </w:rPr>
        <w:t>1000M SFP</w:t>
      </w:r>
      <w:r>
        <w:rPr>
          <w:rFonts w:hint="eastAsia" w:ascii="宋体" w:hAnsi="宋体" w:eastAsia="宋体" w:cs="宋体"/>
          <w:b w:val="0"/>
          <w:bCs w:val="0"/>
          <w:color w:val="auto"/>
          <w:sz w:val="21"/>
          <w:szCs w:val="21"/>
          <w:lang w:eastAsia="zh-CN"/>
        </w:rPr>
        <w:t>光口和</w:t>
      </w:r>
      <w:r>
        <w:rPr>
          <w:rFonts w:ascii="宋体" w:hAnsi="宋体" w:eastAsia="宋体" w:cs="宋体"/>
          <w:b w:val="0"/>
          <w:bCs w:val="0"/>
          <w:color w:val="auto"/>
          <w:sz w:val="21"/>
          <w:szCs w:val="21"/>
          <w:lang w:eastAsia="zh-CN"/>
        </w:rPr>
        <w:t>1000M</w:t>
      </w:r>
      <w:r>
        <w:rPr>
          <w:rFonts w:hint="eastAsia" w:ascii="宋体" w:hAnsi="宋体" w:eastAsia="宋体" w:cs="宋体"/>
          <w:b w:val="0"/>
          <w:bCs w:val="0"/>
          <w:color w:val="auto"/>
          <w:sz w:val="21"/>
          <w:szCs w:val="21"/>
          <w:lang w:eastAsia="zh-CN"/>
        </w:rPr>
        <w:t>以太网电口，支持光电热备。</w:t>
      </w:r>
    </w:p>
    <w:p w14:paraId="4D99936C">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支持单播和组播协议的切换，第三方网络兼容性好。</w:t>
      </w:r>
    </w:p>
    <w:p w14:paraId="17B97D1D">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w:t>
      </w:r>
      <w:r>
        <w:rPr>
          <w:rFonts w:ascii="宋体" w:hAnsi="宋体" w:eastAsia="宋体" w:cs="宋体"/>
          <w:b w:val="0"/>
          <w:bCs w:val="0"/>
          <w:color w:val="auto"/>
          <w:sz w:val="21"/>
          <w:szCs w:val="21"/>
          <w:lang w:eastAsia="zh-CN"/>
        </w:rPr>
        <w:t>PC</w:t>
      </w:r>
      <w:r>
        <w:rPr>
          <w:rFonts w:hint="eastAsia" w:ascii="宋体" w:hAnsi="宋体" w:eastAsia="宋体" w:cs="宋体"/>
          <w:b w:val="0"/>
          <w:bCs w:val="0"/>
          <w:color w:val="auto"/>
          <w:sz w:val="21"/>
          <w:szCs w:val="21"/>
          <w:lang w:eastAsia="zh-CN"/>
        </w:rPr>
        <w:t>客户端、</w:t>
      </w:r>
      <w:r>
        <w:rPr>
          <w:rFonts w:ascii="宋体" w:hAnsi="宋体" w:eastAsia="宋体" w:cs="宋体"/>
          <w:b w:val="0"/>
          <w:bCs w:val="0"/>
          <w:color w:val="auto"/>
          <w:sz w:val="21"/>
          <w:szCs w:val="21"/>
          <w:lang w:eastAsia="zh-CN"/>
        </w:rPr>
        <w:t>Android</w:t>
      </w:r>
      <w:r>
        <w:rPr>
          <w:rFonts w:hint="eastAsia" w:ascii="宋体" w:hAnsi="宋体" w:eastAsia="宋体" w:cs="宋体"/>
          <w:b w:val="0"/>
          <w:bCs w:val="0"/>
          <w:color w:val="auto"/>
          <w:sz w:val="21"/>
          <w:szCs w:val="21"/>
          <w:lang w:eastAsia="zh-CN"/>
        </w:rPr>
        <w:t>和</w:t>
      </w:r>
      <w:r>
        <w:rPr>
          <w:rFonts w:ascii="宋体" w:hAnsi="宋体" w:eastAsia="宋体" w:cs="宋体"/>
          <w:b w:val="0"/>
          <w:bCs w:val="0"/>
          <w:color w:val="auto"/>
          <w:sz w:val="21"/>
          <w:szCs w:val="21"/>
          <w:lang w:eastAsia="zh-CN"/>
        </w:rPr>
        <w:t>IOS</w:t>
      </w:r>
      <w:r>
        <w:rPr>
          <w:rFonts w:hint="eastAsia" w:ascii="宋体" w:hAnsi="宋体" w:eastAsia="宋体" w:cs="宋体"/>
          <w:b w:val="0"/>
          <w:bCs w:val="0"/>
          <w:color w:val="auto"/>
          <w:sz w:val="21"/>
          <w:szCs w:val="21"/>
          <w:lang w:eastAsia="zh-CN"/>
        </w:rPr>
        <w:t>客户端或</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方式访问和操作，浏览器支持</w:t>
      </w:r>
      <w:r>
        <w:rPr>
          <w:rFonts w:ascii="宋体" w:hAnsi="宋体" w:eastAsia="宋体" w:cs="宋体"/>
          <w:b w:val="0"/>
          <w:bCs w:val="0"/>
          <w:color w:val="auto"/>
          <w:sz w:val="21"/>
          <w:szCs w:val="21"/>
          <w:lang w:eastAsia="zh-CN"/>
        </w:rPr>
        <w:t>IE8</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chrome 45</w:t>
      </w:r>
      <w:r>
        <w:rPr>
          <w:rFonts w:hint="eastAsia" w:ascii="宋体" w:hAnsi="宋体" w:eastAsia="宋体" w:cs="宋体"/>
          <w:b w:val="0"/>
          <w:bCs w:val="0"/>
          <w:color w:val="auto"/>
          <w:sz w:val="21"/>
          <w:szCs w:val="21"/>
          <w:lang w:eastAsia="zh-CN"/>
        </w:rPr>
        <w:t>及以上版本。</w:t>
      </w:r>
    </w:p>
    <w:p w14:paraId="4F348BC4">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可视化运维维护界面可展示主控及子系统节点状态信息，支持故障自动检测、远程获取系统运行状态、远程维护设备参数。</w:t>
      </w:r>
    </w:p>
    <w:p w14:paraId="2DE2C741">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视频编码能力：支持</w:t>
      </w:r>
      <w:r>
        <w:rPr>
          <w:rFonts w:ascii="宋体" w:hAnsi="宋体" w:eastAsia="宋体" w:cs="宋体"/>
          <w:b w:val="0"/>
          <w:bCs w:val="0"/>
          <w:color w:val="auto"/>
          <w:sz w:val="21"/>
          <w:szCs w:val="21"/>
          <w:lang w:eastAsia="zh-CN"/>
        </w:rPr>
        <w:t>H265/H264</w:t>
      </w:r>
      <w:r>
        <w:rPr>
          <w:rFonts w:hint="eastAsia" w:ascii="宋体" w:hAnsi="宋体" w:eastAsia="宋体" w:cs="宋体"/>
          <w:b w:val="0"/>
          <w:bCs w:val="0"/>
          <w:color w:val="auto"/>
          <w:sz w:val="21"/>
          <w:szCs w:val="21"/>
          <w:lang w:eastAsia="zh-CN"/>
        </w:rPr>
        <w:t>，默认</w:t>
      </w:r>
      <w:r>
        <w:rPr>
          <w:rFonts w:ascii="宋体" w:hAnsi="宋体" w:eastAsia="宋体" w:cs="宋体"/>
          <w:b w:val="0"/>
          <w:bCs w:val="0"/>
          <w:color w:val="auto"/>
          <w:sz w:val="21"/>
          <w:szCs w:val="21"/>
          <w:lang w:eastAsia="zh-CN"/>
        </w:rPr>
        <w:t>H265</w:t>
      </w:r>
      <w:r>
        <w:rPr>
          <w:rFonts w:hint="eastAsia" w:ascii="宋体" w:hAnsi="宋体" w:eastAsia="宋体" w:cs="宋体"/>
          <w:b w:val="0"/>
          <w:bCs w:val="0"/>
          <w:color w:val="auto"/>
          <w:sz w:val="21"/>
          <w:szCs w:val="21"/>
          <w:lang w:eastAsia="zh-CN"/>
        </w:rPr>
        <w:t>；编码支持子码流及主码流类型，其中子码流含</w:t>
      </w:r>
      <w:r>
        <w:rPr>
          <w:rFonts w:ascii="宋体" w:hAnsi="宋体" w:eastAsia="宋体" w:cs="宋体"/>
          <w:b w:val="0"/>
          <w:bCs w:val="0"/>
          <w:color w:val="auto"/>
          <w:sz w:val="21"/>
          <w:szCs w:val="21"/>
          <w:lang w:eastAsia="zh-CN"/>
        </w:rPr>
        <w:t xml:space="preserve"> CIF(352×288)/FCIF(704×576)/720P(1280×720)</w:t>
      </w:r>
      <w:r>
        <w:rPr>
          <w:rFonts w:hint="eastAsia" w:ascii="宋体" w:hAnsi="宋体" w:eastAsia="宋体" w:cs="宋体"/>
          <w:b w:val="0"/>
          <w:bCs w:val="0"/>
          <w:color w:val="auto"/>
          <w:sz w:val="21"/>
          <w:szCs w:val="21"/>
          <w:lang w:eastAsia="zh-CN"/>
        </w:rPr>
        <w:t>，主码流含</w:t>
      </w:r>
      <w:r>
        <w:rPr>
          <w:rFonts w:ascii="宋体" w:hAnsi="宋体" w:eastAsia="宋体" w:cs="宋体"/>
          <w:b w:val="0"/>
          <w:bCs w:val="0"/>
          <w:color w:val="auto"/>
          <w:sz w:val="21"/>
          <w:szCs w:val="21"/>
          <w:lang w:eastAsia="zh-CN"/>
        </w:rPr>
        <w:t xml:space="preserve"> 720P(1280×720) /XGA(1024×768)/XVGA(1280×960)/SXGA(1280×1024)/WXGA(1360×768)/WSXGA(1440×900)/UXGA(1600×1200)/1080P </w:t>
      </w:r>
      <w:r>
        <w:rPr>
          <w:rFonts w:hint="eastAsia" w:ascii="宋体" w:hAnsi="宋体" w:eastAsia="宋体" w:cs="宋体"/>
          <w:b w:val="0"/>
          <w:bCs w:val="0"/>
          <w:color w:val="auto"/>
          <w:sz w:val="21"/>
          <w:szCs w:val="21"/>
          <w:lang w:eastAsia="zh-CN"/>
        </w:rPr>
        <w:t>。</w:t>
      </w:r>
    </w:p>
    <w:p w14:paraId="7002D56A">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音频编码格式：支持</w:t>
      </w:r>
      <w:r>
        <w:rPr>
          <w:rFonts w:ascii="宋体" w:hAnsi="宋体" w:eastAsia="宋体" w:cs="宋体"/>
          <w:b w:val="0"/>
          <w:bCs w:val="0"/>
          <w:color w:val="auto"/>
          <w:sz w:val="21"/>
          <w:szCs w:val="21"/>
          <w:lang w:eastAsia="zh-CN"/>
        </w:rPr>
        <w:t>G722.1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G711u</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G711A</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G722.1.C</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AAL_LC</w:t>
      </w:r>
      <w:r>
        <w:rPr>
          <w:rFonts w:hint="eastAsia" w:ascii="宋体" w:hAnsi="宋体" w:eastAsia="宋体" w:cs="宋体"/>
          <w:b w:val="0"/>
          <w:bCs w:val="0"/>
          <w:color w:val="auto"/>
          <w:sz w:val="21"/>
          <w:szCs w:val="21"/>
          <w:lang w:eastAsia="zh-CN"/>
        </w:rPr>
        <w:t>等。</w:t>
      </w:r>
    </w:p>
    <w:p w14:paraId="37C22451">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其他接口：提供不少于</w:t>
      </w:r>
      <w:r>
        <w:rPr>
          <w:rFonts w:ascii="宋体" w:hAnsi="宋体" w:eastAsia="宋体" w:cs="宋体"/>
          <w:b w:val="0"/>
          <w:bCs w:val="0"/>
          <w:color w:val="auto"/>
          <w:sz w:val="21"/>
          <w:szCs w:val="21"/>
          <w:lang w:eastAsia="zh-CN"/>
        </w:rPr>
        <w:t>HDMI2.0*1</w:t>
      </w:r>
      <w:r>
        <w:rPr>
          <w:rFonts w:hint="eastAsia" w:ascii="宋体" w:hAnsi="宋体" w:eastAsia="宋体" w:cs="宋体"/>
          <w:b w:val="0"/>
          <w:bCs w:val="0"/>
          <w:color w:val="auto"/>
          <w:sz w:val="21"/>
          <w:szCs w:val="21"/>
          <w:lang w:eastAsia="zh-CN"/>
        </w:rPr>
        <w:t>（环通输出）、</w:t>
      </w:r>
      <w:r>
        <w:rPr>
          <w:rFonts w:ascii="宋体" w:hAnsi="宋体" w:eastAsia="宋体" w:cs="宋体"/>
          <w:b w:val="0"/>
          <w:bCs w:val="0"/>
          <w:color w:val="auto"/>
          <w:sz w:val="21"/>
          <w:szCs w:val="21"/>
          <w:lang w:eastAsia="zh-CN"/>
        </w:rPr>
        <w:t>USB2.0*1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485*1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232*1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IO/IR IN*1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IO/IR OUT*1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IR POWER*1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RELAY*1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RESET*1</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CONSOLE</w:t>
      </w:r>
      <w:r>
        <w:rPr>
          <w:rFonts w:hint="eastAsia" w:ascii="宋体" w:hAnsi="宋体" w:eastAsia="宋体" w:cs="宋体"/>
          <w:b w:val="0"/>
          <w:bCs w:val="0"/>
          <w:color w:val="auto"/>
          <w:sz w:val="21"/>
          <w:szCs w:val="21"/>
          <w:lang w:eastAsia="zh-CN"/>
        </w:rPr>
        <w:t>调试串口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等接口。</w:t>
      </w:r>
    </w:p>
    <w:p w14:paraId="2DF804FA">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网络接口：提供不少于</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路</w:t>
      </w:r>
      <w:r>
        <w:rPr>
          <w:rFonts w:ascii="宋体" w:hAnsi="宋体" w:eastAsia="宋体" w:cs="宋体"/>
          <w:b w:val="0"/>
          <w:bCs w:val="0"/>
          <w:color w:val="auto"/>
          <w:sz w:val="21"/>
          <w:szCs w:val="21"/>
          <w:lang w:eastAsia="zh-CN"/>
        </w:rPr>
        <w:t>1000M</w:t>
      </w:r>
      <w:r>
        <w:rPr>
          <w:rFonts w:hint="eastAsia" w:ascii="宋体" w:hAnsi="宋体" w:eastAsia="宋体" w:cs="宋体"/>
          <w:b w:val="0"/>
          <w:bCs w:val="0"/>
          <w:color w:val="auto"/>
          <w:sz w:val="21"/>
          <w:szCs w:val="21"/>
          <w:lang w:eastAsia="zh-CN"/>
        </w:rPr>
        <w:t>以太网口、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路</w:t>
      </w:r>
      <w:r>
        <w:rPr>
          <w:rFonts w:ascii="宋体" w:hAnsi="宋体" w:eastAsia="宋体" w:cs="宋体"/>
          <w:b w:val="0"/>
          <w:bCs w:val="0"/>
          <w:color w:val="auto"/>
          <w:sz w:val="21"/>
          <w:szCs w:val="21"/>
          <w:lang w:eastAsia="zh-CN"/>
        </w:rPr>
        <w:t>1000M</w:t>
      </w:r>
      <w:r>
        <w:rPr>
          <w:rFonts w:hint="eastAsia" w:ascii="宋体" w:hAnsi="宋体" w:eastAsia="宋体" w:cs="宋体"/>
          <w:b w:val="0"/>
          <w:bCs w:val="0"/>
          <w:color w:val="auto"/>
          <w:sz w:val="21"/>
          <w:szCs w:val="21"/>
          <w:lang w:eastAsia="zh-CN"/>
        </w:rPr>
        <w:t>光口（</w:t>
      </w:r>
      <w:r>
        <w:rPr>
          <w:rFonts w:ascii="宋体" w:hAnsi="宋体" w:eastAsia="宋体" w:cs="宋体"/>
          <w:b w:val="0"/>
          <w:bCs w:val="0"/>
          <w:color w:val="auto"/>
          <w:sz w:val="21"/>
          <w:szCs w:val="21"/>
          <w:lang w:eastAsia="zh-CN"/>
        </w:rPr>
        <w:t>SFP</w:t>
      </w:r>
      <w:r>
        <w:rPr>
          <w:rFonts w:hint="eastAsia" w:ascii="宋体" w:hAnsi="宋体" w:eastAsia="宋体" w:cs="宋体"/>
          <w:b w:val="0"/>
          <w:bCs w:val="0"/>
          <w:color w:val="auto"/>
          <w:sz w:val="21"/>
          <w:szCs w:val="21"/>
          <w:lang w:eastAsia="zh-CN"/>
        </w:rPr>
        <w:t>接口）</w:t>
      </w:r>
      <w:r>
        <w:rPr>
          <w:rFonts w:ascii="宋体" w:hAnsi="宋体" w:eastAsia="宋体" w:cs="宋体"/>
          <w:b w:val="0"/>
          <w:bCs w:val="0"/>
          <w:color w:val="auto"/>
          <w:sz w:val="21"/>
          <w:szCs w:val="21"/>
          <w:lang w:eastAsia="zh-CN"/>
        </w:rPr>
        <w:t xml:space="preserve"> </w:t>
      </w:r>
      <w:r>
        <w:rPr>
          <w:rFonts w:hint="eastAsia" w:ascii="宋体" w:hAnsi="宋体" w:eastAsia="宋体" w:cs="宋体"/>
          <w:b w:val="0"/>
          <w:bCs w:val="0"/>
          <w:color w:val="auto"/>
          <w:sz w:val="21"/>
          <w:szCs w:val="21"/>
          <w:lang w:eastAsia="zh-CN"/>
        </w:rPr>
        <w:t>。</w:t>
      </w:r>
    </w:p>
    <w:p w14:paraId="369DED23">
      <w:pPr>
        <w:pStyle w:val="12"/>
        <w:spacing w:line="360" w:lineRule="auto"/>
        <w:ind w:left="210" w:leftChars="100" w:right="210" w:rightChars="100"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为了方便设备运行状态异常情况及时预警告警，设备内置扬声器和双基色指示灯，当对设备进行远程定位时，设备可通过声音和灯光进行响应；可设置设备的远程定位响应模式，包括声音报警、灯光闪烁或声音报警</w:t>
      </w:r>
      <w:r>
        <w:rPr>
          <w:rFonts w:cs="宋体" w:asciiTheme="minorEastAsia" w:hAnsiTheme="minorEastAsia" w:eastAsiaTheme="minorEastAsia"/>
          <w:b w:val="0"/>
          <w:bCs w:val="0"/>
          <w:color w:val="auto"/>
          <w:sz w:val="21"/>
          <w:szCs w:val="21"/>
          <w:lang w:eastAsia="zh-CN"/>
        </w:rPr>
        <w:t>+</w:t>
      </w:r>
      <w:r>
        <w:rPr>
          <w:rFonts w:hint="eastAsia" w:cs="宋体" w:asciiTheme="minorEastAsia" w:hAnsiTheme="minorEastAsia" w:eastAsiaTheme="minorEastAsia"/>
          <w:b w:val="0"/>
          <w:bCs w:val="0"/>
          <w:color w:val="auto"/>
          <w:sz w:val="21"/>
          <w:szCs w:val="21"/>
          <w:lang w:eastAsia="zh-CN"/>
        </w:rPr>
        <w:t>灯光闪烁，灯光的颜色和闪烁的频率可设置。</w:t>
      </w:r>
    </w:p>
    <w:p w14:paraId="2B9337DA">
      <w:pPr>
        <w:pStyle w:val="12"/>
        <w:spacing w:line="360" w:lineRule="auto"/>
        <w:ind w:left="210" w:leftChars="100" w:right="210" w:rightChars="100"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支持不低于</w:t>
      </w:r>
      <w:r>
        <w:rPr>
          <w:rFonts w:cs="宋体" w:asciiTheme="minorEastAsia" w:hAnsiTheme="minorEastAsia" w:eastAsiaTheme="minorEastAsia"/>
          <w:b w:val="0"/>
          <w:bCs w:val="0"/>
          <w:color w:val="auto"/>
          <w:sz w:val="21"/>
          <w:szCs w:val="21"/>
          <w:lang w:eastAsia="zh-CN"/>
        </w:rPr>
        <w:t>16</w:t>
      </w:r>
      <w:r>
        <w:rPr>
          <w:rFonts w:hint="eastAsia" w:cs="宋体" w:asciiTheme="minorEastAsia" w:hAnsiTheme="minorEastAsia" w:eastAsiaTheme="minorEastAsia"/>
          <w:b w:val="0"/>
          <w:bCs w:val="0"/>
          <w:color w:val="auto"/>
          <w:sz w:val="21"/>
          <w:szCs w:val="21"/>
          <w:lang w:eastAsia="zh-CN"/>
        </w:rPr>
        <w:t>路分辨率为</w:t>
      </w:r>
      <w:r>
        <w:rPr>
          <w:rFonts w:cs="宋体" w:asciiTheme="minorEastAsia" w:hAnsiTheme="minorEastAsia" w:eastAsiaTheme="minorEastAsia"/>
          <w:b w:val="0"/>
          <w:bCs w:val="0"/>
          <w:color w:val="auto"/>
          <w:sz w:val="21"/>
          <w:szCs w:val="21"/>
          <w:lang w:eastAsia="zh-CN"/>
        </w:rPr>
        <w:t>4096×1080</w:t>
      </w:r>
      <w:r>
        <w:rPr>
          <w:rFonts w:hint="eastAsia" w:cs="宋体" w:asciiTheme="minorEastAsia" w:hAnsiTheme="minorEastAsia" w:eastAsiaTheme="minorEastAsia"/>
          <w:b w:val="0"/>
          <w:bCs w:val="0"/>
          <w:color w:val="auto"/>
          <w:sz w:val="21"/>
          <w:szCs w:val="21"/>
          <w:lang w:eastAsia="zh-CN"/>
        </w:rPr>
        <w:t>的超高分视频输入信号进行合码，合码后的分辨率为</w:t>
      </w:r>
      <w:r>
        <w:rPr>
          <w:rFonts w:cs="宋体" w:asciiTheme="minorEastAsia" w:hAnsiTheme="minorEastAsia" w:eastAsiaTheme="minorEastAsia"/>
          <w:b w:val="0"/>
          <w:bCs w:val="0"/>
          <w:color w:val="auto"/>
          <w:sz w:val="21"/>
          <w:szCs w:val="21"/>
          <w:lang w:eastAsia="zh-CN"/>
        </w:rPr>
        <w:t>16384×4320</w:t>
      </w:r>
      <w:r>
        <w:rPr>
          <w:rFonts w:hint="eastAsia" w:cs="宋体" w:asciiTheme="minorEastAsia" w:hAnsiTheme="minorEastAsia" w:eastAsiaTheme="minorEastAsia"/>
          <w:b w:val="0"/>
          <w:bCs w:val="0"/>
          <w:color w:val="auto"/>
          <w:sz w:val="21"/>
          <w:szCs w:val="21"/>
          <w:lang w:eastAsia="zh-CN"/>
        </w:rPr>
        <w:t>，可将合码后的视频码流存储或网络转发预览。</w:t>
      </w:r>
    </w:p>
    <w:p w14:paraId="1C92CC99">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为了方便日常使用，</w:t>
      </w:r>
      <w:r>
        <w:rPr>
          <w:rFonts w:hint="eastAsia" w:cs="宋体" w:asciiTheme="minorEastAsia" w:hAnsiTheme="minorEastAsia" w:eastAsiaTheme="minorEastAsia"/>
          <w:b w:val="0"/>
          <w:bCs w:val="0"/>
          <w:color w:val="auto"/>
          <w:sz w:val="21"/>
          <w:szCs w:val="21"/>
          <w:lang w:eastAsia="zh-CN"/>
        </w:rPr>
        <w:t>输入视频信号上墙后，用户可调整视频信号的横向和纵向宽度，根据调整的横向和纵向比例，可自动反向调整输入信号源的显示分辨率。</w:t>
      </w:r>
    </w:p>
    <w:p w14:paraId="46BFC959">
      <w:pPr>
        <w:pStyle w:val="26"/>
        <w:numPr>
          <w:ilvl w:val="2"/>
          <w:numId w:val="9"/>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LED信号分布式输出要求</w:t>
      </w:r>
    </w:p>
    <w:p w14:paraId="27E00626">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分布式拼控</w:t>
      </w:r>
      <w:r>
        <w:rPr>
          <w:rFonts w:cs="宋体" w:asciiTheme="minorEastAsia" w:hAnsiTheme="minorEastAsia" w:eastAsiaTheme="minorEastAsia"/>
          <w:b w:val="0"/>
          <w:bCs w:val="0"/>
          <w:color w:val="auto"/>
          <w:sz w:val="21"/>
          <w:szCs w:val="21"/>
          <w:lang w:eastAsia="zh-CN"/>
        </w:rPr>
        <w:t>4K</w:t>
      </w:r>
      <w:r>
        <w:rPr>
          <w:rFonts w:hint="eastAsia" w:cs="宋体" w:asciiTheme="minorEastAsia" w:hAnsiTheme="minorEastAsia" w:eastAsiaTheme="minorEastAsia"/>
          <w:b w:val="0"/>
          <w:bCs w:val="0"/>
          <w:color w:val="auto"/>
          <w:sz w:val="21"/>
          <w:szCs w:val="21"/>
          <w:lang w:eastAsia="zh-CN"/>
        </w:rPr>
        <w:t>输出，支持3路</w:t>
      </w:r>
      <w:r>
        <w:rPr>
          <w:rFonts w:cs="宋体" w:asciiTheme="minorEastAsia" w:hAnsiTheme="minorEastAsia" w:eastAsiaTheme="minorEastAsia"/>
          <w:b w:val="0"/>
          <w:bCs w:val="0"/>
          <w:color w:val="auto"/>
          <w:sz w:val="21"/>
          <w:szCs w:val="21"/>
          <w:lang w:eastAsia="zh-CN"/>
        </w:rPr>
        <w:t>4K</w:t>
      </w:r>
      <w:r>
        <w:rPr>
          <w:rFonts w:hint="eastAsia" w:cs="宋体" w:asciiTheme="minorEastAsia" w:hAnsiTheme="minorEastAsia" w:eastAsiaTheme="minorEastAsia"/>
          <w:b w:val="0"/>
          <w:bCs w:val="0"/>
          <w:color w:val="auto"/>
          <w:sz w:val="21"/>
          <w:szCs w:val="21"/>
          <w:lang w:eastAsia="zh-CN"/>
        </w:rPr>
        <w:t xml:space="preserve"> </w:t>
      </w:r>
      <w:r>
        <w:rPr>
          <w:rFonts w:cs="宋体" w:asciiTheme="minorEastAsia" w:hAnsiTheme="minorEastAsia" w:eastAsiaTheme="minorEastAsia"/>
          <w:b w:val="0"/>
          <w:bCs w:val="0"/>
          <w:color w:val="auto"/>
          <w:sz w:val="21"/>
          <w:szCs w:val="21"/>
          <w:lang w:eastAsia="zh-CN"/>
        </w:rPr>
        <w:t>60</w:t>
      </w:r>
      <w:r>
        <w:rPr>
          <w:rFonts w:hint="eastAsia" w:cs="宋体" w:asciiTheme="minorEastAsia" w:hAnsiTheme="minorEastAsia" w:eastAsiaTheme="minorEastAsia"/>
          <w:b w:val="0"/>
          <w:bCs w:val="0"/>
          <w:color w:val="auto"/>
          <w:sz w:val="21"/>
          <w:szCs w:val="21"/>
          <w:lang w:eastAsia="zh-CN"/>
        </w:rPr>
        <w:t>Hz输出，支持自定义分辨率。</w:t>
      </w:r>
    </w:p>
    <w:p w14:paraId="4CB28AF8">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具备</w:t>
      </w:r>
      <w:r>
        <w:rPr>
          <w:rFonts w:cs="宋体" w:asciiTheme="minorEastAsia" w:hAnsiTheme="minorEastAsia" w:eastAsiaTheme="minorEastAsia"/>
          <w:b w:val="0"/>
          <w:bCs w:val="0"/>
          <w:color w:val="auto"/>
          <w:sz w:val="21"/>
          <w:szCs w:val="21"/>
          <w:lang w:eastAsia="zh-CN"/>
        </w:rPr>
        <w:t>1000M SFP</w:t>
      </w:r>
      <w:r>
        <w:rPr>
          <w:rFonts w:hint="eastAsia" w:cs="宋体" w:asciiTheme="minorEastAsia" w:hAnsiTheme="minorEastAsia" w:eastAsiaTheme="minorEastAsia"/>
          <w:b w:val="0"/>
          <w:bCs w:val="0"/>
          <w:color w:val="auto"/>
          <w:sz w:val="21"/>
          <w:szCs w:val="21"/>
          <w:lang w:eastAsia="zh-CN"/>
        </w:rPr>
        <w:t>光口和</w:t>
      </w:r>
      <w:r>
        <w:rPr>
          <w:rFonts w:cs="宋体" w:asciiTheme="minorEastAsia" w:hAnsiTheme="minorEastAsia" w:eastAsiaTheme="minorEastAsia"/>
          <w:b w:val="0"/>
          <w:bCs w:val="0"/>
          <w:color w:val="auto"/>
          <w:sz w:val="21"/>
          <w:szCs w:val="21"/>
          <w:lang w:eastAsia="zh-CN"/>
        </w:rPr>
        <w:t>1000M</w:t>
      </w:r>
      <w:r>
        <w:rPr>
          <w:rFonts w:hint="eastAsia" w:cs="宋体" w:asciiTheme="minorEastAsia" w:hAnsiTheme="minorEastAsia" w:eastAsiaTheme="minorEastAsia"/>
          <w:b w:val="0"/>
          <w:bCs w:val="0"/>
          <w:color w:val="auto"/>
          <w:sz w:val="21"/>
          <w:szCs w:val="21"/>
          <w:lang w:eastAsia="zh-CN"/>
        </w:rPr>
        <w:t>以太网电口，支持光电热备。</w:t>
      </w:r>
    </w:p>
    <w:p w14:paraId="788A17FE">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支持单播和组播协议的切换，第三方网络兼容性好。</w:t>
      </w:r>
    </w:p>
    <w:p w14:paraId="64C76B8C">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w:t>
      </w:r>
      <w:r>
        <w:rPr>
          <w:rFonts w:cs="宋体" w:asciiTheme="minorEastAsia" w:hAnsiTheme="minorEastAsia" w:eastAsiaTheme="minorEastAsia"/>
          <w:b w:val="0"/>
          <w:bCs w:val="0"/>
          <w:color w:val="auto"/>
          <w:sz w:val="21"/>
          <w:szCs w:val="21"/>
          <w:lang w:eastAsia="zh-CN"/>
        </w:rPr>
        <w:t>PC</w:t>
      </w:r>
      <w:r>
        <w:rPr>
          <w:rFonts w:hint="eastAsia" w:cs="宋体" w:asciiTheme="minorEastAsia" w:hAnsiTheme="minorEastAsia" w:eastAsiaTheme="minorEastAsia"/>
          <w:b w:val="0"/>
          <w:bCs w:val="0"/>
          <w:color w:val="auto"/>
          <w:sz w:val="21"/>
          <w:szCs w:val="21"/>
          <w:lang w:eastAsia="zh-CN"/>
        </w:rPr>
        <w:t>客户端、</w:t>
      </w:r>
      <w:r>
        <w:rPr>
          <w:rFonts w:cs="宋体" w:asciiTheme="minorEastAsia" w:hAnsiTheme="minorEastAsia" w:eastAsiaTheme="minorEastAsia"/>
          <w:b w:val="0"/>
          <w:bCs w:val="0"/>
          <w:color w:val="auto"/>
          <w:sz w:val="21"/>
          <w:szCs w:val="21"/>
          <w:lang w:eastAsia="zh-CN"/>
        </w:rPr>
        <w:t>Android</w:t>
      </w:r>
      <w:r>
        <w:rPr>
          <w:rFonts w:hint="eastAsia" w:cs="宋体" w:asciiTheme="minorEastAsia" w:hAnsiTheme="minorEastAsia" w:eastAsiaTheme="minorEastAsia"/>
          <w:b w:val="0"/>
          <w:bCs w:val="0"/>
          <w:color w:val="auto"/>
          <w:sz w:val="21"/>
          <w:szCs w:val="21"/>
          <w:lang w:eastAsia="zh-CN"/>
        </w:rPr>
        <w:t>和</w:t>
      </w:r>
      <w:r>
        <w:rPr>
          <w:rFonts w:cs="宋体" w:asciiTheme="minorEastAsia" w:hAnsiTheme="minorEastAsia" w:eastAsiaTheme="minorEastAsia"/>
          <w:b w:val="0"/>
          <w:bCs w:val="0"/>
          <w:color w:val="auto"/>
          <w:sz w:val="21"/>
          <w:szCs w:val="21"/>
          <w:lang w:eastAsia="zh-CN"/>
        </w:rPr>
        <w:t>IOS</w:t>
      </w:r>
      <w:r>
        <w:rPr>
          <w:rFonts w:hint="eastAsia" w:cs="宋体" w:asciiTheme="minorEastAsia" w:hAnsiTheme="minorEastAsia" w:eastAsiaTheme="minorEastAsia"/>
          <w:b w:val="0"/>
          <w:bCs w:val="0"/>
          <w:color w:val="auto"/>
          <w:sz w:val="21"/>
          <w:szCs w:val="21"/>
          <w:lang w:eastAsia="zh-CN"/>
        </w:rPr>
        <w:t>客户端或</w:t>
      </w:r>
      <w:r>
        <w:rPr>
          <w:rFonts w:cs="宋体" w:asciiTheme="minorEastAsia" w:hAnsiTheme="minorEastAsia" w:eastAsiaTheme="minorEastAsia"/>
          <w:b w:val="0"/>
          <w:bCs w:val="0"/>
          <w:color w:val="auto"/>
          <w:sz w:val="21"/>
          <w:szCs w:val="21"/>
          <w:lang w:eastAsia="zh-CN"/>
        </w:rPr>
        <w:t>WEB</w:t>
      </w:r>
      <w:r>
        <w:rPr>
          <w:rFonts w:hint="eastAsia" w:cs="宋体" w:asciiTheme="minorEastAsia" w:hAnsiTheme="minorEastAsia" w:eastAsiaTheme="minorEastAsia"/>
          <w:b w:val="0"/>
          <w:bCs w:val="0"/>
          <w:color w:val="auto"/>
          <w:sz w:val="21"/>
          <w:szCs w:val="21"/>
          <w:lang w:eastAsia="zh-CN"/>
        </w:rPr>
        <w:t>方式访问和操作，浏览器支持</w:t>
      </w:r>
      <w:r>
        <w:rPr>
          <w:rFonts w:cs="宋体" w:asciiTheme="minorEastAsia" w:hAnsiTheme="minorEastAsia" w:eastAsiaTheme="minorEastAsia"/>
          <w:b w:val="0"/>
          <w:bCs w:val="0"/>
          <w:color w:val="auto"/>
          <w:sz w:val="21"/>
          <w:szCs w:val="21"/>
          <w:lang w:eastAsia="zh-CN"/>
        </w:rPr>
        <w:t>IE8</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chrome 45</w:t>
      </w:r>
      <w:r>
        <w:rPr>
          <w:rFonts w:hint="eastAsia" w:cs="宋体" w:asciiTheme="minorEastAsia" w:hAnsiTheme="minorEastAsia" w:eastAsiaTheme="minorEastAsia"/>
          <w:b w:val="0"/>
          <w:bCs w:val="0"/>
          <w:color w:val="auto"/>
          <w:sz w:val="21"/>
          <w:szCs w:val="21"/>
          <w:lang w:eastAsia="zh-CN"/>
        </w:rPr>
        <w:t>及以上版本。</w:t>
      </w:r>
    </w:p>
    <w:p w14:paraId="5175D8DD">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可视化运维维护界面可展示主控及子系统节点状态信息，支持故障自动检测、远程获取系统运行状态、远程维护设备参数。</w:t>
      </w:r>
    </w:p>
    <w:p w14:paraId="3A86517D">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电视墙性能：可支持不少于</w:t>
      </w:r>
      <w:r>
        <w:rPr>
          <w:rFonts w:cs="宋体" w:asciiTheme="minorEastAsia" w:hAnsiTheme="minorEastAsia" w:eastAsiaTheme="minorEastAsia"/>
          <w:b w:val="0"/>
          <w:bCs w:val="0"/>
          <w:color w:val="auto"/>
          <w:sz w:val="21"/>
          <w:szCs w:val="21"/>
          <w:lang w:eastAsia="zh-CN"/>
        </w:rPr>
        <w:t>32</w:t>
      </w:r>
      <w:r>
        <w:rPr>
          <w:rFonts w:hint="eastAsia" w:cs="宋体" w:asciiTheme="minorEastAsia" w:hAnsiTheme="minorEastAsia" w:eastAsiaTheme="minorEastAsia"/>
          <w:b w:val="0"/>
          <w:bCs w:val="0"/>
          <w:color w:val="auto"/>
          <w:sz w:val="21"/>
          <w:szCs w:val="21"/>
          <w:lang w:eastAsia="zh-CN"/>
        </w:rPr>
        <w:t>个电视墙，单电视墙规模可支持不少于</w:t>
      </w:r>
      <w:r>
        <w:rPr>
          <w:rFonts w:cs="宋体" w:asciiTheme="minorEastAsia" w:hAnsiTheme="minorEastAsia" w:eastAsiaTheme="minorEastAsia"/>
          <w:b w:val="0"/>
          <w:bCs w:val="0"/>
          <w:color w:val="auto"/>
          <w:sz w:val="21"/>
          <w:szCs w:val="21"/>
          <w:lang w:eastAsia="zh-CN"/>
        </w:rPr>
        <w:t>320</w:t>
      </w:r>
      <w:r>
        <w:rPr>
          <w:rFonts w:hint="eastAsia" w:cs="宋体" w:asciiTheme="minorEastAsia" w:hAnsiTheme="minorEastAsia" w:eastAsiaTheme="minorEastAsia"/>
          <w:b w:val="0"/>
          <w:bCs w:val="0"/>
          <w:color w:val="auto"/>
          <w:sz w:val="21"/>
          <w:szCs w:val="21"/>
          <w:lang w:eastAsia="zh-CN"/>
        </w:rPr>
        <w:t>个。</w:t>
      </w:r>
    </w:p>
    <w:p w14:paraId="4DF0F1B1">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支持视频输出分辨率：</w:t>
      </w:r>
      <w:r>
        <w:rPr>
          <w:rFonts w:cs="宋体" w:asciiTheme="minorEastAsia" w:hAnsiTheme="minorEastAsia" w:eastAsiaTheme="minorEastAsia"/>
          <w:b w:val="0"/>
          <w:bCs w:val="0"/>
          <w:color w:val="auto"/>
          <w:sz w:val="21"/>
          <w:szCs w:val="21"/>
          <w:lang w:eastAsia="zh-CN"/>
        </w:rPr>
        <w:t>4096 x 2160@60Hz,4096 x 2160@30Hz,3840 x 2160@60Hz,3840 x 2160@30Hz,3840 x 2160@30Hz,1920 × 1080@60 Hz, 1920 × 1080@50 Hz, UXGA (1600 × 1200@60 Hz), WUXGA (1920 × 1200@60 Hz), SXGA3 (1400 × 1050@60 Hz), WSXGA (1680 × 1050@60 Hz), XGA (1024 × 768@60 Hz), SXGA (1280 × 1024@60 Hz), 1280 × 720@60 Hz, 1280 × 720@50 Hz</w:t>
      </w:r>
      <w:r>
        <w:rPr>
          <w:rFonts w:hint="eastAsia" w:cs="宋体" w:asciiTheme="minorEastAsia" w:hAnsiTheme="minorEastAsia" w:eastAsiaTheme="minorEastAsia"/>
          <w:b w:val="0"/>
          <w:bCs w:val="0"/>
          <w:color w:val="auto"/>
          <w:sz w:val="21"/>
          <w:szCs w:val="21"/>
          <w:lang w:eastAsia="zh-CN"/>
        </w:rPr>
        <w:t>。</w:t>
      </w:r>
    </w:p>
    <w:p w14:paraId="2F74DF81">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视频输出接口类型：</w:t>
      </w:r>
      <w:r>
        <w:rPr>
          <w:rFonts w:cs="宋体" w:asciiTheme="minorEastAsia" w:hAnsiTheme="minorEastAsia" w:eastAsiaTheme="minorEastAsia"/>
          <w:b w:val="0"/>
          <w:bCs w:val="0"/>
          <w:color w:val="auto"/>
          <w:sz w:val="21"/>
          <w:szCs w:val="21"/>
          <w:lang w:eastAsia="zh-CN"/>
        </w:rPr>
        <w:t>HDMI2.0</w:t>
      </w:r>
      <w:r>
        <w:rPr>
          <w:rFonts w:hint="eastAsia" w:cs="宋体" w:asciiTheme="minorEastAsia" w:hAnsiTheme="minorEastAsia" w:eastAsiaTheme="minorEastAsia"/>
          <w:b w:val="0"/>
          <w:bCs w:val="0"/>
          <w:color w:val="auto"/>
          <w:sz w:val="21"/>
          <w:szCs w:val="21"/>
          <w:lang w:eastAsia="zh-CN"/>
        </w:rPr>
        <w:t>。</w:t>
      </w:r>
    </w:p>
    <w:p w14:paraId="31AF274A">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视频输出</w:t>
      </w:r>
      <w:r>
        <w:rPr>
          <w:rFonts w:cs="宋体" w:asciiTheme="minorEastAsia" w:hAnsiTheme="minorEastAsia" w:eastAsiaTheme="minorEastAsia"/>
          <w:b w:val="0"/>
          <w:bCs w:val="0"/>
          <w:color w:val="auto"/>
          <w:sz w:val="21"/>
          <w:szCs w:val="21"/>
          <w:lang w:eastAsia="zh-CN"/>
        </w:rPr>
        <w:t>LED</w:t>
      </w:r>
      <w:r>
        <w:rPr>
          <w:rFonts w:hint="eastAsia" w:cs="宋体" w:asciiTheme="minorEastAsia" w:hAnsiTheme="minorEastAsia" w:eastAsiaTheme="minorEastAsia"/>
          <w:b w:val="0"/>
          <w:bCs w:val="0"/>
          <w:color w:val="auto"/>
          <w:sz w:val="21"/>
          <w:szCs w:val="21"/>
          <w:lang w:eastAsia="zh-CN"/>
        </w:rPr>
        <w:t>带载能力：单口带载不低于</w:t>
      </w:r>
      <w:r>
        <w:rPr>
          <w:rFonts w:cs="宋体" w:asciiTheme="minorEastAsia" w:hAnsiTheme="minorEastAsia" w:eastAsiaTheme="minorEastAsia"/>
          <w:b w:val="0"/>
          <w:bCs w:val="0"/>
          <w:color w:val="auto"/>
          <w:sz w:val="21"/>
          <w:szCs w:val="21"/>
          <w:lang w:eastAsia="zh-CN"/>
        </w:rPr>
        <w:t>880W</w:t>
      </w:r>
      <w:r>
        <w:rPr>
          <w:rFonts w:hint="eastAsia" w:cs="宋体" w:asciiTheme="minorEastAsia" w:hAnsiTheme="minorEastAsia" w:eastAsiaTheme="minorEastAsia"/>
          <w:b w:val="0"/>
          <w:bCs w:val="0"/>
          <w:color w:val="auto"/>
          <w:sz w:val="21"/>
          <w:szCs w:val="21"/>
          <w:lang w:eastAsia="zh-CN"/>
        </w:rPr>
        <w:t>，支持自定义分辨率，宽度</w:t>
      </w:r>
      <w:r>
        <w:rPr>
          <w:rFonts w:cs="宋体" w:asciiTheme="minorEastAsia" w:hAnsiTheme="minorEastAsia" w:eastAsiaTheme="minorEastAsia"/>
          <w:b w:val="0"/>
          <w:bCs w:val="0"/>
          <w:color w:val="auto"/>
          <w:sz w:val="21"/>
          <w:szCs w:val="21"/>
          <w:lang w:eastAsia="zh-CN"/>
        </w:rPr>
        <w:t>288~8192</w:t>
      </w:r>
      <w:r>
        <w:rPr>
          <w:rFonts w:hint="eastAsia" w:cs="宋体" w:asciiTheme="minorEastAsia" w:hAnsiTheme="minorEastAsia" w:eastAsiaTheme="minorEastAsia"/>
          <w:b w:val="0"/>
          <w:bCs w:val="0"/>
          <w:color w:val="auto"/>
          <w:sz w:val="21"/>
          <w:szCs w:val="21"/>
          <w:lang w:eastAsia="zh-CN"/>
        </w:rPr>
        <w:t>，高度</w:t>
      </w:r>
      <w:r>
        <w:rPr>
          <w:rFonts w:cs="宋体" w:asciiTheme="minorEastAsia" w:hAnsiTheme="minorEastAsia" w:eastAsiaTheme="minorEastAsia"/>
          <w:b w:val="0"/>
          <w:bCs w:val="0"/>
          <w:color w:val="auto"/>
          <w:sz w:val="21"/>
          <w:szCs w:val="21"/>
          <w:lang w:eastAsia="zh-CN"/>
        </w:rPr>
        <w:t>288~4320</w:t>
      </w:r>
      <w:r>
        <w:rPr>
          <w:rFonts w:hint="eastAsia" w:cs="宋体" w:asciiTheme="minorEastAsia" w:hAnsiTheme="minorEastAsia" w:eastAsiaTheme="minorEastAsia"/>
          <w:b w:val="0"/>
          <w:bCs w:val="0"/>
          <w:color w:val="auto"/>
          <w:sz w:val="21"/>
          <w:szCs w:val="21"/>
          <w:lang w:eastAsia="zh-CN"/>
        </w:rPr>
        <w:t>。</w:t>
      </w:r>
    </w:p>
    <w:p w14:paraId="27830A0A">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音频接口：不低于</w:t>
      </w:r>
      <w:r>
        <w:rPr>
          <w:rFonts w:cs="宋体" w:asciiTheme="minorEastAsia" w:hAnsiTheme="minorEastAsia" w:eastAsiaTheme="minorEastAsia"/>
          <w:b w:val="0"/>
          <w:bCs w:val="0"/>
          <w:color w:val="auto"/>
          <w:sz w:val="21"/>
          <w:szCs w:val="21"/>
          <w:lang w:eastAsia="zh-CN"/>
        </w:rPr>
        <w:t>HDMI</w:t>
      </w:r>
      <w:r>
        <w:rPr>
          <w:rFonts w:hint="eastAsia" w:cs="宋体" w:asciiTheme="minorEastAsia" w:hAnsiTheme="minorEastAsia" w:eastAsiaTheme="minorEastAsia"/>
          <w:b w:val="0"/>
          <w:bCs w:val="0"/>
          <w:color w:val="auto"/>
          <w:sz w:val="21"/>
          <w:szCs w:val="21"/>
          <w:lang w:eastAsia="zh-CN"/>
        </w:rPr>
        <w:t>内嵌</w:t>
      </w:r>
      <w:r>
        <w:rPr>
          <w:rFonts w:cs="宋体" w:asciiTheme="minorEastAsia" w:hAnsiTheme="minorEastAsia" w:eastAsiaTheme="minorEastAsia"/>
          <w:b w:val="0"/>
          <w:bCs w:val="0"/>
          <w:color w:val="auto"/>
          <w:sz w:val="21"/>
          <w:szCs w:val="21"/>
          <w:lang w:eastAsia="zh-CN"/>
        </w:rPr>
        <w:t>*1+3.5mm</w:t>
      </w:r>
      <w:r>
        <w:rPr>
          <w:rFonts w:hint="eastAsia" w:cs="宋体" w:asciiTheme="minorEastAsia" w:hAnsiTheme="minorEastAsia" w:eastAsiaTheme="minorEastAsia"/>
          <w:b w:val="0"/>
          <w:bCs w:val="0"/>
          <w:color w:val="auto"/>
          <w:sz w:val="21"/>
          <w:szCs w:val="21"/>
          <w:lang w:eastAsia="zh-CN"/>
        </w:rPr>
        <w:t>同轴音频插孔</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w:t>
      </w:r>
    </w:p>
    <w:p w14:paraId="6924F866">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视频解码通道：不低于</w:t>
      </w:r>
      <w:r>
        <w:rPr>
          <w:rFonts w:cs="宋体" w:asciiTheme="minorEastAsia" w:hAnsiTheme="minorEastAsia" w:eastAsiaTheme="minorEastAsia"/>
          <w:b w:val="0"/>
          <w:bCs w:val="0"/>
          <w:color w:val="auto"/>
          <w:sz w:val="21"/>
          <w:szCs w:val="21"/>
          <w:lang w:eastAsia="zh-CN"/>
        </w:rPr>
        <w:t>16</w:t>
      </w:r>
      <w:r>
        <w:rPr>
          <w:rFonts w:hint="eastAsia" w:cs="宋体" w:asciiTheme="minorEastAsia" w:hAnsiTheme="minorEastAsia" w:eastAsiaTheme="minorEastAsia"/>
          <w:b w:val="0"/>
          <w:bCs w:val="0"/>
          <w:color w:val="auto"/>
          <w:sz w:val="21"/>
          <w:szCs w:val="21"/>
          <w:lang w:eastAsia="zh-CN"/>
        </w:rPr>
        <w:t>个。</w:t>
      </w:r>
    </w:p>
    <w:p w14:paraId="4A5A47EE">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视频解码格式：支持</w:t>
      </w:r>
      <w:r>
        <w:rPr>
          <w:rFonts w:cs="宋体" w:asciiTheme="minorEastAsia" w:hAnsiTheme="minorEastAsia" w:eastAsiaTheme="minorEastAsia"/>
          <w:b w:val="0"/>
          <w:bCs w:val="0"/>
          <w:color w:val="auto"/>
          <w:sz w:val="21"/>
          <w:szCs w:val="21"/>
          <w:lang w:eastAsia="zh-CN"/>
        </w:rPr>
        <w:t>H264,H265,Smart264,Smart265</w:t>
      </w:r>
      <w:r>
        <w:rPr>
          <w:rFonts w:hint="eastAsia" w:cs="宋体" w:asciiTheme="minorEastAsia" w:hAnsiTheme="minorEastAsia" w:eastAsiaTheme="minorEastAsia"/>
          <w:b w:val="0"/>
          <w:bCs w:val="0"/>
          <w:color w:val="auto"/>
          <w:sz w:val="21"/>
          <w:szCs w:val="21"/>
          <w:lang w:eastAsia="zh-CN"/>
        </w:rPr>
        <w:t>。</w:t>
      </w:r>
    </w:p>
    <w:p w14:paraId="04865E5D">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视频解码能力：支持</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3200W</w:t>
      </w:r>
      <w:r>
        <w:rPr>
          <w:rFonts w:hint="eastAsia" w:cs="宋体" w:asciiTheme="minorEastAsia" w:hAnsiTheme="minorEastAsia" w:eastAsiaTheme="minorEastAsia"/>
          <w:b w:val="0"/>
          <w:bCs w:val="0"/>
          <w:color w:val="auto"/>
          <w:sz w:val="21"/>
          <w:szCs w:val="21"/>
          <w:lang w:eastAsia="zh-CN"/>
        </w:rPr>
        <w:t>，或</w:t>
      </w:r>
      <w:r>
        <w:rPr>
          <w:rFonts w:cs="宋体" w:asciiTheme="minorEastAsia" w:hAnsiTheme="minorEastAsia" w:eastAsiaTheme="minorEastAsia"/>
          <w:b w:val="0"/>
          <w:bCs w:val="0"/>
          <w:color w:val="auto"/>
          <w:sz w:val="21"/>
          <w:szCs w:val="21"/>
          <w:lang w:eastAsia="zh-CN"/>
        </w:rPr>
        <w:t>2</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1600W</w:t>
      </w:r>
      <w:r>
        <w:rPr>
          <w:rFonts w:hint="eastAsia" w:cs="宋体" w:asciiTheme="minorEastAsia" w:hAnsiTheme="minorEastAsia" w:eastAsiaTheme="minorEastAsia"/>
          <w:b w:val="0"/>
          <w:bCs w:val="0"/>
          <w:color w:val="auto"/>
          <w:sz w:val="21"/>
          <w:szCs w:val="21"/>
          <w:lang w:eastAsia="zh-CN"/>
        </w:rPr>
        <w:t>，或</w:t>
      </w:r>
      <w:r>
        <w:rPr>
          <w:rFonts w:cs="宋体" w:asciiTheme="minorEastAsia" w:hAnsiTheme="minorEastAsia" w:eastAsiaTheme="minorEastAsia"/>
          <w:b w:val="0"/>
          <w:bCs w:val="0"/>
          <w:color w:val="auto"/>
          <w:sz w:val="21"/>
          <w:szCs w:val="21"/>
          <w:lang w:eastAsia="zh-CN"/>
        </w:rPr>
        <w:t>4</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800W</w:t>
      </w:r>
      <w:r>
        <w:rPr>
          <w:rFonts w:hint="eastAsia" w:cs="宋体" w:asciiTheme="minorEastAsia" w:hAnsiTheme="minorEastAsia" w:eastAsiaTheme="minorEastAsia"/>
          <w:b w:val="0"/>
          <w:bCs w:val="0"/>
          <w:color w:val="auto"/>
          <w:sz w:val="21"/>
          <w:szCs w:val="21"/>
          <w:lang w:eastAsia="zh-CN"/>
        </w:rPr>
        <w:t>，或</w:t>
      </w:r>
      <w:r>
        <w:rPr>
          <w:rFonts w:cs="宋体" w:asciiTheme="minorEastAsia" w:hAnsiTheme="minorEastAsia" w:eastAsiaTheme="minorEastAsia"/>
          <w:b w:val="0"/>
          <w:bCs w:val="0"/>
          <w:color w:val="auto"/>
          <w:sz w:val="21"/>
          <w:szCs w:val="21"/>
          <w:lang w:eastAsia="zh-CN"/>
        </w:rPr>
        <w:t>5</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600W/500W</w:t>
      </w:r>
      <w:r>
        <w:rPr>
          <w:rFonts w:hint="eastAsia" w:cs="宋体" w:asciiTheme="minorEastAsia" w:hAnsiTheme="minorEastAsia" w:eastAsiaTheme="minorEastAsia"/>
          <w:b w:val="0"/>
          <w:bCs w:val="0"/>
          <w:color w:val="auto"/>
          <w:sz w:val="21"/>
          <w:szCs w:val="21"/>
          <w:lang w:eastAsia="zh-CN"/>
        </w:rPr>
        <w:t>，或</w:t>
      </w:r>
      <w:r>
        <w:rPr>
          <w:rFonts w:cs="宋体" w:asciiTheme="minorEastAsia" w:hAnsiTheme="minorEastAsia" w:eastAsiaTheme="minorEastAsia"/>
          <w:b w:val="0"/>
          <w:bCs w:val="0"/>
          <w:color w:val="auto"/>
          <w:sz w:val="21"/>
          <w:szCs w:val="21"/>
          <w:lang w:eastAsia="zh-CN"/>
        </w:rPr>
        <w:t>8</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400W</w:t>
      </w:r>
      <w:r>
        <w:rPr>
          <w:rFonts w:hint="eastAsia" w:cs="宋体" w:asciiTheme="minorEastAsia" w:hAnsiTheme="minorEastAsia" w:eastAsiaTheme="minorEastAsia"/>
          <w:b w:val="0"/>
          <w:bCs w:val="0"/>
          <w:color w:val="auto"/>
          <w:sz w:val="21"/>
          <w:szCs w:val="21"/>
          <w:lang w:eastAsia="zh-CN"/>
        </w:rPr>
        <w:t>，或</w:t>
      </w:r>
      <w:r>
        <w:rPr>
          <w:rFonts w:cs="宋体" w:asciiTheme="minorEastAsia" w:hAnsiTheme="minorEastAsia" w:eastAsiaTheme="minorEastAsia"/>
          <w:b w:val="0"/>
          <w:bCs w:val="0"/>
          <w:color w:val="auto"/>
          <w:sz w:val="21"/>
          <w:szCs w:val="21"/>
          <w:lang w:eastAsia="zh-CN"/>
        </w:rPr>
        <w:t>16</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1080P</w:t>
      </w:r>
      <w:r>
        <w:rPr>
          <w:rFonts w:hint="eastAsia" w:cs="宋体" w:asciiTheme="minorEastAsia" w:hAnsiTheme="minorEastAsia" w:eastAsiaTheme="minorEastAsia"/>
          <w:b w:val="0"/>
          <w:bCs w:val="0"/>
          <w:color w:val="auto"/>
          <w:sz w:val="21"/>
          <w:szCs w:val="21"/>
          <w:lang w:eastAsia="zh-CN"/>
        </w:rPr>
        <w:t>。</w:t>
      </w:r>
    </w:p>
    <w:p w14:paraId="31DED4A7">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音频解码通道数：不低于</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个。</w:t>
      </w:r>
    </w:p>
    <w:p w14:paraId="4C90CD5B">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音频解码格式：支持</w:t>
      </w:r>
      <w:r>
        <w:rPr>
          <w:rFonts w:cs="宋体" w:asciiTheme="minorEastAsia" w:hAnsiTheme="minorEastAsia" w:eastAsiaTheme="minorEastAsia"/>
          <w:b w:val="0"/>
          <w:bCs w:val="0"/>
          <w:color w:val="auto"/>
          <w:sz w:val="21"/>
          <w:szCs w:val="21"/>
          <w:lang w:eastAsia="zh-CN"/>
        </w:rPr>
        <w:t>G711A</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G711U</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G722</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G722.1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AAC_LC</w:t>
      </w:r>
      <w:r>
        <w:rPr>
          <w:rFonts w:hint="eastAsia" w:cs="宋体" w:asciiTheme="minorEastAsia" w:hAnsiTheme="minorEastAsia" w:eastAsiaTheme="minorEastAsia"/>
          <w:b w:val="0"/>
          <w:bCs w:val="0"/>
          <w:color w:val="auto"/>
          <w:sz w:val="21"/>
          <w:szCs w:val="21"/>
          <w:lang w:eastAsia="zh-CN"/>
        </w:rPr>
        <w:t>等。</w:t>
      </w:r>
    </w:p>
    <w:p w14:paraId="6A22E8DC">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其他接口：不少于</w:t>
      </w:r>
      <w:r>
        <w:rPr>
          <w:rFonts w:cs="宋体" w:asciiTheme="minorEastAsia" w:hAnsiTheme="minorEastAsia" w:eastAsiaTheme="minorEastAsia"/>
          <w:b w:val="0"/>
          <w:bCs w:val="0"/>
          <w:color w:val="auto"/>
          <w:sz w:val="21"/>
          <w:szCs w:val="21"/>
          <w:lang w:eastAsia="zh-CN"/>
        </w:rPr>
        <w:t>USB2.0*1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485*1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232*1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IO/IR IN*1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IO/IR OUT*1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IR POWER*1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RELAY*1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RESET*1</w:t>
      </w:r>
      <w:r>
        <w:rPr>
          <w:rFonts w:hint="eastAsia" w:cs="宋体" w:asciiTheme="minorEastAsia" w:hAnsiTheme="minorEastAsia" w:eastAsiaTheme="minorEastAsia"/>
          <w:b w:val="0"/>
          <w:bCs w:val="0"/>
          <w:color w:val="auto"/>
          <w:sz w:val="21"/>
          <w:szCs w:val="21"/>
          <w:lang w:eastAsia="zh-CN"/>
        </w:rPr>
        <w:t>；</w:t>
      </w:r>
      <w:r>
        <w:rPr>
          <w:rFonts w:cs="宋体" w:asciiTheme="minorEastAsia" w:hAnsiTheme="minorEastAsia" w:eastAsiaTheme="minorEastAsia"/>
          <w:b w:val="0"/>
          <w:bCs w:val="0"/>
          <w:color w:val="auto"/>
          <w:sz w:val="21"/>
          <w:szCs w:val="21"/>
          <w:lang w:eastAsia="zh-CN"/>
        </w:rPr>
        <w:t>CONSOLE</w:t>
      </w:r>
      <w:r>
        <w:rPr>
          <w:rFonts w:hint="eastAsia" w:cs="宋体" w:asciiTheme="minorEastAsia" w:hAnsiTheme="minorEastAsia" w:eastAsiaTheme="minorEastAsia"/>
          <w:b w:val="0"/>
          <w:bCs w:val="0"/>
          <w:color w:val="auto"/>
          <w:sz w:val="21"/>
          <w:szCs w:val="21"/>
          <w:lang w:eastAsia="zh-CN"/>
        </w:rPr>
        <w:t>调试串口</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w:t>
      </w:r>
    </w:p>
    <w:p w14:paraId="584C20BA">
      <w:pPr>
        <w:pStyle w:val="12"/>
        <w:spacing w:line="360" w:lineRule="auto"/>
        <w:ind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网络接口：不少于</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1000M</w:t>
      </w:r>
      <w:r>
        <w:rPr>
          <w:rFonts w:hint="eastAsia" w:cs="宋体" w:asciiTheme="minorEastAsia" w:hAnsiTheme="minorEastAsia" w:eastAsiaTheme="minorEastAsia"/>
          <w:b w:val="0"/>
          <w:bCs w:val="0"/>
          <w:color w:val="auto"/>
          <w:sz w:val="21"/>
          <w:szCs w:val="21"/>
          <w:lang w:eastAsia="zh-CN"/>
        </w:rPr>
        <w:t>以太网口；</w:t>
      </w:r>
      <w:r>
        <w:rPr>
          <w:rFonts w:cs="宋体" w:asciiTheme="minorEastAsia" w:hAnsiTheme="minorEastAsia" w:eastAsiaTheme="minorEastAsia"/>
          <w:b w:val="0"/>
          <w:bCs w:val="0"/>
          <w:color w:val="auto"/>
          <w:sz w:val="21"/>
          <w:szCs w:val="21"/>
          <w:lang w:eastAsia="zh-CN"/>
        </w:rPr>
        <w:t>1</w:t>
      </w:r>
      <w:r>
        <w:rPr>
          <w:rFonts w:hint="eastAsia" w:cs="宋体" w:asciiTheme="minorEastAsia" w:hAnsiTheme="minorEastAsia" w:eastAsiaTheme="minorEastAsia"/>
          <w:b w:val="0"/>
          <w:bCs w:val="0"/>
          <w:color w:val="auto"/>
          <w:sz w:val="21"/>
          <w:szCs w:val="21"/>
          <w:lang w:eastAsia="zh-CN"/>
        </w:rPr>
        <w:t>路</w:t>
      </w:r>
      <w:r>
        <w:rPr>
          <w:rFonts w:cs="宋体" w:asciiTheme="minorEastAsia" w:hAnsiTheme="minorEastAsia" w:eastAsiaTheme="minorEastAsia"/>
          <w:b w:val="0"/>
          <w:bCs w:val="0"/>
          <w:color w:val="auto"/>
          <w:sz w:val="21"/>
          <w:szCs w:val="21"/>
          <w:lang w:eastAsia="zh-CN"/>
        </w:rPr>
        <w:t>1000M</w:t>
      </w:r>
      <w:r>
        <w:rPr>
          <w:rFonts w:hint="eastAsia" w:cs="宋体" w:asciiTheme="minorEastAsia" w:hAnsiTheme="minorEastAsia" w:eastAsiaTheme="minorEastAsia"/>
          <w:b w:val="0"/>
          <w:bCs w:val="0"/>
          <w:color w:val="auto"/>
          <w:sz w:val="21"/>
          <w:szCs w:val="21"/>
          <w:lang w:eastAsia="zh-CN"/>
        </w:rPr>
        <w:t>光口（</w:t>
      </w:r>
      <w:r>
        <w:rPr>
          <w:rFonts w:cs="宋体" w:asciiTheme="minorEastAsia" w:hAnsiTheme="minorEastAsia" w:eastAsiaTheme="minorEastAsia"/>
          <w:b w:val="0"/>
          <w:bCs w:val="0"/>
          <w:color w:val="auto"/>
          <w:sz w:val="21"/>
          <w:szCs w:val="21"/>
          <w:lang w:eastAsia="zh-CN"/>
        </w:rPr>
        <w:t>SFP</w:t>
      </w:r>
      <w:r>
        <w:rPr>
          <w:rFonts w:hint="eastAsia" w:cs="宋体" w:asciiTheme="minorEastAsia" w:hAnsiTheme="minorEastAsia" w:eastAsiaTheme="minorEastAsia"/>
          <w:b w:val="0"/>
          <w:bCs w:val="0"/>
          <w:color w:val="auto"/>
          <w:sz w:val="21"/>
          <w:szCs w:val="21"/>
          <w:lang w:eastAsia="zh-CN"/>
        </w:rPr>
        <w:t>接口）。</w:t>
      </w:r>
    </w:p>
    <w:p w14:paraId="56769924">
      <w:pPr>
        <w:pStyle w:val="12"/>
        <w:spacing w:line="360" w:lineRule="auto"/>
        <w:ind w:left="210" w:leftChars="100" w:right="210" w:rightChars="100" w:firstLine="332"/>
        <w:rPr>
          <w:rFonts w:hint="eastAsia" w:cs="宋体" w:asciiTheme="minorEastAsia" w:hAnsiTheme="minorEastAsia" w:eastAsiaTheme="minorEastAsia"/>
          <w:b w:val="0"/>
          <w:bCs w:val="0"/>
          <w:color w:val="auto"/>
          <w:sz w:val="21"/>
          <w:szCs w:val="21"/>
          <w:lang w:eastAsia="zh-CN"/>
        </w:rPr>
      </w:pPr>
      <w:r>
        <w:rPr>
          <w:rFonts w:hint="eastAsia" w:ascii="宋体" w:hAnsi="宋体" w:eastAsia="宋体" w:cs="宋体"/>
          <w:b w:val="0"/>
          <w:bCs w:val="0"/>
          <w:color w:val="auto"/>
          <w:sz w:val="21"/>
          <w:szCs w:val="21"/>
          <w:lang w:eastAsia="zh-CN"/>
        </w:rPr>
        <w:t>为了方便设备运行状态异常情况及时预警告警，设备内置扬声器和双基色指示灯，当对设备进行远程定位时，设备可通过声音和灯光进行响应；可设置设备的远程定位响应模式，包括声音报警、灯光闪烁或声音报警</w:t>
      </w:r>
      <w:r>
        <w:rPr>
          <w:rFonts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灯光闪烁，灯光的颜色和闪烁的频率可设置。</w:t>
      </w:r>
    </w:p>
    <w:p w14:paraId="1EDDD784">
      <w:pPr>
        <w:pStyle w:val="12"/>
        <w:spacing w:line="360" w:lineRule="auto"/>
        <w:ind w:left="210" w:leftChars="100" w:right="210" w:rightChars="100"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支持不低于</w:t>
      </w:r>
      <w:r>
        <w:rPr>
          <w:rFonts w:cs="宋体" w:asciiTheme="minorEastAsia" w:hAnsiTheme="minorEastAsia" w:eastAsiaTheme="minorEastAsia"/>
          <w:b w:val="0"/>
          <w:bCs w:val="0"/>
          <w:color w:val="auto"/>
          <w:sz w:val="21"/>
          <w:szCs w:val="21"/>
          <w:lang w:eastAsia="zh-CN"/>
        </w:rPr>
        <w:t>16</w:t>
      </w:r>
      <w:r>
        <w:rPr>
          <w:rFonts w:hint="eastAsia" w:cs="宋体" w:asciiTheme="minorEastAsia" w:hAnsiTheme="minorEastAsia" w:eastAsiaTheme="minorEastAsia"/>
          <w:b w:val="0"/>
          <w:bCs w:val="0"/>
          <w:color w:val="auto"/>
          <w:sz w:val="21"/>
          <w:szCs w:val="21"/>
          <w:lang w:eastAsia="zh-CN"/>
        </w:rPr>
        <w:t>路分辨率为</w:t>
      </w:r>
      <w:r>
        <w:rPr>
          <w:rFonts w:cs="宋体" w:asciiTheme="minorEastAsia" w:hAnsiTheme="minorEastAsia" w:eastAsiaTheme="minorEastAsia"/>
          <w:b w:val="0"/>
          <w:bCs w:val="0"/>
          <w:color w:val="auto"/>
          <w:sz w:val="21"/>
          <w:szCs w:val="21"/>
          <w:lang w:eastAsia="zh-CN"/>
        </w:rPr>
        <w:t>4096×1080</w:t>
      </w:r>
      <w:r>
        <w:rPr>
          <w:rFonts w:hint="eastAsia" w:cs="宋体" w:asciiTheme="minorEastAsia" w:hAnsiTheme="minorEastAsia" w:eastAsiaTheme="minorEastAsia"/>
          <w:b w:val="0"/>
          <w:bCs w:val="0"/>
          <w:color w:val="auto"/>
          <w:sz w:val="21"/>
          <w:szCs w:val="21"/>
          <w:lang w:eastAsia="zh-CN"/>
        </w:rPr>
        <w:t>的超高分视频输入信号进行合码，合码后的分辨率为</w:t>
      </w:r>
      <w:r>
        <w:rPr>
          <w:rFonts w:cs="宋体" w:asciiTheme="minorEastAsia" w:hAnsiTheme="minorEastAsia" w:eastAsiaTheme="minorEastAsia"/>
          <w:b w:val="0"/>
          <w:bCs w:val="0"/>
          <w:color w:val="auto"/>
          <w:sz w:val="21"/>
          <w:szCs w:val="21"/>
          <w:lang w:eastAsia="zh-CN"/>
        </w:rPr>
        <w:t>16384×4320</w:t>
      </w:r>
      <w:r>
        <w:rPr>
          <w:rFonts w:hint="eastAsia" w:cs="宋体" w:asciiTheme="minorEastAsia" w:hAnsiTheme="minorEastAsia" w:eastAsiaTheme="minorEastAsia"/>
          <w:b w:val="0"/>
          <w:bCs w:val="0"/>
          <w:color w:val="auto"/>
          <w:sz w:val="21"/>
          <w:szCs w:val="21"/>
          <w:lang w:eastAsia="zh-CN"/>
        </w:rPr>
        <w:t>，可将合码后的视频码流存储或网络转发预览。</w:t>
      </w:r>
    </w:p>
    <w:p w14:paraId="50BF5040">
      <w:pPr>
        <w:pStyle w:val="12"/>
        <w:spacing w:line="360" w:lineRule="auto"/>
        <w:ind w:left="210" w:leftChars="100" w:right="210" w:rightChars="100" w:firstLine="332"/>
        <w:rPr>
          <w:rFonts w:hint="eastAsia" w:cs="宋体" w:asciiTheme="minorEastAsia" w:hAnsiTheme="minorEastAsia" w:eastAsiaTheme="minorEastAsia"/>
          <w:b w:val="0"/>
          <w:bCs w:val="0"/>
          <w:color w:val="auto"/>
          <w:sz w:val="21"/>
          <w:szCs w:val="21"/>
          <w:lang w:eastAsia="zh-CN"/>
        </w:rPr>
      </w:pPr>
      <w:r>
        <w:rPr>
          <w:rFonts w:hint="eastAsia" w:cs="宋体" w:asciiTheme="minorEastAsia" w:hAnsiTheme="minorEastAsia" w:eastAsiaTheme="minorEastAsia"/>
          <w:b w:val="0"/>
          <w:bCs w:val="0"/>
          <w:color w:val="auto"/>
          <w:sz w:val="21"/>
          <w:szCs w:val="21"/>
          <w:lang w:eastAsia="zh-CN"/>
        </w:rPr>
        <w:t>输入视频信号上墙后，用户可调整视频信号的横向和纵向宽度，根据调整的横向和纵向比例，可自动反向调整输入信号源的显示分辨率。</w:t>
      </w:r>
    </w:p>
    <w:p w14:paraId="4FF16463">
      <w:pPr>
        <w:pStyle w:val="26"/>
        <w:numPr>
          <w:ilvl w:val="2"/>
          <w:numId w:val="9"/>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LED控制技术要求</w:t>
      </w:r>
    </w:p>
    <w:p w14:paraId="7AA5188E">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输入接口：具有</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HDMI2.0</w:t>
      </w:r>
      <w:r>
        <w:rPr>
          <w:rFonts w:hint="eastAsia" w:ascii="宋体" w:hAnsi="宋体" w:eastAsia="宋体" w:cs="宋体"/>
          <w:b w:val="0"/>
          <w:bCs w:val="0"/>
          <w:color w:val="auto"/>
          <w:sz w:val="21"/>
          <w:szCs w:val="21"/>
          <w:lang w:eastAsia="zh-CN"/>
        </w:rPr>
        <w:t>接口、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DP1.2</w:t>
      </w:r>
      <w:r>
        <w:rPr>
          <w:rFonts w:hint="eastAsia" w:ascii="宋体" w:hAnsi="宋体" w:eastAsia="宋体" w:cs="宋体"/>
          <w:b w:val="0"/>
          <w:bCs w:val="0"/>
          <w:color w:val="auto"/>
          <w:sz w:val="21"/>
          <w:szCs w:val="21"/>
          <w:lang w:eastAsia="zh-CN"/>
        </w:rPr>
        <w:t>接口、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DVI</w:t>
      </w:r>
      <w:r>
        <w:rPr>
          <w:rFonts w:hint="eastAsia" w:ascii="宋体" w:hAnsi="宋体" w:eastAsia="宋体" w:cs="宋体"/>
          <w:b w:val="0"/>
          <w:bCs w:val="0"/>
          <w:color w:val="auto"/>
          <w:sz w:val="21"/>
          <w:szCs w:val="21"/>
          <w:lang w:eastAsia="zh-CN"/>
        </w:rPr>
        <w:t>接口、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USB2.0</w:t>
      </w:r>
      <w:r>
        <w:rPr>
          <w:rFonts w:hint="eastAsia" w:ascii="宋体" w:hAnsi="宋体" w:eastAsia="宋体" w:cs="宋体"/>
          <w:b w:val="0"/>
          <w:bCs w:val="0"/>
          <w:color w:val="auto"/>
          <w:sz w:val="21"/>
          <w:szCs w:val="21"/>
          <w:lang w:eastAsia="zh-CN"/>
        </w:rPr>
        <w:t>接口、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DEBUG</w:t>
      </w:r>
      <w:r>
        <w:rPr>
          <w:rFonts w:hint="eastAsia" w:ascii="宋体" w:hAnsi="宋体" w:eastAsia="宋体" w:cs="宋体"/>
          <w:b w:val="0"/>
          <w:bCs w:val="0"/>
          <w:color w:val="auto"/>
          <w:sz w:val="21"/>
          <w:szCs w:val="21"/>
          <w:lang w:eastAsia="zh-CN"/>
        </w:rPr>
        <w:t>接口、</w:t>
      </w:r>
      <w:r>
        <w:rPr>
          <w:rFonts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eastAsia="zh-CN"/>
        </w:rPr>
        <w:t>个控制网口、</w:t>
      </w:r>
      <w:r>
        <w:rPr>
          <w:rFonts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RS485</w:t>
      </w:r>
      <w:r>
        <w:rPr>
          <w:rFonts w:hint="eastAsia" w:ascii="宋体" w:hAnsi="宋体" w:eastAsia="宋体" w:cs="宋体"/>
          <w:b w:val="0"/>
          <w:bCs w:val="0"/>
          <w:color w:val="auto"/>
          <w:sz w:val="21"/>
          <w:szCs w:val="21"/>
          <w:lang w:eastAsia="zh-CN"/>
        </w:rPr>
        <w:t>接口、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IR IN</w:t>
      </w:r>
      <w:r>
        <w:rPr>
          <w:rFonts w:hint="eastAsia" w:ascii="宋体" w:hAnsi="宋体" w:eastAsia="宋体" w:cs="宋体"/>
          <w:b w:val="0"/>
          <w:bCs w:val="0"/>
          <w:color w:val="auto"/>
          <w:sz w:val="21"/>
          <w:szCs w:val="21"/>
          <w:lang w:eastAsia="zh-CN"/>
        </w:rPr>
        <w:t>接口。</w:t>
      </w:r>
    </w:p>
    <w:p w14:paraId="2AAC03B0">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输出接口：不少于</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Audio OUT</w:t>
      </w:r>
      <w:r>
        <w:rPr>
          <w:rFonts w:hint="eastAsia" w:ascii="宋体" w:hAnsi="宋体" w:eastAsia="宋体" w:cs="宋体"/>
          <w:b w:val="0"/>
          <w:bCs w:val="0"/>
          <w:color w:val="auto"/>
          <w:sz w:val="21"/>
          <w:szCs w:val="21"/>
          <w:lang w:eastAsia="zh-CN"/>
        </w:rPr>
        <w:t>接口、</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 xml:space="preserve">HDMI 2.0(Loop) </w:t>
      </w:r>
      <w:r>
        <w:rPr>
          <w:rFonts w:hint="eastAsia" w:ascii="宋体" w:hAnsi="宋体" w:eastAsia="宋体" w:cs="宋体"/>
          <w:b w:val="0"/>
          <w:bCs w:val="0"/>
          <w:color w:val="auto"/>
          <w:sz w:val="21"/>
          <w:szCs w:val="21"/>
          <w:lang w:eastAsia="zh-CN"/>
        </w:rPr>
        <w:t>接口、20个带载网口。</w:t>
      </w:r>
    </w:p>
    <w:p w14:paraId="24163368">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具有不少于</w:t>
      </w:r>
      <w:r>
        <w:rPr>
          <w:rFonts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eastAsia="zh-CN"/>
        </w:rPr>
        <w:t>个控制网口，支持</w:t>
      </w:r>
      <w:r>
        <w:rPr>
          <w:rFonts w:ascii="宋体" w:hAnsi="宋体" w:eastAsia="宋体" w:cs="宋体"/>
          <w:b w:val="0"/>
          <w:bCs w:val="0"/>
          <w:color w:val="auto"/>
          <w:sz w:val="21"/>
          <w:szCs w:val="21"/>
          <w:lang w:eastAsia="zh-CN"/>
        </w:rPr>
        <w:t>TCP/IP</w:t>
      </w:r>
      <w:r>
        <w:rPr>
          <w:rFonts w:hint="eastAsia" w:ascii="宋体" w:hAnsi="宋体" w:eastAsia="宋体" w:cs="宋体"/>
          <w:b w:val="0"/>
          <w:bCs w:val="0"/>
          <w:color w:val="auto"/>
          <w:sz w:val="21"/>
          <w:szCs w:val="21"/>
          <w:lang w:eastAsia="zh-CN"/>
        </w:rPr>
        <w:t>网络协议，双网口均可用于控制设备或设备网络级联，其中一个接口用于控制设备时，另外一个网口就用于设备网络级联。</w:t>
      </w:r>
    </w:p>
    <w:p w14:paraId="02BEE6AA">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支持不低于</w:t>
      </w:r>
      <w:r>
        <w:rPr>
          <w:rFonts w:ascii="宋体" w:hAnsi="宋体" w:eastAsia="宋体" w:cs="宋体"/>
          <w:b w:val="0"/>
          <w:bCs w:val="0"/>
          <w:color w:val="auto"/>
          <w:sz w:val="21"/>
          <w:szCs w:val="21"/>
          <w:lang w:eastAsia="zh-CN"/>
        </w:rPr>
        <w:t>20</w:t>
      </w:r>
      <w:r>
        <w:rPr>
          <w:rFonts w:hint="eastAsia" w:ascii="宋体" w:hAnsi="宋体" w:eastAsia="宋体" w:cs="宋体"/>
          <w:b w:val="0"/>
          <w:bCs w:val="0"/>
          <w:color w:val="auto"/>
          <w:sz w:val="21"/>
          <w:szCs w:val="21"/>
          <w:lang w:eastAsia="zh-CN"/>
        </w:rPr>
        <w:t>路网口带载输出，每网口最大带载</w:t>
      </w:r>
      <w:r>
        <w:rPr>
          <w:rFonts w:ascii="宋体" w:hAnsi="宋体" w:eastAsia="宋体" w:cs="宋体"/>
          <w:b w:val="0"/>
          <w:bCs w:val="0"/>
          <w:color w:val="auto"/>
          <w:sz w:val="21"/>
          <w:szCs w:val="21"/>
          <w:lang w:eastAsia="zh-CN"/>
        </w:rPr>
        <w:t>65W</w:t>
      </w:r>
      <w:r>
        <w:rPr>
          <w:rFonts w:hint="eastAsia" w:ascii="宋体" w:hAnsi="宋体" w:eastAsia="宋体" w:cs="宋体"/>
          <w:b w:val="0"/>
          <w:bCs w:val="0"/>
          <w:color w:val="auto"/>
          <w:sz w:val="21"/>
          <w:szCs w:val="21"/>
          <w:lang w:eastAsia="zh-CN"/>
        </w:rPr>
        <w:t>像素，产品最大带载</w:t>
      </w:r>
      <w:r>
        <w:rPr>
          <w:rFonts w:ascii="宋体" w:hAnsi="宋体" w:eastAsia="宋体" w:cs="宋体"/>
          <w:b w:val="0"/>
          <w:bCs w:val="0"/>
          <w:color w:val="auto"/>
          <w:sz w:val="21"/>
          <w:szCs w:val="21"/>
          <w:lang w:eastAsia="zh-CN"/>
        </w:rPr>
        <w:t>1300W</w:t>
      </w:r>
      <w:r>
        <w:rPr>
          <w:rFonts w:hint="eastAsia" w:ascii="宋体" w:hAnsi="宋体" w:eastAsia="宋体" w:cs="宋体"/>
          <w:b w:val="0"/>
          <w:bCs w:val="0"/>
          <w:color w:val="auto"/>
          <w:sz w:val="21"/>
          <w:szCs w:val="21"/>
          <w:lang w:eastAsia="zh-CN"/>
        </w:rPr>
        <w:t>像素。</w:t>
      </w:r>
    </w:p>
    <w:p w14:paraId="772A7C8D">
      <w:pPr>
        <w:pStyle w:val="12"/>
        <w:spacing w:line="360" w:lineRule="auto"/>
        <w:ind w:firstLine="332"/>
        <w:rPr>
          <w:rFonts w:hint="eastAsia" w:ascii="宋体" w:hAnsi="宋体" w:eastAsia="宋体" w:cs="宋体"/>
          <w:b w:val="0"/>
          <w:bCs w:val="0"/>
          <w:color w:val="EE0000"/>
          <w:sz w:val="21"/>
          <w:szCs w:val="21"/>
          <w:lang w:eastAsia="zh-CN"/>
        </w:rPr>
      </w:pPr>
      <w:r>
        <w:rPr>
          <w:rFonts w:hint="eastAsia" w:ascii="宋体" w:hAnsi="宋体" w:eastAsia="宋体" w:cs="宋体"/>
          <w:b w:val="0"/>
          <w:bCs w:val="0"/>
          <w:color w:val="EE0000"/>
          <w:sz w:val="21"/>
          <w:szCs w:val="21"/>
          <w:lang w:eastAsia="zh-CN"/>
        </w:rPr>
        <w:t>▲为了方便日常设备、应用管理，支持通过设备自带</w:t>
      </w:r>
      <w:r>
        <w:rPr>
          <w:rFonts w:ascii="宋体" w:hAnsi="宋体" w:eastAsia="宋体" w:cs="宋体"/>
          <w:b w:val="0"/>
          <w:bCs w:val="0"/>
          <w:color w:val="EE0000"/>
          <w:sz w:val="21"/>
          <w:szCs w:val="21"/>
          <w:lang w:eastAsia="zh-CN"/>
        </w:rPr>
        <w:t>Web</w:t>
      </w:r>
      <w:r>
        <w:rPr>
          <w:rFonts w:hint="eastAsia" w:ascii="宋体" w:hAnsi="宋体" w:eastAsia="宋体" w:cs="宋体"/>
          <w:b w:val="0"/>
          <w:bCs w:val="0"/>
          <w:color w:val="EE0000"/>
          <w:sz w:val="21"/>
          <w:szCs w:val="21"/>
          <w:lang w:eastAsia="zh-CN"/>
        </w:rPr>
        <w:t>浏览器、客户端、遥控器、物理按键等操作，可实现：对图像的图像的亮度、色温以及图像模式进行调节设置；对屏幕红、绿、蓝、白、条纹逐行扫描进行自检操作；同时控制多台发送卡设备参数的调节；查看屏幕连线正常、发送卡掉线、电压电流异常等状态；查看与绑定的接收卡的序号、接收卡型号、接收卡软件版本、网口</w:t>
      </w:r>
      <w:r>
        <w:rPr>
          <w:rFonts w:ascii="宋体" w:hAnsi="宋体" w:eastAsia="宋体" w:cs="宋体"/>
          <w:b w:val="0"/>
          <w:bCs w:val="0"/>
          <w:color w:val="EE0000"/>
          <w:sz w:val="21"/>
          <w:szCs w:val="21"/>
          <w:lang w:eastAsia="zh-CN"/>
        </w:rPr>
        <w:t>link</w:t>
      </w:r>
      <w:r>
        <w:rPr>
          <w:rFonts w:hint="eastAsia" w:ascii="宋体" w:hAnsi="宋体" w:eastAsia="宋体" w:cs="宋体"/>
          <w:b w:val="0"/>
          <w:bCs w:val="0"/>
          <w:color w:val="EE0000"/>
          <w:sz w:val="21"/>
          <w:szCs w:val="21"/>
          <w:lang w:eastAsia="zh-CN"/>
        </w:rPr>
        <w:t>状态、接收卡电压、接收卡温度，状态显示正常；带载模式切换等。（提供具有</w:t>
      </w:r>
      <w:r>
        <w:rPr>
          <w:rFonts w:ascii="宋体" w:hAnsi="宋体" w:eastAsia="宋体" w:cs="宋体"/>
          <w:b w:val="0"/>
          <w:bCs w:val="0"/>
          <w:color w:val="EE0000"/>
          <w:sz w:val="21"/>
          <w:szCs w:val="21"/>
          <w:lang w:eastAsia="zh-CN"/>
        </w:rPr>
        <w:t>CNAS</w:t>
      </w:r>
      <w:r>
        <w:rPr>
          <w:rFonts w:hint="eastAsia" w:ascii="宋体" w:hAnsi="宋体" w:eastAsia="宋体" w:cs="宋体"/>
          <w:b w:val="0"/>
          <w:bCs w:val="0"/>
          <w:color w:val="EE0000"/>
          <w:sz w:val="21"/>
          <w:szCs w:val="21"/>
          <w:lang w:eastAsia="zh-CN"/>
        </w:rPr>
        <w:t>或</w:t>
      </w:r>
      <w:r>
        <w:rPr>
          <w:rFonts w:ascii="宋体" w:hAnsi="宋体" w:eastAsia="宋体" w:cs="宋体"/>
          <w:b w:val="0"/>
          <w:bCs w:val="0"/>
          <w:color w:val="EE0000"/>
          <w:sz w:val="21"/>
          <w:szCs w:val="21"/>
          <w:lang w:eastAsia="zh-CN"/>
        </w:rPr>
        <w:t>CMA</w:t>
      </w:r>
      <w:r>
        <w:rPr>
          <w:rFonts w:hint="eastAsia" w:ascii="宋体" w:hAnsi="宋体" w:eastAsia="宋体" w:cs="宋体"/>
          <w:b w:val="0"/>
          <w:bCs w:val="0"/>
          <w:color w:val="EE0000"/>
          <w:sz w:val="21"/>
          <w:szCs w:val="21"/>
          <w:lang w:eastAsia="zh-CN"/>
        </w:rPr>
        <w:t>标识的第三方检测报告复印件）</w:t>
      </w:r>
    </w:p>
    <w:p w14:paraId="33F9154D">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支持亮度调节，可通过</w:t>
      </w: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显示屏客户端、遥控器、物理按键进行亮度调节。</w:t>
      </w:r>
    </w:p>
    <w:p w14:paraId="75B2E9FC">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支持红绿蓝三色多级调节。支持通过客户端、遥控器进行调节。</w:t>
      </w:r>
    </w:p>
    <w:p w14:paraId="6BC75F88">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支持动态节能算法，开启动态节能算法后，相同显示内容屏幕功耗降低</w:t>
      </w:r>
      <w:r>
        <w:rPr>
          <w:rFonts w:ascii="宋体" w:hAnsi="宋体" w:eastAsia="宋体" w:cs="宋体"/>
          <w:b w:val="0"/>
          <w:bCs w:val="0"/>
          <w:color w:val="auto"/>
          <w:sz w:val="21"/>
          <w:szCs w:val="21"/>
          <w:lang w:eastAsia="zh-CN"/>
        </w:rPr>
        <w:t>30%</w:t>
      </w:r>
      <w:r>
        <w:rPr>
          <w:rFonts w:hint="eastAsia" w:ascii="宋体" w:hAnsi="宋体" w:eastAsia="宋体" w:cs="宋体"/>
          <w:b w:val="0"/>
          <w:bCs w:val="0"/>
          <w:color w:val="auto"/>
          <w:sz w:val="21"/>
          <w:szCs w:val="21"/>
          <w:lang w:eastAsia="zh-CN"/>
        </w:rPr>
        <w:t>。</w:t>
      </w:r>
    </w:p>
    <w:p w14:paraId="5AA8CF54">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支持射频、红外等不少于两种遥控器，支持手动、</w:t>
      </w:r>
      <w:r>
        <w:rPr>
          <w:rFonts w:ascii="宋体" w:hAnsi="宋体" w:eastAsia="宋体" w:cs="宋体"/>
          <w:b w:val="0"/>
          <w:bCs w:val="0"/>
          <w:color w:val="auto"/>
          <w:sz w:val="21"/>
          <w:szCs w:val="21"/>
          <w:lang w:eastAsia="zh-CN"/>
        </w:rPr>
        <w:t>NTP</w:t>
      </w:r>
      <w:r>
        <w:rPr>
          <w:rFonts w:hint="eastAsia" w:ascii="宋体" w:hAnsi="宋体" w:eastAsia="宋体" w:cs="宋体"/>
          <w:b w:val="0"/>
          <w:bCs w:val="0"/>
          <w:color w:val="auto"/>
          <w:sz w:val="21"/>
          <w:szCs w:val="21"/>
          <w:lang w:eastAsia="zh-CN"/>
        </w:rPr>
        <w:t>等不少于2种校时方式。</w:t>
      </w:r>
    </w:p>
    <w:p w14:paraId="1926AB26">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支持通过设备双千兆网络接口，通过</w:t>
      </w:r>
      <w:r>
        <w:rPr>
          <w:rFonts w:ascii="宋体" w:hAnsi="宋体" w:eastAsia="宋体" w:cs="宋体"/>
          <w:b w:val="0"/>
          <w:bCs w:val="0"/>
          <w:color w:val="auto"/>
          <w:sz w:val="21"/>
          <w:szCs w:val="21"/>
          <w:lang w:eastAsia="zh-CN"/>
        </w:rPr>
        <w:t>TCP/IP</w:t>
      </w:r>
      <w:r>
        <w:rPr>
          <w:rFonts w:hint="eastAsia" w:ascii="宋体" w:hAnsi="宋体" w:eastAsia="宋体" w:cs="宋体"/>
          <w:b w:val="0"/>
          <w:bCs w:val="0"/>
          <w:color w:val="auto"/>
          <w:sz w:val="21"/>
          <w:szCs w:val="21"/>
          <w:lang w:eastAsia="zh-CN"/>
        </w:rPr>
        <w:t>协议实现多设备级联管理。</w:t>
      </w:r>
    </w:p>
    <w:p w14:paraId="7B809E47">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支持信源接入状态显示，可通过设备上的</w:t>
      </w:r>
      <w:r>
        <w:rPr>
          <w:rFonts w:ascii="宋体" w:hAnsi="宋体" w:eastAsia="宋体" w:cs="宋体"/>
          <w:b w:val="0"/>
          <w:bCs w:val="0"/>
          <w:color w:val="auto"/>
          <w:sz w:val="21"/>
          <w:szCs w:val="21"/>
          <w:lang w:eastAsia="zh-CN"/>
        </w:rPr>
        <w:t>source</w:t>
      </w:r>
      <w:r>
        <w:rPr>
          <w:rFonts w:hint="eastAsia" w:ascii="宋体" w:hAnsi="宋体" w:eastAsia="宋体" w:cs="宋体"/>
          <w:b w:val="0"/>
          <w:bCs w:val="0"/>
          <w:color w:val="auto"/>
          <w:sz w:val="21"/>
          <w:szCs w:val="21"/>
          <w:lang w:eastAsia="zh-CN"/>
        </w:rPr>
        <w:t>按键、客户端、遥控器的快捷键或菜单键、设备自带</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浏览器进行信源切换。</w:t>
      </w:r>
    </w:p>
    <w:p w14:paraId="104502F5">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支持通过客户端和设备自带</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浏览器进行多台设备同时远程重启操作，响应正常。</w:t>
      </w:r>
    </w:p>
    <w:p w14:paraId="00C39C6A">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支持通过</w:t>
      </w:r>
      <w:r>
        <w:rPr>
          <w:rFonts w:ascii="宋体" w:hAnsi="宋体" w:eastAsia="宋体" w:cs="宋体"/>
          <w:b w:val="0"/>
          <w:bCs w:val="0"/>
          <w:color w:val="auto"/>
          <w:sz w:val="21"/>
          <w:szCs w:val="21"/>
          <w:lang w:eastAsia="zh-CN"/>
        </w:rPr>
        <w:t>HDMI</w:t>
      </w:r>
      <w:r>
        <w:rPr>
          <w:rFonts w:hint="eastAsia" w:ascii="宋体" w:hAnsi="宋体" w:eastAsia="宋体" w:cs="宋体"/>
          <w:b w:val="0"/>
          <w:bCs w:val="0"/>
          <w:color w:val="auto"/>
          <w:sz w:val="21"/>
          <w:szCs w:val="21"/>
          <w:lang w:eastAsia="zh-CN"/>
        </w:rPr>
        <w:t>线直接传递分辨率信息实现输出分辨率配置、序列号。</w:t>
      </w:r>
    </w:p>
    <w:p w14:paraId="6B544C65">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支持通过</w:t>
      </w:r>
      <w:r>
        <w:rPr>
          <w:rFonts w:ascii="宋体" w:hAnsi="宋体" w:eastAsia="宋体" w:cs="宋体"/>
          <w:b w:val="0"/>
          <w:bCs w:val="0"/>
          <w:color w:val="auto"/>
          <w:sz w:val="21"/>
          <w:szCs w:val="21"/>
          <w:lang w:eastAsia="zh-CN"/>
        </w:rPr>
        <w:t>RS485</w:t>
      </w:r>
      <w:r>
        <w:rPr>
          <w:rFonts w:hint="eastAsia" w:ascii="宋体" w:hAnsi="宋体" w:eastAsia="宋体" w:cs="宋体"/>
          <w:b w:val="0"/>
          <w:bCs w:val="0"/>
          <w:color w:val="auto"/>
          <w:sz w:val="21"/>
          <w:szCs w:val="21"/>
          <w:lang w:eastAsia="zh-CN"/>
        </w:rPr>
        <w:t>接口与中控设备进行对接。</w:t>
      </w:r>
    </w:p>
    <w:p w14:paraId="56F2F226">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为了方便日常</w:t>
      </w: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大屏相关组件单元运维管理，支持屏幕控制参数，联屏文件设置数据通过</w:t>
      </w:r>
      <w:r>
        <w:rPr>
          <w:rFonts w:ascii="宋体" w:hAnsi="宋体" w:eastAsia="宋体" w:cs="宋体"/>
          <w:b w:val="0"/>
          <w:bCs w:val="0"/>
          <w:color w:val="auto"/>
          <w:sz w:val="21"/>
          <w:szCs w:val="21"/>
          <w:lang w:eastAsia="zh-CN"/>
        </w:rPr>
        <w:t>TCP/IP</w:t>
      </w:r>
      <w:r>
        <w:rPr>
          <w:rFonts w:hint="eastAsia" w:ascii="宋体" w:hAnsi="宋体" w:eastAsia="宋体" w:cs="宋体"/>
          <w:b w:val="0"/>
          <w:bCs w:val="0"/>
          <w:color w:val="auto"/>
          <w:sz w:val="21"/>
          <w:szCs w:val="21"/>
          <w:lang w:eastAsia="zh-CN"/>
        </w:rPr>
        <w:t>通讯协议实现多级级联管理和控制。支持在级联模式下，屏幕控制参数，联屏文件设置数据通过</w:t>
      </w:r>
      <w:r>
        <w:rPr>
          <w:rFonts w:ascii="宋体" w:hAnsi="宋体" w:eastAsia="宋体" w:cs="宋体"/>
          <w:b w:val="0"/>
          <w:bCs w:val="0"/>
          <w:color w:val="auto"/>
          <w:sz w:val="21"/>
          <w:szCs w:val="21"/>
          <w:lang w:eastAsia="zh-CN"/>
        </w:rPr>
        <w:t>TCP/IP</w:t>
      </w:r>
      <w:r>
        <w:rPr>
          <w:rFonts w:hint="eastAsia" w:ascii="宋体" w:hAnsi="宋体" w:eastAsia="宋体" w:cs="宋体"/>
          <w:b w:val="0"/>
          <w:bCs w:val="0"/>
          <w:color w:val="auto"/>
          <w:sz w:val="21"/>
          <w:szCs w:val="21"/>
          <w:lang w:eastAsia="zh-CN"/>
        </w:rPr>
        <w:t>通讯协议实现多级级联管理和控制，可以在同一界面下支持查看多发送卡下</w:t>
      </w: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整墙的概览信息和</w:t>
      </w: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屏连线状态；支持查看行列网格展示屏幕接收卡规模、在</w:t>
      </w:r>
      <w:r>
        <w:rPr>
          <w:rFonts w:ascii="宋体" w:hAnsi="宋体" w:eastAsia="宋体" w:cs="宋体"/>
          <w:b w:val="0"/>
          <w:bCs w:val="0"/>
          <w:color w:val="auto"/>
          <w:sz w:val="21"/>
          <w:szCs w:val="21"/>
          <w:lang w:eastAsia="zh-CN"/>
        </w:rPr>
        <w:t>Web</w:t>
      </w:r>
      <w:r>
        <w:rPr>
          <w:rFonts w:hint="eastAsia" w:ascii="宋体" w:hAnsi="宋体" w:eastAsia="宋体" w:cs="宋体"/>
          <w:b w:val="0"/>
          <w:bCs w:val="0"/>
          <w:color w:val="auto"/>
          <w:sz w:val="21"/>
          <w:szCs w:val="21"/>
          <w:lang w:eastAsia="zh-CN"/>
        </w:rPr>
        <w:t>端鼠标移到网格上时，可展示该网格所属网口的所有接收卡单元，高亮展示，展示网线连线顺序，网口号，展示工作状态。</w:t>
      </w:r>
    </w:p>
    <w:p w14:paraId="41407DA9">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支持在级联模式下指定主从关系，可以任意指定一台发送卡作为主发送卡，其他发送卡作为从发送卡，支持在级联模式下登录主发送卡设备，查看所管理的全部从发送卡的设备运行状态。</w:t>
      </w:r>
    </w:p>
    <w:p w14:paraId="62219EC6">
      <w:pPr>
        <w:pStyle w:val="12"/>
        <w:spacing w:line="360" w:lineRule="auto"/>
        <w:ind w:left="210" w:leftChars="100" w:right="210" w:rightChars="100"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支持基于通用千兆网络链路可实现单网口</w:t>
      </w:r>
      <w:r>
        <w:rPr>
          <w:rFonts w:ascii="宋体" w:hAnsi="宋体" w:eastAsia="宋体" w:cs="宋体"/>
          <w:b w:val="0"/>
          <w:bCs w:val="0"/>
          <w:color w:val="auto"/>
          <w:sz w:val="21"/>
          <w:szCs w:val="21"/>
          <w:lang w:eastAsia="zh-CN"/>
        </w:rPr>
        <w:t>290W</w:t>
      </w:r>
      <w:r>
        <w:rPr>
          <w:rFonts w:hint="eastAsia" w:ascii="宋体" w:hAnsi="宋体" w:eastAsia="宋体" w:cs="宋体"/>
          <w:b w:val="0"/>
          <w:bCs w:val="0"/>
          <w:color w:val="auto"/>
          <w:sz w:val="21"/>
          <w:szCs w:val="21"/>
          <w:lang w:eastAsia="zh-CN"/>
        </w:rPr>
        <w:t>超大像素带载，单网线可以带载更多显示单元，有效降低显控系统布线复杂度。</w:t>
      </w:r>
      <w:bookmarkStart w:id="26" w:name="OLE_LINK29"/>
    </w:p>
    <w:bookmarkEnd w:id="26"/>
    <w:p w14:paraId="19A3C1E4">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w:t>
      </w:r>
      <w:r>
        <w:rPr>
          <w:rFonts w:ascii="宋体" w:hAnsi="宋体" w:eastAsia="宋体" w:cs="宋体"/>
          <w:b w:val="0"/>
          <w:bCs w:val="0"/>
          <w:color w:val="auto"/>
          <w:sz w:val="21"/>
          <w:szCs w:val="21"/>
          <w:lang w:eastAsia="zh-CN"/>
        </w:rPr>
        <w:t>LED</w:t>
      </w:r>
      <w:r>
        <w:rPr>
          <w:rFonts w:hint="eastAsia" w:ascii="宋体" w:hAnsi="宋体" w:eastAsia="宋体" w:cs="宋体"/>
          <w:b w:val="0"/>
          <w:bCs w:val="0"/>
          <w:color w:val="auto"/>
          <w:sz w:val="21"/>
          <w:szCs w:val="21"/>
          <w:lang w:eastAsia="zh-CN"/>
        </w:rPr>
        <w:t>屏幕带载无矩形框架限制。</w:t>
      </w:r>
    </w:p>
    <w:p w14:paraId="7719E5E2">
      <w:pPr>
        <w:pStyle w:val="12"/>
        <w:spacing w:line="360" w:lineRule="auto"/>
        <w:ind w:firstLine="332"/>
        <w:rPr>
          <w:rFonts w:hint="eastAsia" w:ascii="宋体" w:hAnsi="宋体" w:eastAsia="宋体" w:cs="宋体"/>
          <w:b w:val="0"/>
          <w:bCs w:val="0"/>
          <w:color w:val="EE0000"/>
          <w:sz w:val="21"/>
          <w:szCs w:val="21"/>
          <w:lang w:eastAsia="zh-CN"/>
        </w:rPr>
      </w:pPr>
      <w:bookmarkStart w:id="27" w:name="OLE_LINK32"/>
      <w:r>
        <w:rPr>
          <w:rFonts w:ascii="宋体" w:hAnsi="宋体" w:eastAsia="宋体" w:cs="宋体"/>
          <w:b w:val="0"/>
          <w:bCs w:val="0"/>
          <w:color w:val="EE0000"/>
          <w:sz w:val="21"/>
          <w:szCs w:val="21"/>
          <w:lang w:eastAsia="zh-CN"/>
        </w:rPr>
        <w:t>▲</w:t>
      </w:r>
      <w:bookmarkEnd w:id="27"/>
      <w:r>
        <w:rPr>
          <w:rFonts w:ascii="宋体" w:hAnsi="宋体" w:eastAsia="宋体" w:cs="宋体"/>
          <w:b w:val="0"/>
          <w:bCs w:val="0"/>
          <w:color w:val="EE0000"/>
          <w:sz w:val="21"/>
          <w:szCs w:val="21"/>
          <w:lang w:eastAsia="zh-CN"/>
        </w:rPr>
        <w:t>LED</w:t>
      </w:r>
      <w:r>
        <w:rPr>
          <w:rFonts w:hint="eastAsia" w:ascii="宋体" w:hAnsi="宋体" w:eastAsia="宋体" w:cs="宋体"/>
          <w:b w:val="0"/>
          <w:bCs w:val="0"/>
          <w:color w:val="EE0000"/>
          <w:sz w:val="21"/>
          <w:szCs w:val="21"/>
          <w:lang w:eastAsia="zh-CN"/>
        </w:rPr>
        <w:t>大屏工作区在一楼，墙面容易潮湿，为了LED安全及使用寿命，要求LED大屏具有除湿模式，可让显示屏亮度逐渐提升，除湿功能开启后可手动关。（提供具有</w:t>
      </w:r>
      <w:r>
        <w:rPr>
          <w:rFonts w:ascii="宋体" w:hAnsi="宋体" w:eastAsia="宋体" w:cs="宋体"/>
          <w:b w:val="0"/>
          <w:bCs w:val="0"/>
          <w:color w:val="EE0000"/>
          <w:sz w:val="21"/>
          <w:szCs w:val="21"/>
          <w:lang w:eastAsia="zh-CN"/>
        </w:rPr>
        <w:t>CNAS</w:t>
      </w:r>
      <w:r>
        <w:rPr>
          <w:rFonts w:hint="eastAsia" w:ascii="宋体" w:hAnsi="宋体" w:eastAsia="宋体" w:cs="宋体"/>
          <w:b w:val="0"/>
          <w:bCs w:val="0"/>
          <w:color w:val="EE0000"/>
          <w:sz w:val="21"/>
          <w:szCs w:val="21"/>
          <w:lang w:eastAsia="zh-CN"/>
        </w:rPr>
        <w:t>或</w:t>
      </w:r>
      <w:r>
        <w:rPr>
          <w:rFonts w:ascii="宋体" w:hAnsi="宋体" w:eastAsia="宋体" w:cs="宋体"/>
          <w:b w:val="0"/>
          <w:bCs w:val="0"/>
          <w:color w:val="EE0000"/>
          <w:sz w:val="21"/>
          <w:szCs w:val="21"/>
          <w:lang w:eastAsia="zh-CN"/>
        </w:rPr>
        <w:t>CMA</w:t>
      </w:r>
      <w:r>
        <w:rPr>
          <w:rFonts w:hint="eastAsia" w:ascii="宋体" w:hAnsi="宋体" w:eastAsia="宋体" w:cs="宋体"/>
          <w:b w:val="0"/>
          <w:bCs w:val="0"/>
          <w:color w:val="EE0000"/>
          <w:sz w:val="21"/>
          <w:szCs w:val="21"/>
          <w:lang w:eastAsia="zh-CN"/>
        </w:rPr>
        <w:t>标识的第三方检测报告复印件）</w:t>
      </w:r>
    </w:p>
    <w:p w14:paraId="2F2BC21B">
      <w:pPr>
        <w:pStyle w:val="26"/>
        <w:numPr>
          <w:ilvl w:val="2"/>
          <w:numId w:val="9"/>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LED中控技术要求</w:t>
      </w:r>
    </w:p>
    <w:p w14:paraId="3053EE36">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支持混音功能，可以实现</w:t>
      </w:r>
      <w:r>
        <w:rPr>
          <w:rFonts w:ascii="宋体" w:hAnsi="宋体" w:eastAsia="宋体" w:cs="宋体"/>
          <w:b w:val="0"/>
          <w:bCs w:val="0"/>
          <w:color w:val="auto"/>
          <w:sz w:val="21"/>
          <w:szCs w:val="21"/>
          <w:lang w:eastAsia="zh-CN"/>
        </w:rPr>
        <w:t>HDMI</w:t>
      </w:r>
      <w:r>
        <w:rPr>
          <w:rFonts w:hint="eastAsia" w:ascii="宋体" w:hAnsi="宋体" w:eastAsia="宋体" w:cs="宋体"/>
          <w:b w:val="0"/>
          <w:bCs w:val="0"/>
          <w:color w:val="auto"/>
          <w:sz w:val="21"/>
          <w:szCs w:val="21"/>
          <w:lang w:eastAsia="zh-CN"/>
        </w:rPr>
        <w:t>矩阵输入、线性输入和麦克风输入等混音。</w:t>
      </w:r>
    </w:p>
    <w:p w14:paraId="1EE662AA">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w:t>
      </w:r>
      <w:r>
        <w:rPr>
          <w:rFonts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POE</w:t>
      </w:r>
      <w:r>
        <w:rPr>
          <w:rFonts w:hint="eastAsia" w:ascii="宋体" w:hAnsi="宋体" w:eastAsia="宋体" w:cs="宋体"/>
          <w:b w:val="0"/>
          <w:bCs w:val="0"/>
          <w:color w:val="auto"/>
          <w:sz w:val="21"/>
          <w:szCs w:val="21"/>
          <w:lang w:eastAsia="zh-CN"/>
        </w:rPr>
        <w:t>网口，支持</w:t>
      </w:r>
      <w:r>
        <w:rPr>
          <w:rFonts w:ascii="宋体" w:hAnsi="宋体" w:eastAsia="宋体" w:cs="宋体"/>
          <w:b w:val="0"/>
          <w:bCs w:val="0"/>
          <w:color w:val="auto"/>
          <w:sz w:val="21"/>
          <w:szCs w:val="21"/>
          <w:lang w:eastAsia="zh-CN"/>
        </w:rPr>
        <w:t>10/100/1000 M</w:t>
      </w:r>
      <w:r>
        <w:rPr>
          <w:rFonts w:hint="eastAsia" w:ascii="宋体" w:hAnsi="宋体" w:eastAsia="宋体" w:cs="宋体"/>
          <w:b w:val="0"/>
          <w:bCs w:val="0"/>
          <w:color w:val="auto"/>
          <w:sz w:val="21"/>
          <w:szCs w:val="21"/>
          <w:lang w:eastAsia="zh-CN"/>
        </w:rPr>
        <w:t>自适应。</w:t>
      </w:r>
    </w:p>
    <w:p w14:paraId="0763CD75">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w:t>
      </w:r>
      <w:r>
        <w:rPr>
          <w:rFonts w:ascii="宋体" w:hAnsi="宋体" w:eastAsia="宋体" w:cs="宋体"/>
          <w:b w:val="0"/>
          <w:bCs w:val="0"/>
          <w:color w:val="auto"/>
          <w:sz w:val="21"/>
          <w:szCs w:val="21"/>
          <w:lang w:eastAsia="zh-CN"/>
        </w:rPr>
        <w:t>3</w:t>
      </w:r>
      <w:r>
        <w:rPr>
          <w:rFonts w:hint="eastAsia" w:ascii="宋体" w:hAnsi="宋体" w:eastAsia="宋体" w:cs="宋体"/>
          <w:b w:val="0"/>
          <w:bCs w:val="0"/>
          <w:color w:val="auto"/>
          <w:sz w:val="21"/>
          <w:szCs w:val="21"/>
          <w:lang w:eastAsia="zh-CN"/>
        </w:rPr>
        <w:t>个时序电源接口，可对外设供电并且可以实现能耗统计。</w:t>
      </w:r>
    </w:p>
    <w:p w14:paraId="5FDB9BE8">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支持串口网络透传。</w:t>
      </w:r>
    </w:p>
    <w:p w14:paraId="06F9009B">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支持子设备区域化管理。</w:t>
      </w:r>
    </w:p>
    <w:p w14:paraId="1998EE50">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串行接口：支持不少于</w:t>
      </w:r>
      <w:r>
        <w:rPr>
          <w:rFonts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eastAsia="zh-CN"/>
        </w:rPr>
        <w:t>路；兼容</w:t>
      </w:r>
      <w:r>
        <w:rPr>
          <w:rFonts w:ascii="宋体" w:hAnsi="宋体" w:eastAsia="宋体" w:cs="宋体"/>
          <w:b w:val="0"/>
          <w:bCs w:val="0"/>
          <w:color w:val="auto"/>
          <w:sz w:val="21"/>
          <w:szCs w:val="21"/>
          <w:lang w:eastAsia="zh-CN"/>
        </w:rPr>
        <w:t>RS-422/485/232</w:t>
      </w:r>
      <w:r>
        <w:rPr>
          <w:rFonts w:hint="eastAsia" w:ascii="宋体" w:hAnsi="宋体" w:eastAsia="宋体" w:cs="宋体"/>
          <w:b w:val="0"/>
          <w:bCs w:val="0"/>
          <w:color w:val="auto"/>
          <w:sz w:val="21"/>
          <w:szCs w:val="21"/>
          <w:lang w:eastAsia="zh-CN"/>
        </w:rPr>
        <w:t>（由软件切换）。</w:t>
      </w:r>
    </w:p>
    <w:p w14:paraId="1AFB28CA">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开关量输入接口：支持不少于</w:t>
      </w:r>
      <w:r>
        <w:rPr>
          <w:rFonts w:ascii="宋体" w:hAnsi="宋体" w:eastAsia="宋体" w:cs="宋体"/>
          <w:b w:val="0"/>
          <w:bCs w:val="0"/>
          <w:color w:val="auto"/>
          <w:sz w:val="21"/>
          <w:szCs w:val="21"/>
          <w:lang w:eastAsia="zh-CN"/>
        </w:rPr>
        <w:t>4</w:t>
      </w:r>
      <w:r>
        <w:rPr>
          <w:rFonts w:hint="eastAsia" w:ascii="宋体" w:hAnsi="宋体" w:eastAsia="宋体" w:cs="宋体"/>
          <w:b w:val="0"/>
          <w:bCs w:val="0"/>
          <w:color w:val="auto"/>
          <w:sz w:val="21"/>
          <w:szCs w:val="21"/>
          <w:lang w:eastAsia="zh-CN"/>
        </w:rPr>
        <w:t>路。</w:t>
      </w:r>
    </w:p>
    <w:p w14:paraId="305889ED">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开关量输出接口：支持不少于</w:t>
      </w:r>
      <w:r>
        <w:rPr>
          <w:rFonts w:ascii="宋体" w:hAnsi="宋体" w:eastAsia="宋体" w:cs="宋体"/>
          <w:b w:val="0"/>
          <w:bCs w:val="0"/>
          <w:color w:val="auto"/>
          <w:sz w:val="21"/>
          <w:szCs w:val="21"/>
          <w:lang w:eastAsia="zh-CN"/>
        </w:rPr>
        <w:t>4</w:t>
      </w:r>
      <w:r>
        <w:rPr>
          <w:rFonts w:hint="eastAsia" w:ascii="宋体" w:hAnsi="宋体" w:eastAsia="宋体" w:cs="宋体"/>
          <w:b w:val="0"/>
          <w:bCs w:val="0"/>
          <w:color w:val="auto"/>
          <w:sz w:val="21"/>
          <w:szCs w:val="21"/>
          <w:lang w:eastAsia="zh-CN"/>
        </w:rPr>
        <w:t>路。</w:t>
      </w:r>
      <w:r>
        <w:rPr>
          <w:rFonts w:ascii="宋体" w:hAnsi="宋体" w:eastAsia="宋体" w:cs="宋体"/>
          <w:b w:val="0"/>
          <w:bCs w:val="0"/>
          <w:color w:val="auto"/>
          <w:sz w:val="21"/>
          <w:szCs w:val="21"/>
          <w:lang w:eastAsia="zh-CN"/>
        </w:rPr>
        <w:t xml:space="preserve"> </w:t>
      </w:r>
    </w:p>
    <w:p w14:paraId="4FB019F2">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音频输入接口：不少于</w:t>
      </w:r>
      <w:r>
        <w:rPr>
          <w:rFonts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eastAsia="zh-CN"/>
        </w:rPr>
        <w:t>路。</w:t>
      </w:r>
    </w:p>
    <w:p w14:paraId="31E03261">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网口：不少于</w:t>
      </w:r>
      <w:r>
        <w:rPr>
          <w:rFonts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eastAsia="zh-CN"/>
        </w:rPr>
        <w:t>路；</w:t>
      </w:r>
      <w:r>
        <w:rPr>
          <w:rFonts w:ascii="宋体" w:hAnsi="宋体" w:eastAsia="宋体" w:cs="宋体"/>
          <w:b w:val="0"/>
          <w:bCs w:val="0"/>
          <w:color w:val="auto"/>
          <w:sz w:val="21"/>
          <w:szCs w:val="21"/>
          <w:lang w:eastAsia="zh-CN"/>
        </w:rPr>
        <w:t>10/100/1000M</w:t>
      </w:r>
      <w:r>
        <w:rPr>
          <w:rFonts w:hint="eastAsia" w:ascii="宋体" w:hAnsi="宋体" w:eastAsia="宋体" w:cs="宋体"/>
          <w:b w:val="0"/>
          <w:bCs w:val="0"/>
          <w:color w:val="auto"/>
          <w:sz w:val="21"/>
          <w:szCs w:val="21"/>
          <w:lang w:eastAsia="zh-CN"/>
        </w:rPr>
        <w:t>自适应，支持</w:t>
      </w:r>
      <w:r>
        <w:rPr>
          <w:rFonts w:ascii="宋体" w:hAnsi="宋体" w:eastAsia="宋体" w:cs="宋体"/>
          <w:b w:val="0"/>
          <w:bCs w:val="0"/>
          <w:color w:val="auto"/>
          <w:sz w:val="21"/>
          <w:szCs w:val="21"/>
          <w:lang w:eastAsia="zh-CN"/>
        </w:rPr>
        <w:t>POE</w:t>
      </w:r>
      <w:r>
        <w:rPr>
          <w:rFonts w:hint="eastAsia" w:ascii="宋体" w:hAnsi="宋体" w:eastAsia="宋体" w:cs="宋体"/>
          <w:b w:val="0"/>
          <w:bCs w:val="0"/>
          <w:color w:val="auto"/>
          <w:sz w:val="21"/>
          <w:szCs w:val="21"/>
          <w:lang w:eastAsia="zh-CN"/>
        </w:rPr>
        <w:t>。</w:t>
      </w:r>
    </w:p>
    <w:p w14:paraId="00F98870">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音频输出接口：不少于</w:t>
      </w:r>
      <w:r>
        <w:rPr>
          <w:rFonts w:ascii="宋体" w:hAnsi="宋体" w:eastAsia="宋体" w:cs="宋体"/>
          <w:b w:val="0"/>
          <w:bCs w:val="0"/>
          <w:color w:val="auto"/>
          <w:sz w:val="21"/>
          <w:szCs w:val="21"/>
          <w:lang w:eastAsia="zh-CN"/>
        </w:rPr>
        <w:t>3</w:t>
      </w:r>
      <w:r>
        <w:rPr>
          <w:rFonts w:hint="eastAsia" w:ascii="宋体" w:hAnsi="宋体" w:eastAsia="宋体" w:cs="宋体"/>
          <w:b w:val="0"/>
          <w:bCs w:val="0"/>
          <w:color w:val="auto"/>
          <w:sz w:val="21"/>
          <w:szCs w:val="21"/>
          <w:lang w:eastAsia="zh-CN"/>
        </w:rPr>
        <w:t>路。</w:t>
      </w:r>
    </w:p>
    <w:p w14:paraId="7FF3D1F4">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指示灯：不少于</w:t>
      </w:r>
      <w:r>
        <w:rPr>
          <w:rFonts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eastAsia="zh-CN"/>
        </w:rPr>
        <w:t>路；双色状态灯。</w:t>
      </w:r>
      <w:r>
        <w:rPr>
          <w:rFonts w:ascii="宋体" w:hAnsi="宋体" w:eastAsia="宋体" w:cs="宋体"/>
          <w:b w:val="0"/>
          <w:bCs w:val="0"/>
          <w:color w:val="auto"/>
          <w:sz w:val="21"/>
          <w:szCs w:val="21"/>
          <w:lang w:eastAsia="zh-CN"/>
        </w:rPr>
        <w:t xml:space="preserve"> </w:t>
      </w:r>
    </w:p>
    <w:p w14:paraId="161CB2A2">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内存容量：不少于</w:t>
      </w:r>
      <w:r>
        <w:rPr>
          <w:rFonts w:ascii="宋体" w:hAnsi="宋体" w:eastAsia="宋体" w:cs="宋体"/>
          <w:b w:val="0"/>
          <w:bCs w:val="0"/>
          <w:color w:val="auto"/>
          <w:sz w:val="21"/>
          <w:szCs w:val="21"/>
          <w:lang w:eastAsia="zh-CN"/>
        </w:rPr>
        <w:t>2G</w:t>
      </w:r>
      <w:r>
        <w:rPr>
          <w:rFonts w:hint="eastAsia" w:ascii="宋体" w:hAnsi="宋体" w:eastAsia="宋体" w:cs="宋体"/>
          <w:b w:val="0"/>
          <w:bCs w:val="0"/>
          <w:color w:val="auto"/>
          <w:sz w:val="21"/>
          <w:szCs w:val="21"/>
          <w:lang w:eastAsia="zh-CN"/>
        </w:rPr>
        <w:t>。</w:t>
      </w:r>
    </w:p>
    <w:p w14:paraId="65FDC00C">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硬盘容量：不低于</w:t>
      </w:r>
      <w:r>
        <w:rPr>
          <w:rFonts w:ascii="宋体" w:hAnsi="宋体" w:eastAsia="宋体" w:cs="宋体"/>
          <w:b w:val="0"/>
          <w:bCs w:val="0"/>
          <w:color w:val="auto"/>
          <w:sz w:val="21"/>
          <w:szCs w:val="21"/>
          <w:lang w:eastAsia="zh-CN"/>
        </w:rPr>
        <w:t>128G SSD</w:t>
      </w:r>
      <w:r>
        <w:rPr>
          <w:rFonts w:hint="eastAsia" w:ascii="宋体" w:hAnsi="宋体" w:eastAsia="宋体" w:cs="宋体"/>
          <w:b w:val="0"/>
          <w:bCs w:val="0"/>
          <w:color w:val="auto"/>
          <w:sz w:val="21"/>
          <w:szCs w:val="21"/>
          <w:lang w:eastAsia="zh-CN"/>
        </w:rPr>
        <w:t>。</w:t>
      </w:r>
    </w:p>
    <w:p w14:paraId="52BD8C56">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核心频率：不低于</w:t>
      </w:r>
      <w:r>
        <w:rPr>
          <w:rFonts w:ascii="宋体" w:hAnsi="宋体" w:eastAsia="宋体" w:cs="宋体"/>
          <w:b w:val="0"/>
          <w:bCs w:val="0"/>
          <w:color w:val="auto"/>
          <w:sz w:val="21"/>
          <w:szCs w:val="21"/>
          <w:lang w:eastAsia="zh-CN"/>
        </w:rPr>
        <w:t>1.6GHz</w:t>
      </w:r>
      <w:r>
        <w:rPr>
          <w:rFonts w:hint="eastAsia" w:ascii="宋体" w:hAnsi="宋体" w:eastAsia="宋体" w:cs="宋体"/>
          <w:b w:val="0"/>
          <w:bCs w:val="0"/>
          <w:color w:val="auto"/>
          <w:sz w:val="21"/>
          <w:szCs w:val="21"/>
          <w:lang w:eastAsia="zh-CN"/>
        </w:rPr>
        <w:t>。</w:t>
      </w:r>
    </w:p>
    <w:p w14:paraId="4CBDA25F">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核心数量：不少于</w:t>
      </w:r>
      <w:r>
        <w:rPr>
          <w:rFonts w:ascii="宋体" w:hAnsi="宋体" w:eastAsia="宋体" w:cs="宋体"/>
          <w:b w:val="0"/>
          <w:bCs w:val="0"/>
          <w:color w:val="auto"/>
          <w:sz w:val="21"/>
          <w:szCs w:val="21"/>
          <w:lang w:eastAsia="zh-CN"/>
        </w:rPr>
        <w:t>4</w:t>
      </w:r>
      <w:r>
        <w:rPr>
          <w:rFonts w:hint="eastAsia" w:ascii="宋体" w:hAnsi="宋体" w:eastAsia="宋体" w:cs="宋体"/>
          <w:b w:val="0"/>
          <w:bCs w:val="0"/>
          <w:color w:val="auto"/>
          <w:sz w:val="21"/>
          <w:szCs w:val="21"/>
          <w:lang w:eastAsia="zh-CN"/>
        </w:rPr>
        <w:t>核。</w:t>
      </w:r>
    </w:p>
    <w:p w14:paraId="220AFC44">
      <w:pPr>
        <w:pStyle w:val="26"/>
        <w:numPr>
          <w:ilvl w:val="2"/>
          <w:numId w:val="9"/>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LED播控技术要求</w:t>
      </w:r>
    </w:p>
    <w:p w14:paraId="1A7C89CF">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支持对图片、视频文件、网页、</w:t>
      </w:r>
      <w:r>
        <w:rPr>
          <w:rFonts w:ascii="宋体" w:hAnsi="宋体" w:eastAsia="宋体" w:cs="宋体"/>
          <w:b w:val="0"/>
          <w:bCs w:val="0"/>
          <w:color w:val="auto"/>
          <w:sz w:val="21"/>
          <w:szCs w:val="21"/>
          <w:lang w:eastAsia="zh-CN"/>
        </w:rPr>
        <w:t xml:space="preserve"> Office </w:t>
      </w:r>
      <w:r>
        <w:rPr>
          <w:rFonts w:hint="eastAsia" w:ascii="宋体" w:hAnsi="宋体" w:eastAsia="宋体" w:cs="宋体"/>
          <w:b w:val="0"/>
          <w:bCs w:val="0"/>
          <w:color w:val="auto"/>
          <w:sz w:val="21"/>
          <w:szCs w:val="21"/>
          <w:lang w:eastAsia="zh-CN"/>
        </w:rPr>
        <w:t>文档等内容的加载、播放与控制等能力，也可通过平板对内容进行切换控制。</w:t>
      </w:r>
    </w:p>
    <w:p w14:paraId="36BF7A27">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可提供两路信号源，</w:t>
      </w:r>
      <w:r>
        <w:rPr>
          <w:rFonts w:ascii="宋体" w:hAnsi="宋体" w:eastAsia="宋体" w:cs="宋体"/>
          <w:b w:val="0"/>
          <w:bCs w:val="0"/>
          <w:color w:val="auto"/>
          <w:sz w:val="21"/>
          <w:szCs w:val="21"/>
          <w:lang w:eastAsia="zh-CN"/>
        </w:rPr>
        <w:t>HDMI*1</w:t>
      </w:r>
      <w:r>
        <w:rPr>
          <w:rFonts w:hint="eastAsia" w:ascii="宋体" w:hAnsi="宋体" w:eastAsia="宋体" w:cs="宋体"/>
          <w:b w:val="0"/>
          <w:bCs w:val="0"/>
          <w:color w:val="auto"/>
          <w:sz w:val="21"/>
          <w:szCs w:val="21"/>
          <w:lang w:eastAsia="zh-CN"/>
        </w:rPr>
        <w:t>（支持</w:t>
      </w:r>
      <w:r>
        <w:rPr>
          <w:rFonts w:ascii="宋体" w:hAnsi="宋体" w:eastAsia="宋体" w:cs="宋体"/>
          <w:b w:val="0"/>
          <w:bCs w:val="0"/>
          <w:color w:val="auto"/>
          <w:sz w:val="21"/>
          <w:szCs w:val="21"/>
          <w:lang w:eastAsia="zh-CN"/>
        </w:rPr>
        <w:t>4K</w:t>
      </w:r>
      <w:r>
        <w:rPr>
          <w:rFonts w:hint="eastAsia" w:ascii="宋体" w:hAnsi="宋体" w:eastAsia="宋体" w:cs="宋体"/>
          <w:b w:val="0"/>
          <w:bCs w:val="0"/>
          <w:color w:val="auto"/>
          <w:sz w:val="21"/>
          <w:szCs w:val="21"/>
          <w:lang w:eastAsia="zh-CN"/>
        </w:rPr>
        <w:t>分辨率）、</w:t>
      </w:r>
      <w:r>
        <w:rPr>
          <w:rFonts w:ascii="宋体" w:hAnsi="宋体" w:eastAsia="宋体" w:cs="宋体"/>
          <w:b w:val="0"/>
          <w:bCs w:val="0"/>
          <w:color w:val="auto"/>
          <w:sz w:val="21"/>
          <w:szCs w:val="21"/>
          <w:lang w:eastAsia="zh-CN"/>
        </w:rPr>
        <w:t>VGA*1</w:t>
      </w:r>
      <w:r>
        <w:rPr>
          <w:rFonts w:hint="eastAsia" w:ascii="宋体" w:hAnsi="宋体" w:eastAsia="宋体" w:cs="宋体"/>
          <w:b w:val="0"/>
          <w:bCs w:val="0"/>
          <w:color w:val="auto"/>
          <w:sz w:val="21"/>
          <w:szCs w:val="21"/>
          <w:lang w:eastAsia="zh-CN"/>
        </w:rPr>
        <w:t>（支持</w:t>
      </w:r>
      <w:r>
        <w:rPr>
          <w:rFonts w:ascii="宋体" w:hAnsi="宋体" w:eastAsia="宋体" w:cs="宋体"/>
          <w:b w:val="0"/>
          <w:bCs w:val="0"/>
          <w:color w:val="auto"/>
          <w:sz w:val="21"/>
          <w:szCs w:val="21"/>
          <w:lang w:eastAsia="zh-CN"/>
        </w:rPr>
        <w:t>1080P</w:t>
      </w:r>
      <w:r>
        <w:rPr>
          <w:rFonts w:hint="eastAsia" w:ascii="宋体" w:hAnsi="宋体" w:eastAsia="宋体" w:cs="宋体"/>
          <w:b w:val="0"/>
          <w:bCs w:val="0"/>
          <w:color w:val="auto"/>
          <w:sz w:val="21"/>
          <w:szCs w:val="21"/>
          <w:lang w:eastAsia="zh-CN"/>
        </w:rPr>
        <w:t>分辨率）；可以结合大屏显控一体机、智能大屏管理平台使用，可作为大屏的输入信号源，可提供对图片、视频文件、网页、</w:t>
      </w:r>
      <w:r>
        <w:rPr>
          <w:rFonts w:ascii="宋体" w:hAnsi="宋体" w:eastAsia="宋体" w:cs="宋体"/>
          <w:b w:val="0"/>
          <w:bCs w:val="0"/>
          <w:color w:val="auto"/>
          <w:sz w:val="21"/>
          <w:szCs w:val="21"/>
          <w:lang w:eastAsia="zh-CN"/>
        </w:rPr>
        <w:t xml:space="preserve"> Office </w:t>
      </w:r>
      <w:r>
        <w:rPr>
          <w:rFonts w:hint="eastAsia" w:ascii="宋体" w:hAnsi="宋体" w:eastAsia="宋体" w:cs="宋体"/>
          <w:b w:val="0"/>
          <w:bCs w:val="0"/>
          <w:color w:val="auto"/>
          <w:sz w:val="21"/>
          <w:szCs w:val="21"/>
          <w:lang w:eastAsia="zh-CN"/>
        </w:rPr>
        <w:t>文档等内容的加载、播放与控制等能力。</w:t>
      </w:r>
      <w:r>
        <w:rPr>
          <w:rFonts w:ascii="宋体" w:hAnsi="宋体" w:eastAsia="宋体" w:cs="宋体"/>
          <w:b w:val="0"/>
          <w:bCs w:val="0"/>
          <w:color w:val="auto"/>
          <w:sz w:val="21"/>
          <w:szCs w:val="21"/>
          <w:lang w:eastAsia="zh-CN"/>
        </w:rPr>
        <w:t xml:space="preserve"> </w:t>
      </w:r>
    </w:p>
    <w:p w14:paraId="181C81D9">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硬件要求：</w:t>
      </w:r>
      <w:bookmarkStart w:id="28" w:name="OLE_LINK20"/>
      <w:r>
        <w:rPr>
          <w:rFonts w:hint="eastAsia" w:ascii="宋体" w:hAnsi="宋体" w:eastAsia="宋体" w:cs="宋体"/>
          <w:b w:val="0"/>
          <w:bCs w:val="0"/>
          <w:color w:val="auto"/>
          <w:sz w:val="21"/>
          <w:szCs w:val="21"/>
          <w:lang w:eastAsia="zh-CN"/>
        </w:rPr>
        <w:t>不低于</w:t>
      </w:r>
      <w:bookmarkEnd w:id="28"/>
      <w:r>
        <w:rPr>
          <w:rFonts w:ascii="宋体" w:hAnsi="宋体" w:eastAsia="宋体" w:cs="宋体"/>
          <w:b w:val="0"/>
          <w:bCs w:val="0"/>
          <w:color w:val="auto"/>
          <w:sz w:val="21"/>
          <w:szCs w:val="21"/>
          <w:lang w:eastAsia="zh-CN"/>
        </w:rPr>
        <w:t>64</w:t>
      </w:r>
      <w:r>
        <w:rPr>
          <w:rFonts w:hint="eastAsia" w:ascii="宋体" w:hAnsi="宋体" w:eastAsia="宋体" w:cs="宋体"/>
          <w:b w:val="0"/>
          <w:bCs w:val="0"/>
          <w:color w:val="auto"/>
          <w:sz w:val="21"/>
          <w:szCs w:val="21"/>
          <w:lang w:eastAsia="zh-CN"/>
        </w:rPr>
        <w:t>位多核高性能处理器，</w:t>
      </w:r>
      <w:r>
        <w:rPr>
          <w:rFonts w:ascii="宋体" w:hAnsi="宋体" w:eastAsia="宋体" w:cs="宋体"/>
          <w:b w:val="0"/>
          <w:bCs w:val="0"/>
          <w:color w:val="auto"/>
          <w:sz w:val="21"/>
          <w:szCs w:val="21"/>
          <w:lang w:eastAsia="zh-CN"/>
        </w:rPr>
        <w:t>DDR4</w:t>
      </w:r>
      <w:r>
        <w:rPr>
          <w:rFonts w:hint="eastAsia" w:ascii="宋体" w:hAnsi="宋体" w:eastAsia="宋体" w:cs="宋体"/>
          <w:b w:val="0"/>
          <w:bCs w:val="0"/>
          <w:color w:val="auto"/>
          <w:sz w:val="21"/>
          <w:szCs w:val="21"/>
          <w:lang w:eastAsia="zh-CN"/>
        </w:rPr>
        <w:t>高频内存。</w:t>
      </w:r>
    </w:p>
    <w:p w14:paraId="18AE1E74">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不低于</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RJ45 10/100/1000Mbps</w:t>
      </w:r>
      <w:r>
        <w:rPr>
          <w:rFonts w:hint="eastAsia" w:ascii="宋体" w:hAnsi="宋体" w:eastAsia="宋体" w:cs="宋体"/>
          <w:b w:val="0"/>
          <w:bCs w:val="0"/>
          <w:color w:val="auto"/>
          <w:sz w:val="21"/>
          <w:szCs w:val="21"/>
          <w:lang w:eastAsia="zh-CN"/>
        </w:rPr>
        <w:t>自适应以太网口。</w:t>
      </w:r>
    </w:p>
    <w:p w14:paraId="6AD2F997">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不低于</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HDMI</w:t>
      </w:r>
      <w:r>
        <w:rPr>
          <w:rFonts w:hint="eastAsia" w:ascii="宋体" w:hAnsi="宋体" w:eastAsia="宋体" w:cs="宋体"/>
          <w:b w:val="0"/>
          <w:bCs w:val="0"/>
          <w:color w:val="auto"/>
          <w:sz w:val="21"/>
          <w:szCs w:val="21"/>
          <w:lang w:eastAsia="zh-CN"/>
        </w:rPr>
        <w:t>端口（支持</w:t>
      </w:r>
      <w:r>
        <w:rPr>
          <w:rFonts w:ascii="宋体" w:hAnsi="宋体" w:eastAsia="宋体" w:cs="宋体"/>
          <w:b w:val="0"/>
          <w:bCs w:val="0"/>
          <w:color w:val="auto"/>
          <w:sz w:val="21"/>
          <w:szCs w:val="21"/>
          <w:lang w:eastAsia="zh-CN"/>
        </w:rPr>
        <w:t>4K</w:t>
      </w:r>
      <w:r>
        <w:rPr>
          <w:rFonts w:hint="eastAsia" w:ascii="宋体" w:hAnsi="宋体" w:eastAsia="宋体" w:cs="宋体"/>
          <w:b w:val="0"/>
          <w:bCs w:val="0"/>
          <w:color w:val="auto"/>
          <w:sz w:val="21"/>
          <w:szCs w:val="21"/>
          <w:lang w:eastAsia="zh-CN"/>
        </w:rPr>
        <w:t>显示输出），</w:t>
      </w:r>
      <w:r>
        <w:rPr>
          <w:rFonts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eastAsia="zh-CN"/>
        </w:rPr>
        <w:t>个</w:t>
      </w:r>
      <w:r>
        <w:rPr>
          <w:rFonts w:ascii="宋体" w:hAnsi="宋体" w:eastAsia="宋体" w:cs="宋体"/>
          <w:b w:val="0"/>
          <w:bCs w:val="0"/>
          <w:color w:val="auto"/>
          <w:sz w:val="21"/>
          <w:szCs w:val="21"/>
          <w:lang w:eastAsia="zh-CN"/>
        </w:rPr>
        <w:t>VGA</w:t>
      </w:r>
      <w:r>
        <w:rPr>
          <w:rFonts w:hint="eastAsia" w:ascii="宋体" w:hAnsi="宋体" w:eastAsia="宋体" w:cs="宋体"/>
          <w:b w:val="0"/>
          <w:bCs w:val="0"/>
          <w:color w:val="auto"/>
          <w:sz w:val="21"/>
          <w:szCs w:val="21"/>
          <w:lang w:eastAsia="zh-CN"/>
        </w:rPr>
        <w:t>端口。</w:t>
      </w:r>
    </w:p>
    <w:p w14:paraId="3ABE1190">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不少于</w:t>
      </w:r>
      <w:r>
        <w:rPr>
          <w:rFonts w:ascii="宋体" w:hAnsi="宋体" w:eastAsia="宋体" w:cs="宋体"/>
          <w:b w:val="0"/>
          <w:bCs w:val="0"/>
          <w:color w:val="auto"/>
          <w:sz w:val="21"/>
          <w:szCs w:val="21"/>
          <w:lang w:eastAsia="zh-CN"/>
        </w:rPr>
        <w:t>2*USB2.0</w:t>
      </w:r>
      <w:r>
        <w:rPr>
          <w:rFonts w:hint="eastAsia" w:ascii="宋体" w:hAnsi="宋体" w:eastAsia="宋体" w:cs="宋体"/>
          <w:b w:val="0"/>
          <w:bCs w:val="0"/>
          <w:color w:val="auto"/>
          <w:sz w:val="21"/>
          <w:szCs w:val="21"/>
          <w:lang w:eastAsia="zh-CN"/>
        </w:rPr>
        <w:t>前置接口，不少于</w:t>
      </w:r>
      <w:r>
        <w:rPr>
          <w:rFonts w:ascii="宋体" w:hAnsi="宋体" w:eastAsia="宋体" w:cs="宋体"/>
          <w:b w:val="0"/>
          <w:bCs w:val="0"/>
          <w:color w:val="auto"/>
          <w:sz w:val="21"/>
          <w:szCs w:val="21"/>
          <w:lang w:eastAsia="zh-CN"/>
        </w:rPr>
        <w:t>4*USB3.0</w:t>
      </w:r>
      <w:r>
        <w:rPr>
          <w:rFonts w:hint="eastAsia" w:ascii="宋体" w:hAnsi="宋体" w:eastAsia="宋体" w:cs="宋体"/>
          <w:b w:val="0"/>
          <w:bCs w:val="0"/>
          <w:color w:val="auto"/>
          <w:sz w:val="21"/>
          <w:szCs w:val="21"/>
          <w:lang w:eastAsia="zh-CN"/>
        </w:rPr>
        <w:t>后置接口。</w:t>
      </w:r>
    </w:p>
    <w:p w14:paraId="28B496F5">
      <w:pPr>
        <w:pStyle w:val="26"/>
        <w:numPr>
          <w:ilvl w:val="2"/>
          <w:numId w:val="9"/>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LED电源控制技术要求</w:t>
      </w:r>
    </w:p>
    <w:p w14:paraId="33100015">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支持不低于</w:t>
      </w:r>
      <w:r>
        <w:rPr>
          <w:rFonts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eastAsia="zh-CN"/>
        </w:rPr>
        <w:t>寸中英文智能显示窗，可实时显示当前电压、日期时间、通道开关状态。</w:t>
      </w:r>
    </w:p>
    <w:p w14:paraId="375E3002">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支持配置</w:t>
      </w:r>
      <w:r>
        <w:rPr>
          <w:rFonts w:ascii="宋体" w:hAnsi="宋体" w:eastAsia="宋体" w:cs="宋体"/>
          <w:b w:val="0"/>
          <w:bCs w:val="0"/>
          <w:color w:val="auto"/>
          <w:sz w:val="21"/>
          <w:szCs w:val="21"/>
          <w:lang w:eastAsia="zh-CN"/>
        </w:rPr>
        <w:t>RS232</w:t>
      </w:r>
      <w:r>
        <w:rPr>
          <w:rFonts w:hint="eastAsia" w:ascii="宋体" w:hAnsi="宋体" w:eastAsia="宋体" w:cs="宋体"/>
          <w:b w:val="0"/>
          <w:bCs w:val="0"/>
          <w:color w:val="auto"/>
          <w:sz w:val="21"/>
          <w:szCs w:val="21"/>
          <w:lang w:eastAsia="zh-CN"/>
        </w:rPr>
        <w:t>、</w:t>
      </w:r>
      <w:r>
        <w:rPr>
          <w:rFonts w:ascii="宋体" w:hAnsi="宋体" w:eastAsia="宋体" w:cs="宋体"/>
          <w:b w:val="0"/>
          <w:bCs w:val="0"/>
          <w:color w:val="auto"/>
          <w:sz w:val="21"/>
          <w:szCs w:val="21"/>
          <w:lang w:eastAsia="zh-CN"/>
        </w:rPr>
        <w:t>RS485</w:t>
      </w:r>
      <w:r>
        <w:rPr>
          <w:rFonts w:hint="eastAsia" w:ascii="宋体" w:hAnsi="宋体" w:eastAsia="宋体" w:cs="宋体"/>
          <w:b w:val="0"/>
          <w:bCs w:val="0"/>
          <w:color w:val="auto"/>
          <w:sz w:val="21"/>
          <w:szCs w:val="21"/>
          <w:lang w:eastAsia="zh-CN"/>
        </w:rPr>
        <w:t>接口，支持外部中控设备控制。</w:t>
      </w:r>
    </w:p>
    <w:p w14:paraId="33648DE0">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w:t>
      </w:r>
      <w:r>
        <w:rPr>
          <w:rFonts w:ascii="宋体" w:hAnsi="宋体" w:eastAsia="宋体" w:cs="宋体"/>
          <w:b w:val="0"/>
          <w:bCs w:val="0"/>
          <w:color w:val="auto"/>
          <w:sz w:val="21"/>
          <w:szCs w:val="21"/>
          <w:lang w:eastAsia="zh-CN"/>
        </w:rPr>
        <w:t>485</w:t>
      </w:r>
      <w:r>
        <w:rPr>
          <w:rFonts w:hint="eastAsia" w:ascii="宋体" w:hAnsi="宋体" w:eastAsia="宋体" w:cs="宋体"/>
          <w:b w:val="0"/>
          <w:bCs w:val="0"/>
          <w:color w:val="auto"/>
          <w:sz w:val="21"/>
          <w:szCs w:val="21"/>
          <w:lang w:eastAsia="zh-CN"/>
        </w:rPr>
        <w:t>接口可用于时序器之间的级联和管理，即系统的扩充，支持≧</w:t>
      </w:r>
      <w:r>
        <w:rPr>
          <w:rFonts w:ascii="宋体" w:hAnsi="宋体" w:eastAsia="宋体" w:cs="宋体"/>
          <w:b w:val="0"/>
          <w:bCs w:val="0"/>
          <w:color w:val="auto"/>
          <w:sz w:val="21"/>
          <w:szCs w:val="21"/>
          <w:lang w:eastAsia="zh-CN"/>
        </w:rPr>
        <w:t>16</w:t>
      </w:r>
      <w:r>
        <w:rPr>
          <w:rFonts w:hint="eastAsia" w:ascii="宋体" w:hAnsi="宋体" w:eastAsia="宋体" w:cs="宋体"/>
          <w:b w:val="0"/>
          <w:bCs w:val="0"/>
          <w:color w:val="auto"/>
          <w:sz w:val="21"/>
          <w:szCs w:val="21"/>
          <w:lang w:eastAsia="zh-CN"/>
        </w:rPr>
        <w:t>台设备级联顺序控制。</w:t>
      </w:r>
    </w:p>
    <w:p w14:paraId="33A3995A">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内置时钟芯片，可根据日期时间定时设置自动开关机，不须人为操作。支持周一到周日任意时间的定时器开关，还支持设置特定日期、特定时间的非循环或者循环开关。定时时间可精确到年、月、日、时、分、秒。适用性广，实用性强。</w:t>
      </w:r>
    </w:p>
    <w:p w14:paraId="263ED668">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支持不少于8组设备开关场景数据保存/调用，场景管理应用简单便捷。可定义多种应用场景需求分别设置受控通道、开关延时等参数，保存到对应的模式，随时可以调取场景。同时，场景模式支持重命名。</w:t>
      </w:r>
    </w:p>
    <w:p w14:paraId="53B41CE9">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支持对输入电源、负载设备进行电压监控。</w:t>
      </w:r>
    </w:p>
    <w:p w14:paraId="3FC5FB46">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提供专业</w:t>
      </w:r>
      <w:r>
        <w:rPr>
          <w:rFonts w:ascii="宋体" w:hAnsi="宋体" w:eastAsia="宋体" w:cs="宋体"/>
          <w:b w:val="0"/>
          <w:bCs w:val="0"/>
          <w:color w:val="auto"/>
          <w:sz w:val="21"/>
          <w:szCs w:val="21"/>
          <w:lang w:eastAsia="zh-CN"/>
        </w:rPr>
        <w:t>PC</w:t>
      </w:r>
      <w:r>
        <w:rPr>
          <w:rFonts w:hint="eastAsia" w:ascii="宋体" w:hAnsi="宋体" w:eastAsia="宋体" w:cs="宋体"/>
          <w:b w:val="0"/>
          <w:bCs w:val="0"/>
          <w:color w:val="auto"/>
          <w:sz w:val="21"/>
          <w:szCs w:val="21"/>
          <w:lang w:eastAsia="zh-CN"/>
        </w:rPr>
        <w:t>软件、平板</w:t>
      </w:r>
      <w:r>
        <w:rPr>
          <w:rFonts w:ascii="宋体" w:hAnsi="宋体" w:eastAsia="宋体" w:cs="宋体"/>
          <w:b w:val="0"/>
          <w:bCs w:val="0"/>
          <w:color w:val="auto"/>
          <w:sz w:val="21"/>
          <w:szCs w:val="21"/>
          <w:lang w:eastAsia="zh-CN"/>
        </w:rPr>
        <w:t>APP</w:t>
      </w:r>
      <w:r>
        <w:rPr>
          <w:rFonts w:hint="eastAsia" w:ascii="宋体" w:hAnsi="宋体" w:eastAsia="宋体" w:cs="宋体"/>
          <w:b w:val="0"/>
          <w:bCs w:val="0"/>
          <w:color w:val="auto"/>
          <w:sz w:val="21"/>
          <w:szCs w:val="21"/>
          <w:lang w:eastAsia="zh-CN"/>
        </w:rPr>
        <w:t>软件，支持有线和无线软件调控，可对设备参数进行精确、有效的设置。</w:t>
      </w:r>
    </w:p>
    <w:p w14:paraId="29458419">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支持每台时序器自带</w:t>
      </w:r>
      <w:r>
        <w:rPr>
          <w:rFonts w:ascii="宋体" w:hAnsi="宋体" w:eastAsia="宋体" w:cs="宋体"/>
          <w:b w:val="0"/>
          <w:bCs w:val="0"/>
          <w:color w:val="auto"/>
          <w:sz w:val="21"/>
          <w:szCs w:val="21"/>
          <w:lang w:eastAsia="zh-CN"/>
        </w:rPr>
        <w:t>ID</w:t>
      </w:r>
      <w:r>
        <w:rPr>
          <w:rFonts w:hint="eastAsia" w:ascii="宋体" w:hAnsi="宋体" w:eastAsia="宋体" w:cs="宋体"/>
          <w:b w:val="0"/>
          <w:bCs w:val="0"/>
          <w:color w:val="auto"/>
          <w:sz w:val="21"/>
          <w:szCs w:val="21"/>
          <w:lang w:eastAsia="zh-CN"/>
        </w:rPr>
        <w:t>设置和检测，接入网络后可实现远程云端管理。</w:t>
      </w:r>
    </w:p>
    <w:p w14:paraId="6AE97A7D">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w:t>
      </w:r>
      <w:r>
        <w:rPr>
          <w:rFonts w:ascii="宋体" w:hAnsi="宋体" w:eastAsia="宋体" w:cs="宋体"/>
          <w:b w:val="0"/>
          <w:bCs w:val="0"/>
          <w:color w:val="auto"/>
          <w:sz w:val="21"/>
          <w:szCs w:val="21"/>
          <w:lang w:eastAsia="zh-CN"/>
        </w:rPr>
        <w:t>PC</w:t>
      </w:r>
      <w:r>
        <w:rPr>
          <w:rFonts w:hint="eastAsia" w:ascii="宋体" w:hAnsi="宋体" w:eastAsia="宋体" w:cs="宋体"/>
          <w:b w:val="0"/>
          <w:bCs w:val="0"/>
          <w:color w:val="auto"/>
          <w:sz w:val="21"/>
          <w:szCs w:val="21"/>
          <w:lang w:eastAsia="zh-CN"/>
        </w:rPr>
        <w:t>软件支持模式保存、调用、通道开关状态、开关机延时设置、过压欠压保护、电压校准等功能设置。</w:t>
      </w:r>
    </w:p>
    <w:p w14:paraId="1A0CEB39">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支持云端管理，可对机器进行远端的控制及维护。</w:t>
      </w:r>
    </w:p>
    <w:p w14:paraId="7CA8AD10">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支持上电自启功能，机器给电自动开机无需再次手动控制。</w:t>
      </w:r>
    </w:p>
    <w:p w14:paraId="6E044A54">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在延时设置页面下，当开延时选项设成无穷大，即表示此通道永远不会接通，当关延时选项设成无穷大，即表示此通道永远不会关闭。</w:t>
      </w:r>
    </w:p>
    <w:p w14:paraId="7D3A3051">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支持不少于</w:t>
      </w:r>
      <w:r>
        <w:rPr>
          <w:rFonts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eastAsia="zh-CN"/>
        </w:rPr>
        <w:t>路时序开关功能，每路延时开启和关闭时间可自由设置</w:t>
      </w:r>
      <w:r>
        <w:rPr>
          <w:rFonts w:ascii="宋体" w:hAnsi="宋体" w:eastAsia="宋体" w:cs="宋体"/>
          <w:b w:val="0"/>
          <w:bCs w:val="0"/>
          <w:color w:val="auto"/>
          <w:sz w:val="21"/>
          <w:szCs w:val="21"/>
          <w:lang w:eastAsia="zh-CN"/>
        </w:rPr>
        <w:t>0-999</w:t>
      </w:r>
      <w:r>
        <w:rPr>
          <w:rFonts w:hint="eastAsia" w:ascii="宋体" w:hAnsi="宋体" w:eastAsia="宋体" w:cs="宋体"/>
          <w:b w:val="0"/>
          <w:bCs w:val="0"/>
          <w:color w:val="auto"/>
          <w:sz w:val="21"/>
          <w:szCs w:val="21"/>
          <w:lang w:eastAsia="zh-CN"/>
        </w:rPr>
        <w:t>秒。</w:t>
      </w:r>
    </w:p>
    <w:p w14:paraId="57BBF7EC">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线路输出：支持不少于</w:t>
      </w:r>
      <w:r>
        <w:rPr>
          <w:rFonts w:ascii="宋体" w:hAnsi="宋体" w:eastAsia="宋体" w:cs="宋体"/>
          <w:b w:val="0"/>
          <w:bCs w:val="0"/>
          <w:color w:val="auto"/>
          <w:sz w:val="21"/>
          <w:szCs w:val="21"/>
          <w:lang w:eastAsia="zh-CN"/>
        </w:rPr>
        <w:t>8</w:t>
      </w:r>
      <w:r>
        <w:rPr>
          <w:rFonts w:hint="eastAsia" w:ascii="宋体" w:hAnsi="宋体" w:eastAsia="宋体" w:cs="宋体"/>
          <w:b w:val="0"/>
          <w:bCs w:val="0"/>
          <w:color w:val="auto"/>
          <w:sz w:val="21"/>
          <w:szCs w:val="21"/>
          <w:lang w:eastAsia="zh-CN"/>
        </w:rPr>
        <w:t>路，不少于</w:t>
      </w:r>
      <w:r>
        <w:rPr>
          <w:rFonts w:ascii="宋体" w:hAnsi="宋体" w:eastAsia="宋体" w:cs="宋体"/>
          <w:b w:val="0"/>
          <w:bCs w:val="0"/>
          <w:color w:val="auto"/>
          <w:sz w:val="21"/>
          <w:szCs w:val="21"/>
          <w:lang w:eastAsia="zh-CN"/>
        </w:rPr>
        <w:t>2</w:t>
      </w:r>
      <w:r>
        <w:rPr>
          <w:rFonts w:hint="eastAsia" w:ascii="宋体" w:hAnsi="宋体" w:eastAsia="宋体" w:cs="宋体"/>
          <w:b w:val="0"/>
          <w:bCs w:val="0"/>
          <w:color w:val="auto"/>
          <w:sz w:val="21"/>
          <w:szCs w:val="21"/>
          <w:lang w:eastAsia="zh-CN"/>
        </w:rPr>
        <w:t>路输出辅助通道（辅助通道机器上电即通电，不受时序器控制）。</w:t>
      </w:r>
    </w:p>
    <w:p w14:paraId="6122F7D1">
      <w:pPr>
        <w:pStyle w:val="26"/>
        <w:numPr>
          <w:ilvl w:val="2"/>
          <w:numId w:val="9"/>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LED配电技术要求</w:t>
      </w:r>
    </w:p>
    <w:p w14:paraId="6E2C2763">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控制方式：支持面板控制、电脑控制、电脑定时、中控控制等。</w:t>
      </w:r>
    </w:p>
    <w:p w14:paraId="2EEFF16F">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支持面板控制</w:t>
      </w:r>
      <w:r>
        <w:rPr>
          <w:rFonts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一键延时启停</w:t>
      </w:r>
      <w:r>
        <w:rPr>
          <w:rFonts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紧急停止</w:t>
      </w:r>
      <w:r>
        <w:rPr>
          <w:rFonts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模式切换，单键单元控制等。</w:t>
      </w:r>
    </w:p>
    <w:p w14:paraId="460DFB87">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支持电脑控制</w:t>
      </w:r>
      <w:r>
        <w:rPr>
          <w:rFonts w:ascii="宋体" w:hAnsi="宋体" w:eastAsia="宋体" w:cs="宋体"/>
          <w:b w:val="0"/>
          <w:bCs w:val="0"/>
          <w:color w:val="auto"/>
          <w:sz w:val="21"/>
          <w:szCs w:val="21"/>
          <w:lang w:eastAsia="zh-CN"/>
        </w:rPr>
        <w:t xml:space="preserve">: </w:t>
      </w:r>
      <w:r>
        <w:rPr>
          <w:rFonts w:hint="eastAsia" w:ascii="宋体" w:hAnsi="宋体" w:eastAsia="宋体" w:cs="宋体"/>
          <w:b w:val="0"/>
          <w:bCs w:val="0"/>
          <w:color w:val="auto"/>
          <w:sz w:val="21"/>
          <w:szCs w:val="21"/>
          <w:lang w:eastAsia="zh-CN"/>
        </w:rPr>
        <w:t>可一键延时启停，单路启停，紧急停止等。支持对功率、温度、烟雾等状态实时检测</w:t>
      </w:r>
      <w:r>
        <w:rPr>
          <w:rFonts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并保存操作记录</w:t>
      </w:r>
      <w:r>
        <w:rPr>
          <w:rFonts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eastAsia="zh-CN"/>
        </w:rPr>
        <w:t>报警记录等。</w:t>
      </w:r>
    </w:p>
    <w:p w14:paraId="21773978">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支持自动联机，直接操作，不用人工设置。</w:t>
      </w:r>
    </w:p>
    <w:p w14:paraId="75E478BF">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提供零线电缆高温保护、高温断电保护、短路保护、烟雾保护等，具备远程控制、</w:t>
      </w:r>
    </w:p>
    <w:p w14:paraId="13D82080">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分步逐级上电、计划任务上电、温度检测等功能。</w:t>
      </w:r>
    </w:p>
    <w:p w14:paraId="6CA2E33A">
      <w:pPr>
        <w:pStyle w:val="26"/>
        <w:numPr>
          <w:ilvl w:val="2"/>
          <w:numId w:val="9"/>
        </w:numPr>
        <w:spacing w:before="65" w:line="360" w:lineRule="auto"/>
        <w:ind w:firstLineChars="0"/>
        <w:outlineLvl w:val="2"/>
        <w:rPr>
          <w:rFonts w:hint="eastAsia" w:ascii="宋体" w:hAnsi="宋体" w:eastAsia="宋体" w:cs="宋体"/>
          <w:color w:val="auto"/>
          <w:spacing w:val="6"/>
          <w:sz w:val="28"/>
          <w:szCs w:val="28"/>
          <w:lang w:val="zh-CN" w:eastAsia="zh-CN"/>
        </w:rPr>
      </w:pPr>
      <w:r>
        <w:rPr>
          <w:rFonts w:hint="eastAsia" w:ascii="宋体" w:hAnsi="宋体" w:eastAsia="宋体" w:cs="宋体"/>
          <w:color w:val="auto"/>
          <w:spacing w:val="6"/>
          <w:sz w:val="28"/>
          <w:szCs w:val="28"/>
          <w:lang w:val="zh-CN" w:eastAsia="zh-CN"/>
        </w:rPr>
        <w:t>其它技术要求</w:t>
      </w:r>
    </w:p>
    <w:p w14:paraId="2894B9A6">
      <w:pPr>
        <w:pStyle w:val="12"/>
        <w:spacing w:line="360" w:lineRule="auto"/>
        <w:ind w:firstLine="332"/>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要求LED屏体、控制器、信号输入输出、中控、播控等核心组件间无缝兼容，以保证大屏稳定、可靠运行。</w:t>
      </w:r>
    </w:p>
    <w:p w14:paraId="1C44DB48">
      <w:pPr>
        <w:spacing w:before="65" w:line="360" w:lineRule="auto"/>
        <w:outlineLvl w:val="0"/>
        <w:rPr>
          <w:rFonts w:hint="eastAsia" w:ascii="宋体" w:hAnsi="宋体" w:eastAsia="宋体" w:cs="宋体"/>
          <w:b/>
          <w:bCs/>
          <w:color w:val="auto"/>
          <w:spacing w:val="6"/>
          <w:sz w:val="32"/>
          <w:szCs w:val="32"/>
          <w:lang w:eastAsia="zh-CN"/>
        </w:rPr>
      </w:pPr>
      <w:r>
        <w:rPr>
          <w:rFonts w:hint="eastAsia" w:ascii="宋体" w:hAnsi="宋体" w:eastAsia="宋体" w:cs="宋体"/>
          <w:b/>
          <w:bCs/>
          <w:color w:val="auto"/>
          <w:spacing w:val="6"/>
          <w:sz w:val="32"/>
          <w:szCs w:val="32"/>
          <w:lang w:eastAsia="zh-CN"/>
        </w:rPr>
        <w:t>五、供货周期</w:t>
      </w:r>
    </w:p>
    <w:p w14:paraId="2A10ED32">
      <w:pPr>
        <w:widowControl w:val="0"/>
        <w:numPr>
          <w:ilvl w:val="0"/>
          <w:numId w:val="10"/>
        </w:numPr>
        <w:kinsoku/>
        <w:autoSpaceDE/>
        <w:autoSpaceDN/>
        <w:adjustRightInd/>
        <w:snapToGrid/>
        <w:spacing w:line="360" w:lineRule="auto"/>
        <w:jc w:val="both"/>
        <w:textAlignment w:val="auto"/>
        <w:rPr>
          <w:rFonts w:ascii="宋体" w:hAnsi="宋体" w:cs="宋体"/>
          <w:lang w:eastAsia="zh-CN"/>
        </w:rPr>
      </w:pPr>
      <w:bookmarkStart w:id="29" w:name="_Hlk211848400"/>
      <w:r>
        <w:rPr>
          <w:rFonts w:hint="eastAsia" w:ascii="宋体" w:hAnsi="宋体" w:eastAsia="宋体" w:cs="宋体"/>
          <w:lang w:eastAsia="zh-CN"/>
        </w:rPr>
        <w:t>自合同签订之日起15个日历天内交付</w:t>
      </w:r>
      <w:r>
        <w:rPr>
          <w:rFonts w:hint="eastAsia" w:ascii="宋体" w:hAnsi="宋体" w:cs="宋体"/>
          <w:lang w:eastAsia="zh-CN"/>
        </w:rPr>
        <w:t>，并完成设备安装调试工作。</w:t>
      </w:r>
    </w:p>
    <w:bookmarkEnd w:id="29"/>
    <w:p w14:paraId="7D5FB914">
      <w:pPr>
        <w:spacing w:before="65" w:line="360" w:lineRule="auto"/>
        <w:outlineLvl w:val="0"/>
        <w:rPr>
          <w:rFonts w:hint="eastAsia" w:ascii="宋体" w:hAnsi="宋体" w:eastAsia="宋体" w:cs="宋体"/>
          <w:b/>
          <w:bCs/>
          <w:spacing w:val="6"/>
          <w:sz w:val="32"/>
          <w:szCs w:val="32"/>
          <w:lang w:eastAsia="zh-CN"/>
        </w:rPr>
      </w:pPr>
      <w:r>
        <w:rPr>
          <w:rFonts w:hint="eastAsia" w:ascii="宋体" w:hAnsi="宋体" w:eastAsia="宋体" w:cs="宋体"/>
          <w:b/>
          <w:bCs/>
          <w:spacing w:val="6"/>
          <w:sz w:val="32"/>
          <w:szCs w:val="32"/>
          <w:lang w:eastAsia="zh-CN"/>
        </w:rPr>
        <w:t>六、安装调试</w:t>
      </w:r>
    </w:p>
    <w:p w14:paraId="68FB6BAE">
      <w:pPr>
        <w:pStyle w:val="3"/>
        <w:numPr>
          <w:ilvl w:val="0"/>
          <w:numId w:val="11"/>
        </w:numPr>
        <w:adjustRightInd w:val="0"/>
        <w:spacing w:line="360" w:lineRule="auto"/>
        <w:ind w:firstLine="0"/>
        <w:rPr>
          <w:rFonts w:hint="eastAsia" w:ascii="宋体" w:hAnsi="宋体" w:cs="宋体"/>
          <w:szCs w:val="21"/>
        </w:rPr>
      </w:pPr>
      <w:r>
        <w:rPr>
          <w:rFonts w:hint="eastAsia" w:ascii="宋体" w:hAnsi="宋体" w:cs="宋体"/>
          <w:szCs w:val="21"/>
        </w:rPr>
        <w:t>本项目不安排现场踏勘，投标方承担项目实施过程中管线、耗材、开槽、布管、线缆（强电线、信号传输线、网线、音响线等）等一切所需涉及的所有费用。</w:t>
      </w:r>
    </w:p>
    <w:p w14:paraId="541FC581">
      <w:pPr>
        <w:pStyle w:val="3"/>
        <w:numPr>
          <w:ilvl w:val="0"/>
          <w:numId w:val="11"/>
        </w:numPr>
        <w:adjustRightInd w:val="0"/>
        <w:spacing w:line="360" w:lineRule="auto"/>
        <w:ind w:firstLine="0"/>
        <w:rPr>
          <w:rFonts w:hint="eastAsia" w:ascii="宋体" w:hAnsi="宋体" w:cs="宋体"/>
          <w:szCs w:val="21"/>
        </w:rPr>
      </w:pPr>
      <w:r>
        <w:rPr>
          <w:rFonts w:hint="eastAsia" w:ascii="宋体" w:hAnsi="宋体" w:cs="宋体"/>
          <w:szCs w:val="21"/>
        </w:rPr>
        <w:t>投标单位应充分考虑现场实际情况，所有设备应包含在整体报价中，后续不得增补设备。</w:t>
      </w:r>
    </w:p>
    <w:p w14:paraId="4B34F4AD">
      <w:pPr>
        <w:pStyle w:val="3"/>
        <w:numPr>
          <w:ilvl w:val="0"/>
          <w:numId w:val="11"/>
        </w:numPr>
        <w:adjustRightInd w:val="0"/>
        <w:spacing w:line="360" w:lineRule="auto"/>
        <w:ind w:firstLine="0"/>
        <w:rPr>
          <w:rFonts w:hint="eastAsia" w:ascii="宋体" w:hAnsi="宋体" w:cs="宋体"/>
          <w:szCs w:val="21"/>
        </w:rPr>
      </w:pPr>
      <w:r>
        <w:rPr>
          <w:rFonts w:hint="eastAsia" w:ascii="宋体" w:hAnsi="宋体" w:cs="宋体"/>
          <w:szCs w:val="21"/>
        </w:rPr>
        <w:t>投标方应密切配合采购人，并配合项目的整体进度做好所有设备的配送、安装及调试等相关工作。由于投标方未及时完成供货或安装调试，造成项目整体滞后，而引发的违约责任全部由投标方承担。造成严重影响的，采购人可以单方面解除合同。</w:t>
      </w:r>
    </w:p>
    <w:p w14:paraId="43C9EFC3">
      <w:pPr>
        <w:pStyle w:val="3"/>
        <w:numPr>
          <w:ilvl w:val="0"/>
          <w:numId w:val="11"/>
        </w:numPr>
        <w:adjustRightInd w:val="0"/>
        <w:spacing w:line="360" w:lineRule="auto"/>
        <w:ind w:firstLine="0"/>
        <w:rPr>
          <w:rFonts w:hint="eastAsia" w:ascii="宋体" w:hAnsi="宋体" w:cs="宋体"/>
          <w:szCs w:val="21"/>
        </w:rPr>
      </w:pPr>
      <w:r>
        <w:rPr>
          <w:rFonts w:hint="eastAsia" w:ascii="宋体" w:hAnsi="宋体" w:cs="宋体"/>
          <w:szCs w:val="21"/>
        </w:rPr>
        <w:t>投标方应负责各系统及各系统设备在实施现场就位安装和调试、操作培训等的全部工作，按照合同文件工作与管理要求负责对项目进度的安排、现场的安装统一管理和协调，严格遵守国家、本市安全生产有关管理规定，严格按安全标准组织项目实施，采取必要的安全防护措施，消除安全事故隐患。由于投标方管理与安全措施不力造成事故的责任和因此发生的费用，由投标方承担。</w:t>
      </w:r>
    </w:p>
    <w:p w14:paraId="5B1B439F">
      <w:pPr>
        <w:pStyle w:val="3"/>
        <w:adjustRightInd w:val="0"/>
        <w:spacing w:line="360" w:lineRule="auto"/>
        <w:ind w:firstLine="0"/>
        <w:rPr>
          <w:rFonts w:hint="eastAsia" w:ascii="宋体" w:hAnsi="宋体" w:cs="宋体"/>
          <w:b/>
          <w:bCs/>
          <w:spacing w:val="6"/>
          <w:sz w:val="32"/>
          <w:szCs w:val="32"/>
        </w:rPr>
      </w:pPr>
      <w:r>
        <w:rPr>
          <w:rFonts w:hint="eastAsia" w:ascii="宋体" w:hAnsi="宋体" w:cs="宋体"/>
          <w:b/>
          <w:bCs/>
          <w:spacing w:val="6"/>
          <w:sz w:val="32"/>
          <w:szCs w:val="32"/>
        </w:rPr>
        <w:t xml:space="preserve">七、人员要求 </w:t>
      </w:r>
    </w:p>
    <w:p w14:paraId="76A1A508">
      <w:pPr>
        <w:pStyle w:val="3"/>
        <w:numPr>
          <w:ilvl w:val="0"/>
          <w:numId w:val="12"/>
        </w:numPr>
        <w:adjustRightInd w:val="0"/>
        <w:spacing w:line="360" w:lineRule="auto"/>
        <w:rPr>
          <w:rFonts w:hint="eastAsia" w:ascii="宋体" w:hAnsi="宋体" w:cs="宋体"/>
          <w:szCs w:val="21"/>
        </w:rPr>
      </w:pPr>
      <w:r>
        <w:rPr>
          <w:rFonts w:hint="eastAsia" w:ascii="宋体" w:hAnsi="宋体" w:cs="宋体"/>
          <w:szCs w:val="21"/>
        </w:rPr>
        <w:t>为确保项目按时交付，投标方需</w:t>
      </w:r>
      <w:r>
        <w:rPr>
          <w:rFonts w:ascii="宋体" w:hAnsi="宋体" w:cs="宋体"/>
          <w:szCs w:val="21"/>
        </w:rPr>
        <w:t>为本项目配备专业服务团队，包含项目负责人1人</w:t>
      </w:r>
      <w:r>
        <w:rPr>
          <w:rFonts w:hint="eastAsia" w:ascii="宋体" w:hAnsi="宋体" w:cs="宋体"/>
          <w:szCs w:val="21"/>
        </w:rPr>
        <w:t>，技术工程师不低于6人，所有人员在项目交付期间必须常驻安装现场，并接受安装现场统一管理。</w:t>
      </w:r>
    </w:p>
    <w:p w14:paraId="10ACC67B">
      <w:pPr>
        <w:pStyle w:val="3"/>
        <w:numPr>
          <w:ilvl w:val="0"/>
          <w:numId w:val="12"/>
        </w:numPr>
        <w:adjustRightInd w:val="0"/>
        <w:spacing w:line="360" w:lineRule="auto"/>
        <w:rPr>
          <w:rFonts w:hint="eastAsia" w:ascii="宋体" w:hAnsi="宋体" w:cs="宋体"/>
          <w:b/>
          <w:bCs/>
          <w:szCs w:val="21"/>
        </w:rPr>
      </w:pPr>
      <w:r>
        <w:rPr>
          <w:rFonts w:ascii="宋体" w:hAnsi="宋体" w:cs="宋体"/>
          <w:szCs w:val="21"/>
        </w:rPr>
        <w:t>项目负责人负责整个项目整体沟通、联络、协调等各项工作。未经采购人同意，投标方不得随意更换项目负责人。</w:t>
      </w:r>
    </w:p>
    <w:p w14:paraId="3C6A2D28">
      <w:pPr>
        <w:spacing w:before="65" w:line="360" w:lineRule="auto"/>
        <w:outlineLvl w:val="0"/>
        <w:rPr>
          <w:rFonts w:hint="eastAsia" w:ascii="宋体" w:hAnsi="宋体" w:eastAsia="宋体" w:cs="宋体"/>
          <w:b/>
          <w:bCs/>
          <w:color w:val="auto"/>
          <w:spacing w:val="6"/>
          <w:sz w:val="32"/>
          <w:szCs w:val="32"/>
          <w:lang w:eastAsia="zh-CN"/>
        </w:rPr>
      </w:pPr>
      <w:r>
        <w:rPr>
          <w:rFonts w:hint="eastAsia" w:ascii="宋体" w:hAnsi="宋体" w:eastAsia="宋体" w:cs="宋体"/>
          <w:b/>
          <w:bCs/>
          <w:color w:val="auto"/>
          <w:spacing w:val="6"/>
          <w:sz w:val="32"/>
          <w:szCs w:val="32"/>
          <w:lang w:eastAsia="zh-CN"/>
        </w:rPr>
        <w:t>八、售后服务</w:t>
      </w:r>
    </w:p>
    <w:p w14:paraId="275ECD3B">
      <w:pPr>
        <w:pStyle w:val="12"/>
        <w:widowControl w:val="0"/>
        <w:numPr>
          <w:ilvl w:val="0"/>
          <w:numId w:val="13"/>
        </w:numPr>
        <w:kinsoku/>
        <w:autoSpaceDE/>
        <w:autoSpaceDN/>
        <w:adjustRightInd/>
        <w:snapToGrid/>
        <w:spacing w:after="120" w:line="360" w:lineRule="auto"/>
        <w:ind w:firstLineChars="0"/>
        <w:jc w:val="both"/>
        <w:textAlignment w:val="auto"/>
        <w:rPr>
          <w:rFonts w:hint="eastAsia" w:cs="宋体" w:asciiTheme="minorEastAsia" w:hAnsiTheme="minorEastAsia" w:eastAsiaTheme="minorEastAsia"/>
          <w:b w:val="0"/>
          <w:bCs w:val="0"/>
          <w:sz w:val="21"/>
          <w:szCs w:val="21"/>
          <w:lang w:eastAsia="zh-CN"/>
        </w:rPr>
      </w:pPr>
      <w:r>
        <w:rPr>
          <w:rFonts w:hint="eastAsia" w:cs="宋体" w:asciiTheme="minorEastAsia" w:hAnsiTheme="minorEastAsia" w:eastAsiaTheme="minorEastAsia"/>
          <w:b w:val="0"/>
          <w:bCs w:val="0"/>
          <w:sz w:val="21"/>
          <w:szCs w:val="21"/>
          <w:lang w:eastAsia="zh-CN"/>
        </w:rPr>
        <w:t>项目验收合格后进入设备保修阶段，设备保修期为三年。</w:t>
      </w:r>
    </w:p>
    <w:p w14:paraId="7AF41DC2">
      <w:pPr>
        <w:pStyle w:val="12"/>
        <w:widowControl w:val="0"/>
        <w:numPr>
          <w:ilvl w:val="0"/>
          <w:numId w:val="13"/>
        </w:numPr>
        <w:kinsoku/>
        <w:autoSpaceDE/>
        <w:autoSpaceDN/>
        <w:adjustRightInd/>
        <w:snapToGrid/>
        <w:spacing w:after="120" w:line="360" w:lineRule="auto"/>
        <w:ind w:firstLineChars="0"/>
        <w:jc w:val="both"/>
        <w:textAlignment w:val="auto"/>
        <w:rPr>
          <w:rFonts w:hint="eastAsia" w:cs="宋体" w:asciiTheme="minorEastAsia" w:hAnsiTheme="minorEastAsia" w:eastAsiaTheme="minorEastAsia"/>
          <w:b w:val="0"/>
          <w:bCs w:val="0"/>
          <w:sz w:val="21"/>
          <w:szCs w:val="21"/>
          <w:lang w:eastAsia="zh-CN"/>
        </w:rPr>
      </w:pPr>
      <w:bookmarkStart w:id="30" w:name="OLE_LINK10"/>
      <w:r>
        <w:rPr>
          <w:rFonts w:hint="eastAsia" w:cs="宋体" w:asciiTheme="minorEastAsia" w:hAnsiTheme="minorEastAsia" w:eastAsiaTheme="minorEastAsia"/>
          <w:b w:val="0"/>
          <w:bCs w:val="0"/>
          <w:sz w:val="21"/>
          <w:szCs w:val="21"/>
          <w:lang w:eastAsia="zh-CN"/>
        </w:rPr>
        <w:t>质保</w:t>
      </w:r>
      <w:bookmarkEnd w:id="30"/>
      <w:r>
        <w:rPr>
          <w:rFonts w:hint="eastAsia" w:cs="宋体" w:asciiTheme="minorEastAsia" w:hAnsiTheme="minorEastAsia" w:eastAsiaTheme="minorEastAsia"/>
          <w:b w:val="0"/>
          <w:bCs w:val="0"/>
          <w:sz w:val="21"/>
          <w:szCs w:val="21"/>
          <w:lang w:eastAsia="zh-CN"/>
        </w:rPr>
        <w:t>期内要求提供相应的服务，服务内容包括：</w:t>
      </w:r>
    </w:p>
    <w:p w14:paraId="022686B4">
      <w:pPr>
        <w:pStyle w:val="12"/>
        <w:widowControl w:val="0"/>
        <w:numPr>
          <w:ilvl w:val="0"/>
          <w:numId w:val="14"/>
        </w:numPr>
        <w:kinsoku/>
        <w:autoSpaceDE/>
        <w:autoSpaceDN/>
        <w:adjustRightInd/>
        <w:snapToGrid/>
        <w:spacing w:after="120" w:line="360" w:lineRule="auto"/>
        <w:ind w:firstLine="420" w:firstLineChars="200"/>
        <w:jc w:val="both"/>
        <w:textAlignment w:val="auto"/>
        <w:rPr>
          <w:rFonts w:hint="eastAsia" w:cs="宋体" w:asciiTheme="minorEastAsia" w:hAnsiTheme="minorEastAsia" w:eastAsiaTheme="minorEastAsia"/>
          <w:b w:val="0"/>
          <w:bCs w:val="0"/>
          <w:sz w:val="21"/>
          <w:szCs w:val="21"/>
          <w:lang w:eastAsia="zh-CN"/>
        </w:rPr>
      </w:pPr>
      <w:r>
        <w:rPr>
          <w:rFonts w:hint="eastAsia" w:cs="宋体" w:asciiTheme="minorEastAsia" w:hAnsiTheme="minorEastAsia" w:eastAsiaTheme="minorEastAsia"/>
          <w:b w:val="0"/>
          <w:bCs w:val="0"/>
          <w:sz w:val="21"/>
          <w:szCs w:val="21"/>
          <w:lang w:eastAsia="zh-CN"/>
        </w:rPr>
        <w:t>应具有专业的售后服务力量，有固定维修站点，配有专职售后服务维修工程师和技术人员，</w:t>
      </w:r>
      <w:r>
        <w:rPr>
          <w:rFonts w:cs="宋体" w:asciiTheme="minorEastAsia" w:hAnsiTheme="minorEastAsia" w:eastAsiaTheme="minorEastAsia"/>
          <w:b w:val="0"/>
          <w:bCs w:val="0"/>
          <w:sz w:val="21"/>
          <w:szCs w:val="21"/>
          <w:lang w:eastAsia="zh-CN"/>
        </w:rPr>
        <w:t>24</w:t>
      </w:r>
      <w:r>
        <w:rPr>
          <w:rFonts w:hint="eastAsia" w:cs="宋体" w:asciiTheme="minorEastAsia" w:hAnsiTheme="minorEastAsia" w:eastAsiaTheme="minorEastAsia"/>
          <w:b w:val="0"/>
          <w:bCs w:val="0"/>
          <w:sz w:val="21"/>
          <w:szCs w:val="21"/>
          <w:lang w:eastAsia="zh-CN"/>
        </w:rPr>
        <w:t>小时开通售后服务热线。</w:t>
      </w:r>
    </w:p>
    <w:p w14:paraId="1B0A582C">
      <w:pPr>
        <w:pStyle w:val="12"/>
        <w:widowControl w:val="0"/>
        <w:numPr>
          <w:ilvl w:val="0"/>
          <w:numId w:val="14"/>
        </w:numPr>
        <w:kinsoku/>
        <w:autoSpaceDE/>
        <w:autoSpaceDN/>
        <w:adjustRightInd/>
        <w:snapToGrid/>
        <w:spacing w:after="120" w:line="360" w:lineRule="auto"/>
        <w:ind w:firstLine="420" w:firstLineChars="200"/>
        <w:jc w:val="both"/>
        <w:textAlignment w:val="auto"/>
        <w:rPr>
          <w:rFonts w:hint="eastAsia" w:cs="宋体" w:asciiTheme="minorEastAsia" w:hAnsiTheme="minorEastAsia" w:eastAsiaTheme="minorEastAsia"/>
          <w:b w:val="0"/>
          <w:bCs w:val="0"/>
          <w:sz w:val="21"/>
          <w:szCs w:val="21"/>
          <w:lang w:eastAsia="zh-CN"/>
        </w:rPr>
      </w:pPr>
      <w:r>
        <w:rPr>
          <w:rFonts w:hint="eastAsia" w:cs="宋体" w:asciiTheme="minorEastAsia" w:hAnsiTheme="minorEastAsia" w:eastAsiaTheme="minorEastAsia"/>
          <w:b w:val="0"/>
          <w:bCs w:val="0"/>
          <w:sz w:val="21"/>
          <w:szCs w:val="21"/>
          <w:lang w:eastAsia="zh-CN"/>
        </w:rPr>
        <w:t>投标方质保期内须提供2名驻场保障人员，提供5*8小时驻场服务，在驻场期间，驻场工程师在无故障时段可适当休息，但需确保</w:t>
      </w:r>
      <w:r>
        <w:rPr>
          <w:rFonts w:cs="宋体" w:asciiTheme="minorEastAsia" w:hAnsiTheme="minorEastAsia" w:eastAsiaTheme="minorEastAsia"/>
          <w:b w:val="0"/>
          <w:bCs w:val="0"/>
          <w:sz w:val="21"/>
          <w:szCs w:val="21"/>
          <w:lang w:eastAsia="zh-CN"/>
        </w:rPr>
        <w:t>10</w:t>
      </w:r>
      <w:r>
        <w:rPr>
          <w:rFonts w:hint="eastAsia" w:cs="宋体" w:asciiTheme="minorEastAsia" w:hAnsiTheme="minorEastAsia" w:eastAsiaTheme="minorEastAsia"/>
          <w:b w:val="0"/>
          <w:bCs w:val="0"/>
          <w:sz w:val="21"/>
          <w:szCs w:val="21"/>
          <w:lang w:eastAsia="zh-CN"/>
        </w:rPr>
        <w:t>分钟内响应。驻场服务以外的时间故障报修要求：接到故障报修电话后立即响应，维修人员</w:t>
      </w:r>
      <w:r>
        <w:rPr>
          <w:rFonts w:cs="宋体" w:asciiTheme="minorEastAsia" w:hAnsiTheme="minorEastAsia" w:eastAsiaTheme="minorEastAsia"/>
          <w:b w:val="0"/>
          <w:bCs w:val="0"/>
          <w:sz w:val="21"/>
          <w:szCs w:val="21"/>
          <w:lang w:eastAsia="zh-CN"/>
        </w:rPr>
        <w:t>1</w:t>
      </w:r>
      <w:r>
        <w:rPr>
          <w:rFonts w:hint="eastAsia" w:cs="宋体" w:asciiTheme="minorEastAsia" w:hAnsiTheme="minorEastAsia" w:eastAsiaTheme="minorEastAsia"/>
          <w:b w:val="0"/>
          <w:bCs w:val="0"/>
          <w:sz w:val="21"/>
          <w:szCs w:val="21"/>
          <w:lang w:eastAsia="zh-CN"/>
        </w:rPr>
        <w:t>小时以内到现场。</w:t>
      </w:r>
    </w:p>
    <w:p w14:paraId="76E54CFA">
      <w:pPr>
        <w:pStyle w:val="12"/>
        <w:widowControl w:val="0"/>
        <w:numPr>
          <w:ilvl w:val="0"/>
          <w:numId w:val="14"/>
        </w:numPr>
        <w:kinsoku/>
        <w:autoSpaceDE/>
        <w:autoSpaceDN/>
        <w:adjustRightInd/>
        <w:snapToGrid/>
        <w:spacing w:after="120" w:line="360" w:lineRule="auto"/>
        <w:ind w:firstLine="420" w:firstLineChars="200"/>
        <w:jc w:val="both"/>
        <w:textAlignment w:val="auto"/>
        <w:rPr>
          <w:rFonts w:hint="eastAsia" w:cs="宋体" w:asciiTheme="minorEastAsia" w:hAnsiTheme="minorEastAsia" w:eastAsiaTheme="minorEastAsia"/>
          <w:b w:val="0"/>
          <w:bCs w:val="0"/>
          <w:sz w:val="21"/>
          <w:szCs w:val="21"/>
          <w:lang w:eastAsia="zh-CN"/>
        </w:rPr>
      </w:pPr>
      <w:r>
        <w:rPr>
          <w:rFonts w:hint="eastAsia" w:cs="宋体" w:asciiTheme="minorEastAsia" w:hAnsiTheme="minorEastAsia" w:eastAsiaTheme="minorEastAsia"/>
          <w:b w:val="0"/>
          <w:bCs w:val="0"/>
          <w:sz w:val="21"/>
          <w:szCs w:val="21"/>
          <w:lang w:eastAsia="zh-CN"/>
        </w:rPr>
        <w:t>在质保期间，设备及集成系统中出现非人为引起的质量问题出现故障或不合格部分，投标方将负责免费检测、维修（更换配件、更换产品）及系统调试，直至正常运行。</w:t>
      </w:r>
    </w:p>
    <w:p w14:paraId="55C6FE1E">
      <w:pPr>
        <w:pStyle w:val="12"/>
        <w:widowControl w:val="0"/>
        <w:numPr>
          <w:ilvl w:val="0"/>
          <w:numId w:val="14"/>
        </w:numPr>
        <w:kinsoku/>
        <w:autoSpaceDE/>
        <w:autoSpaceDN/>
        <w:adjustRightInd/>
        <w:snapToGrid/>
        <w:spacing w:after="120" w:line="360" w:lineRule="auto"/>
        <w:ind w:firstLine="420" w:firstLineChars="200"/>
        <w:jc w:val="both"/>
        <w:textAlignment w:val="auto"/>
        <w:rPr>
          <w:rFonts w:hint="eastAsia" w:cs="宋体" w:asciiTheme="minorEastAsia" w:hAnsiTheme="minorEastAsia" w:eastAsiaTheme="minorEastAsia"/>
          <w:b w:val="0"/>
          <w:bCs w:val="0"/>
          <w:sz w:val="21"/>
          <w:szCs w:val="21"/>
          <w:lang w:eastAsia="zh-CN"/>
        </w:rPr>
      </w:pPr>
      <w:r>
        <w:rPr>
          <w:rFonts w:hint="eastAsia" w:cs="宋体" w:asciiTheme="minorEastAsia" w:hAnsiTheme="minorEastAsia" w:eastAsiaTheme="minorEastAsia"/>
          <w:b w:val="0"/>
          <w:bCs w:val="0"/>
          <w:sz w:val="21"/>
          <w:szCs w:val="21"/>
          <w:lang w:eastAsia="zh-CN"/>
        </w:rPr>
        <w:t>免费质保期内提供全面售后服务，免费提供备品备件，并将备品备件放置在甲方指定位置。</w:t>
      </w:r>
    </w:p>
    <w:p w14:paraId="4E0FA2EF">
      <w:pPr>
        <w:pStyle w:val="12"/>
        <w:widowControl w:val="0"/>
        <w:numPr>
          <w:ilvl w:val="0"/>
          <w:numId w:val="14"/>
        </w:numPr>
        <w:kinsoku/>
        <w:autoSpaceDE/>
        <w:autoSpaceDN/>
        <w:adjustRightInd/>
        <w:snapToGrid/>
        <w:spacing w:after="120" w:line="360" w:lineRule="auto"/>
        <w:ind w:firstLine="420" w:firstLineChars="200"/>
        <w:jc w:val="both"/>
        <w:textAlignment w:val="auto"/>
        <w:rPr>
          <w:rFonts w:hint="eastAsia" w:cs="宋体" w:asciiTheme="minorEastAsia" w:hAnsiTheme="minorEastAsia" w:eastAsiaTheme="minorEastAsia"/>
          <w:b w:val="0"/>
          <w:bCs w:val="0"/>
          <w:sz w:val="21"/>
          <w:szCs w:val="21"/>
        </w:rPr>
      </w:pPr>
      <w:r>
        <w:rPr>
          <w:rFonts w:hint="eastAsia" w:cs="宋体" w:asciiTheme="minorEastAsia" w:hAnsiTheme="minorEastAsia" w:eastAsiaTheme="minorEastAsia"/>
          <w:b w:val="0"/>
          <w:bCs w:val="0"/>
          <w:sz w:val="21"/>
          <w:szCs w:val="21"/>
          <w:lang w:eastAsia="zh-CN"/>
        </w:rPr>
        <w:t>投标方对系统进行定期的检修、保养工作，并与采购人进行沟通，现场巡检不少于每月</w:t>
      </w:r>
      <w:r>
        <w:rPr>
          <w:rFonts w:cs="宋体" w:asciiTheme="minorEastAsia" w:hAnsiTheme="minorEastAsia" w:eastAsiaTheme="minorEastAsia"/>
          <w:b w:val="0"/>
          <w:bCs w:val="0"/>
          <w:sz w:val="21"/>
          <w:szCs w:val="21"/>
          <w:lang w:eastAsia="zh-CN"/>
        </w:rPr>
        <w:t>1</w:t>
      </w:r>
      <w:r>
        <w:rPr>
          <w:rFonts w:hint="eastAsia" w:cs="宋体" w:asciiTheme="minorEastAsia" w:hAnsiTheme="minorEastAsia" w:eastAsiaTheme="minorEastAsia"/>
          <w:b w:val="0"/>
          <w:bCs w:val="0"/>
          <w:sz w:val="21"/>
          <w:szCs w:val="21"/>
          <w:lang w:eastAsia="zh-CN"/>
        </w:rPr>
        <w:t>次，并提供详细检查报告，预防故障发生，保证系统的正常运行。如有重大活动，中标供应商提前对重点设备进行检修，排除故障隐患，并在活动期间免费提供技术保障。</w:t>
      </w:r>
      <w:r>
        <w:rPr>
          <w:rFonts w:hint="eastAsia" w:cs="宋体" w:asciiTheme="minorEastAsia" w:hAnsiTheme="minorEastAsia" w:eastAsiaTheme="minorEastAsia"/>
          <w:b w:val="0"/>
          <w:bCs w:val="0"/>
          <w:sz w:val="21"/>
          <w:szCs w:val="21"/>
        </w:rPr>
        <w:t>确保系统正常运行，协助完成活动任务。</w:t>
      </w:r>
    </w:p>
    <w:p w14:paraId="48EA8317">
      <w:pPr>
        <w:pStyle w:val="12"/>
        <w:widowControl w:val="0"/>
        <w:numPr>
          <w:ilvl w:val="0"/>
          <w:numId w:val="14"/>
        </w:numPr>
        <w:kinsoku/>
        <w:autoSpaceDE/>
        <w:autoSpaceDN/>
        <w:adjustRightInd/>
        <w:snapToGrid/>
        <w:spacing w:after="120" w:line="360" w:lineRule="auto"/>
        <w:ind w:firstLine="420" w:firstLineChars="200"/>
        <w:jc w:val="both"/>
        <w:textAlignment w:val="auto"/>
        <w:rPr>
          <w:rFonts w:hint="eastAsia" w:cs="宋体" w:asciiTheme="minorEastAsia" w:hAnsiTheme="minorEastAsia" w:eastAsiaTheme="minorEastAsia"/>
          <w:b w:val="0"/>
          <w:bCs w:val="0"/>
          <w:sz w:val="21"/>
          <w:szCs w:val="21"/>
          <w:lang w:eastAsia="zh-CN"/>
        </w:rPr>
      </w:pPr>
      <w:r>
        <w:rPr>
          <w:rFonts w:hint="eastAsia" w:cs="宋体" w:asciiTheme="minorEastAsia" w:hAnsiTheme="minorEastAsia" w:eastAsiaTheme="minorEastAsia"/>
          <w:b w:val="0"/>
          <w:bCs w:val="0"/>
          <w:sz w:val="21"/>
          <w:szCs w:val="21"/>
          <w:lang w:eastAsia="zh-CN"/>
        </w:rPr>
        <w:t>所有巡检记录和维修记录交采购人，并详细说明问题所在、解决办法及注意事项。</w:t>
      </w:r>
    </w:p>
    <w:p w14:paraId="67B3E225">
      <w:pPr>
        <w:pStyle w:val="12"/>
        <w:widowControl w:val="0"/>
        <w:numPr>
          <w:ilvl w:val="0"/>
          <w:numId w:val="14"/>
        </w:numPr>
        <w:kinsoku/>
        <w:autoSpaceDE/>
        <w:autoSpaceDN/>
        <w:adjustRightInd/>
        <w:snapToGrid/>
        <w:spacing w:after="120" w:line="360" w:lineRule="auto"/>
        <w:ind w:firstLine="420" w:firstLineChars="200"/>
        <w:jc w:val="both"/>
        <w:textAlignment w:val="auto"/>
        <w:rPr>
          <w:rFonts w:hint="eastAsia" w:cs="宋体" w:asciiTheme="minorEastAsia" w:hAnsiTheme="minorEastAsia" w:eastAsiaTheme="minorEastAsia"/>
          <w:b w:val="0"/>
          <w:bCs w:val="0"/>
          <w:sz w:val="21"/>
          <w:szCs w:val="21"/>
          <w:lang w:eastAsia="zh-CN"/>
        </w:rPr>
      </w:pPr>
      <w:r>
        <w:rPr>
          <w:rFonts w:hint="eastAsia" w:cs="宋体" w:asciiTheme="minorEastAsia" w:hAnsiTheme="minorEastAsia" w:eastAsiaTheme="minorEastAsia"/>
          <w:b w:val="0"/>
          <w:bCs w:val="0"/>
          <w:sz w:val="21"/>
          <w:szCs w:val="21"/>
          <w:lang w:eastAsia="zh-CN"/>
        </w:rPr>
        <w:t>设备质保期满后的设备维修费用收取成本价。</w:t>
      </w:r>
    </w:p>
    <w:p w14:paraId="7AF788A5">
      <w:pPr>
        <w:pStyle w:val="12"/>
        <w:widowControl w:val="0"/>
        <w:numPr>
          <w:ilvl w:val="0"/>
          <w:numId w:val="13"/>
        </w:numPr>
        <w:kinsoku/>
        <w:autoSpaceDE/>
        <w:autoSpaceDN/>
        <w:adjustRightInd/>
        <w:snapToGrid/>
        <w:spacing w:after="120" w:line="360" w:lineRule="auto"/>
        <w:ind w:firstLineChars="0"/>
        <w:jc w:val="both"/>
        <w:textAlignment w:val="auto"/>
        <w:rPr>
          <w:rFonts w:hint="eastAsia" w:cs="宋体" w:asciiTheme="minorEastAsia" w:hAnsiTheme="minorEastAsia" w:eastAsiaTheme="minorEastAsia"/>
          <w:b w:val="0"/>
          <w:bCs w:val="0"/>
          <w:sz w:val="21"/>
          <w:szCs w:val="21"/>
          <w:lang w:eastAsia="zh-CN"/>
        </w:rPr>
      </w:pPr>
      <w:r>
        <w:rPr>
          <w:rFonts w:hint="eastAsia" w:cs="宋体" w:asciiTheme="minorEastAsia" w:hAnsiTheme="minorEastAsia" w:eastAsiaTheme="minorEastAsia"/>
          <w:b w:val="0"/>
          <w:bCs w:val="0"/>
          <w:sz w:val="21"/>
          <w:szCs w:val="21"/>
          <w:lang w:eastAsia="zh-CN"/>
        </w:rPr>
        <w:t>培训服务：对采购人实施专业化，有针对性地培训，必须采用多样化，多形式的培训方法，以达到最佳培训效果，使受训人员能够在最短的时间内熟悉掌握培训内容，尽快投入实际应用。培训完成后，参与培训人员应具备独立完成日常操作、故障排查及设备维护等能力。</w:t>
      </w:r>
    </w:p>
    <w:p w14:paraId="3991E29A">
      <w:pPr>
        <w:pStyle w:val="12"/>
        <w:spacing w:line="360" w:lineRule="auto"/>
        <w:ind w:firstLine="0" w:firstLineChars="0"/>
        <w:rPr>
          <w:rFonts w:hint="eastAsia" w:ascii="宋体" w:hAnsi="宋体" w:eastAsia="宋体" w:cs="宋体"/>
          <w:b w:val="0"/>
          <w:bCs w:val="0"/>
          <w:color w:val="auto"/>
          <w:sz w:val="21"/>
          <w:szCs w:val="21"/>
          <w:lang w:eastAsia="zh-CN"/>
        </w:rPr>
        <w:sectPr>
          <w:footerReference r:id="rId3" w:type="default"/>
          <w:pgSz w:w="11906" w:h="16838"/>
          <w:pgMar w:top="1440" w:right="1800" w:bottom="1440" w:left="1800" w:header="851" w:footer="992" w:gutter="0"/>
          <w:cols w:space="425" w:num="1"/>
          <w:docGrid w:type="lines" w:linePitch="312" w:charSpace="0"/>
        </w:sectPr>
      </w:pPr>
    </w:p>
    <w:p w14:paraId="221A17E3">
      <w:pPr>
        <w:pStyle w:val="12"/>
        <w:spacing w:line="360" w:lineRule="auto"/>
        <w:ind w:firstLine="0" w:firstLineChars="0"/>
        <w:rPr>
          <w:rFonts w:hint="eastAsia" w:ascii="宋体" w:hAnsi="宋体" w:eastAsia="宋体" w:cs="宋体"/>
          <w:b w:val="0"/>
          <w:bCs w:val="0"/>
          <w:color w:val="auto"/>
          <w:sz w:val="21"/>
          <w:szCs w:val="21"/>
          <w:lang w:eastAsia="zh-CN"/>
        </w:rPr>
      </w:pPr>
      <w:bookmarkStart w:id="31" w:name="_GoBack"/>
      <w:r>
        <w:rPr>
          <w:rFonts w:hint="eastAsia" w:ascii="宋体" w:hAnsi="宋体" w:eastAsia="宋体" w:cs="宋体"/>
          <w:b w:val="0"/>
          <w:bCs w:val="0"/>
          <w:color w:val="auto"/>
          <w:sz w:val="21"/>
          <w:szCs w:val="21"/>
          <w:lang w:eastAsia="zh-CN"/>
        </w:rPr>
        <w:drawing>
          <wp:inline distT="0" distB="0" distL="114300" distR="114300">
            <wp:extent cx="10537190" cy="7450455"/>
            <wp:effectExtent l="0" t="0" r="8890" b="1905"/>
            <wp:docPr id="1" name="图片 1" descr="弱电平面系统(1)-模型(1)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弱电平面系统(1)-模型(1)_00(2)"/>
                    <pic:cNvPicPr>
                      <a:picLocks noChangeAspect="1"/>
                    </pic:cNvPicPr>
                  </pic:nvPicPr>
                  <pic:blipFill>
                    <a:blip r:embed="rId5"/>
                    <a:stretch>
                      <a:fillRect/>
                    </a:stretch>
                  </pic:blipFill>
                  <pic:spPr>
                    <a:xfrm>
                      <a:off x="0" y="0"/>
                      <a:ext cx="10537190" cy="7450455"/>
                    </a:xfrm>
                    <a:prstGeom prst="rect">
                      <a:avLst/>
                    </a:prstGeom>
                  </pic:spPr>
                </pic:pic>
              </a:graphicData>
            </a:graphic>
          </wp:inline>
        </w:drawing>
      </w:r>
      <w:bookmarkEnd w:id="3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0E147">
    <w:pPr>
      <w:pStyle w:val="9"/>
      <w:jc w:val="center"/>
    </w:pPr>
    <w:r>
      <w:rPr>
        <w:b/>
        <w:bCs/>
      </w:rPr>
      <w:fldChar w:fldCharType="begin"/>
    </w:r>
    <w:r>
      <w:rPr>
        <w:b/>
        <w:bCs/>
      </w:rPr>
      <w:instrText xml:space="preserve">PAGE  \* Arabic  \* MERGEFORMAT</w:instrText>
    </w:r>
    <w:r>
      <w:rPr>
        <w:b/>
        <w:bCs/>
      </w:rPr>
      <w:fldChar w:fldCharType="separate"/>
    </w:r>
    <w:r>
      <w:rPr>
        <w:b/>
        <w:bCs/>
        <w:lang w:val="zh-CN" w:eastAsia="zh-CN"/>
      </w:rPr>
      <w:t>1</w:t>
    </w:r>
    <w:r>
      <w:rPr>
        <w:b/>
        <w:bCs/>
      </w:rPr>
      <w:fldChar w:fldCharType="end"/>
    </w:r>
    <w:r>
      <w:rPr>
        <w:lang w:val="zh-CN" w:eastAsia="zh-CN"/>
      </w:rPr>
      <w:t xml:space="preserve"> / </w:t>
    </w:r>
    <w:r>
      <w:rPr>
        <w:b/>
        <w:bCs/>
      </w:rPr>
      <w:fldChar w:fldCharType="begin"/>
    </w:r>
    <w:r>
      <w:rPr>
        <w:b/>
        <w:bCs/>
      </w:rPr>
      <w:instrText xml:space="preserve">NUMPAGES  \* Arabic  \* MERGEFORMAT</w:instrText>
    </w:r>
    <w:r>
      <w:rPr>
        <w:b/>
        <w:bCs/>
      </w:rPr>
      <w:fldChar w:fldCharType="separate"/>
    </w:r>
    <w:r>
      <w:rPr>
        <w:b/>
        <w:bCs/>
        <w:lang w:val="zh-CN" w:eastAsia="zh-CN"/>
      </w:rPr>
      <w:t>2</w:t>
    </w:r>
    <w:r>
      <w:rPr>
        <w:b/>
        <w:bCs/>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1A0EB"/>
    <w:multiLevelType w:val="singleLevel"/>
    <w:tmpl w:val="8101A0EB"/>
    <w:lvl w:ilvl="0" w:tentative="0">
      <w:start w:val="1"/>
      <w:numFmt w:val="decimalEnclosedCircleChinese"/>
      <w:suff w:val="nothing"/>
      <w:lvlText w:val="%1　"/>
      <w:lvlJc w:val="left"/>
      <w:pPr>
        <w:ind w:left="0" w:firstLine="400"/>
      </w:pPr>
      <w:rPr>
        <w:rFonts w:hint="eastAsia"/>
      </w:rPr>
    </w:lvl>
  </w:abstractNum>
  <w:abstractNum w:abstractNumId="1">
    <w:nsid w:val="A8C5FF3A"/>
    <w:multiLevelType w:val="singleLevel"/>
    <w:tmpl w:val="A8C5FF3A"/>
    <w:lvl w:ilvl="0" w:tentative="0">
      <w:start w:val="1"/>
      <w:numFmt w:val="decimal"/>
      <w:lvlText w:val="%1."/>
      <w:lvlJc w:val="left"/>
      <w:pPr>
        <w:ind w:left="425" w:hanging="425"/>
      </w:pPr>
      <w:rPr>
        <w:rFonts w:hint="default"/>
      </w:rPr>
    </w:lvl>
  </w:abstractNum>
  <w:abstractNum w:abstractNumId="2">
    <w:nsid w:val="F1C916E0"/>
    <w:multiLevelType w:val="singleLevel"/>
    <w:tmpl w:val="F1C916E0"/>
    <w:lvl w:ilvl="0" w:tentative="0">
      <w:start w:val="1"/>
      <w:numFmt w:val="decimal"/>
      <w:lvlText w:val="%1."/>
      <w:lvlJc w:val="left"/>
      <w:pPr>
        <w:ind w:left="425" w:hanging="425"/>
      </w:pPr>
      <w:rPr>
        <w:rFonts w:hint="default"/>
      </w:rPr>
    </w:lvl>
  </w:abstractNum>
  <w:abstractNum w:abstractNumId="3">
    <w:nsid w:val="FFFFFF80"/>
    <w:multiLevelType w:val="singleLevel"/>
    <w:tmpl w:val="FFFFFF80"/>
    <w:lvl w:ilvl="0" w:tentative="0">
      <w:start w:val="1"/>
      <w:numFmt w:val="bullet"/>
      <w:pStyle w:val="7"/>
      <w:lvlText w:val=""/>
      <w:lvlJc w:val="left"/>
      <w:pPr>
        <w:tabs>
          <w:tab w:val="left" w:pos="2182"/>
        </w:tabs>
        <w:ind w:left="2182" w:hanging="360"/>
      </w:pPr>
      <w:rPr>
        <w:rFonts w:hint="default" w:ascii="Wingdings" w:hAnsi="Wingdings"/>
      </w:rPr>
    </w:lvl>
  </w:abstractNum>
  <w:abstractNum w:abstractNumId="4">
    <w:nsid w:val="0000001F"/>
    <w:multiLevelType w:val="multilevel"/>
    <w:tmpl w:val="0000001F"/>
    <w:lvl w:ilvl="0" w:tentative="0">
      <w:start w:val="1"/>
      <w:numFmt w:val="decimal"/>
      <w:pStyle w:val="33"/>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1EE354D"/>
    <w:multiLevelType w:val="multilevel"/>
    <w:tmpl w:val="01EE354D"/>
    <w:lvl w:ilvl="0" w:tentative="0">
      <w:start w:val="1"/>
      <w:numFmt w:val="decimal"/>
      <w:pStyle w:val="31"/>
      <w:lvlText w:val="%1."/>
      <w:lvlJc w:val="left"/>
      <w:pPr>
        <w:ind w:left="420" w:hanging="420"/>
      </w:pPr>
      <w:rPr>
        <w:rFonts w:hint="eastAsia"/>
      </w:rPr>
    </w:lvl>
    <w:lvl w:ilvl="1" w:tentative="0">
      <w:start w:val="1"/>
      <w:numFmt w:val="lowerLetter"/>
      <w:pStyle w:val="32"/>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D942437"/>
    <w:multiLevelType w:val="multilevel"/>
    <w:tmpl w:val="0D942437"/>
    <w:lvl w:ilvl="0" w:tentative="0">
      <w:start w:val="1"/>
      <w:numFmt w:val="decimal"/>
      <w:pStyle w:val="2"/>
      <w:lvlText w:val="%1"/>
      <w:lvlJc w:val="left"/>
      <w:pPr>
        <w:ind w:left="432" w:hanging="432"/>
      </w:pPr>
    </w:lvl>
    <w:lvl w:ilvl="1" w:tentative="0">
      <w:start w:val="1"/>
      <w:numFmt w:val="decimal"/>
      <w:lvlText w:val="%1.%2"/>
      <w:lvlJc w:val="left"/>
      <w:pPr>
        <w:ind w:left="4830" w:hanging="576"/>
      </w:pPr>
    </w:lvl>
    <w:lvl w:ilvl="2" w:tentative="0">
      <w:start w:val="1"/>
      <w:numFmt w:val="decimal"/>
      <w:lvlText w:val="%1.%2.%3"/>
      <w:lvlJc w:val="left"/>
      <w:pPr>
        <w:ind w:left="143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7">
    <w:nsid w:val="2C7A515C"/>
    <w:multiLevelType w:val="singleLevel"/>
    <w:tmpl w:val="2C7A515C"/>
    <w:lvl w:ilvl="0" w:tentative="0">
      <w:start w:val="1"/>
      <w:numFmt w:val="decimal"/>
      <w:lvlText w:val="%1."/>
      <w:lvlJc w:val="left"/>
      <w:pPr>
        <w:ind w:left="425" w:hanging="425"/>
      </w:pPr>
      <w:rPr>
        <w:rFonts w:hint="default"/>
      </w:rPr>
    </w:lvl>
  </w:abstractNum>
  <w:abstractNum w:abstractNumId="8">
    <w:nsid w:val="2EE24463"/>
    <w:multiLevelType w:val="multilevel"/>
    <w:tmpl w:val="2EE24463"/>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2F67A4EB"/>
    <w:multiLevelType w:val="singleLevel"/>
    <w:tmpl w:val="2F67A4EB"/>
    <w:lvl w:ilvl="0" w:tentative="0">
      <w:start w:val="1"/>
      <w:numFmt w:val="decimal"/>
      <w:suff w:val="space"/>
      <w:lvlText w:val="%1."/>
      <w:lvlJc w:val="left"/>
    </w:lvl>
  </w:abstractNum>
  <w:abstractNum w:abstractNumId="10">
    <w:nsid w:val="3EBD1A29"/>
    <w:multiLevelType w:val="multilevel"/>
    <w:tmpl w:val="3EBD1A29"/>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566E7B56"/>
    <w:multiLevelType w:val="multilevel"/>
    <w:tmpl w:val="566E7B56"/>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5C5C7062"/>
    <w:multiLevelType w:val="multilevel"/>
    <w:tmpl w:val="5C5C7062"/>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3">
    <w:nsid w:val="5E930203"/>
    <w:multiLevelType w:val="multilevel"/>
    <w:tmpl w:val="5E930203"/>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6"/>
  </w:num>
  <w:num w:numId="2">
    <w:abstractNumId w:val="3"/>
  </w:num>
  <w:num w:numId="3">
    <w:abstractNumId w:val="5"/>
  </w:num>
  <w:num w:numId="4">
    <w:abstractNumId w:val="4"/>
  </w:num>
  <w:num w:numId="5">
    <w:abstractNumId w:val="10"/>
  </w:num>
  <w:num w:numId="6">
    <w:abstractNumId w:val="12"/>
  </w:num>
  <w:num w:numId="7">
    <w:abstractNumId w:val="11"/>
  </w:num>
  <w:num w:numId="8">
    <w:abstractNumId w:val="8"/>
  </w:num>
  <w:num w:numId="9">
    <w:abstractNumId w:val="13"/>
  </w:num>
  <w:num w:numId="10">
    <w:abstractNumId w:val="1"/>
  </w:num>
  <w:num w:numId="11">
    <w:abstractNumId w:val="9"/>
  </w:num>
  <w:num w:numId="12">
    <w:abstractNumId w:val="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hZmI4MDVmMTQ2MjVkZjFlZGQ5NmFkYTRlMjc0MmEifQ=="/>
  </w:docVars>
  <w:rsids>
    <w:rsidRoot w:val="168406E3"/>
    <w:rsid w:val="00003CB1"/>
    <w:rsid w:val="00007ACE"/>
    <w:rsid w:val="0001170C"/>
    <w:rsid w:val="000219DA"/>
    <w:rsid w:val="00023F3D"/>
    <w:rsid w:val="00024697"/>
    <w:rsid w:val="0002507E"/>
    <w:rsid w:val="00033C81"/>
    <w:rsid w:val="000353D0"/>
    <w:rsid w:val="00035610"/>
    <w:rsid w:val="000362E7"/>
    <w:rsid w:val="00044A69"/>
    <w:rsid w:val="0006017F"/>
    <w:rsid w:val="000640C8"/>
    <w:rsid w:val="00073D0A"/>
    <w:rsid w:val="000824C5"/>
    <w:rsid w:val="00094FD9"/>
    <w:rsid w:val="000A5657"/>
    <w:rsid w:val="000A6AFC"/>
    <w:rsid w:val="000A6B1D"/>
    <w:rsid w:val="000B0939"/>
    <w:rsid w:val="000B52E6"/>
    <w:rsid w:val="000B718C"/>
    <w:rsid w:val="000B74C1"/>
    <w:rsid w:val="000B77D4"/>
    <w:rsid w:val="000C0F8E"/>
    <w:rsid w:val="000C61FA"/>
    <w:rsid w:val="000D3E28"/>
    <w:rsid w:val="000E0A8B"/>
    <w:rsid w:val="000E0CE5"/>
    <w:rsid w:val="000E3464"/>
    <w:rsid w:val="000E3FC3"/>
    <w:rsid w:val="000F21D7"/>
    <w:rsid w:val="0011069E"/>
    <w:rsid w:val="00110D89"/>
    <w:rsid w:val="00113BC1"/>
    <w:rsid w:val="00114D33"/>
    <w:rsid w:val="00122DE4"/>
    <w:rsid w:val="00145C4A"/>
    <w:rsid w:val="001467B6"/>
    <w:rsid w:val="0015088E"/>
    <w:rsid w:val="00157DEB"/>
    <w:rsid w:val="00166B17"/>
    <w:rsid w:val="001712D5"/>
    <w:rsid w:val="0017405D"/>
    <w:rsid w:val="00176169"/>
    <w:rsid w:val="00176261"/>
    <w:rsid w:val="001873CC"/>
    <w:rsid w:val="001879E7"/>
    <w:rsid w:val="001B08CC"/>
    <w:rsid w:val="001B0CFF"/>
    <w:rsid w:val="001B727E"/>
    <w:rsid w:val="001C2A22"/>
    <w:rsid w:val="001C589F"/>
    <w:rsid w:val="001D3676"/>
    <w:rsid w:val="001D59D8"/>
    <w:rsid w:val="001E6E11"/>
    <w:rsid w:val="002106CD"/>
    <w:rsid w:val="00210780"/>
    <w:rsid w:val="002173FA"/>
    <w:rsid w:val="002179BA"/>
    <w:rsid w:val="00222520"/>
    <w:rsid w:val="0022348B"/>
    <w:rsid w:val="002307DA"/>
    <w:rsid w:val="002314A4"/>
    <w:rsid w:val="00242EC7"/>
    <w:rsid w:val="00281ABF"/>
    <w:rsid w:val="0028235E"/>
    <w:rsid w:val="00282485"/>
    <w:rsid w:val="002827A9"/>
    <w:rsid w:val="0028795B"/>
    <w:rsid w:val="00292F3A"/>
    <w:rsid w:val="00294B4C"/>
    <w:rsid w:val="002A065C"/>
    <w:rsid w:val="002A5190"/>
    <w:rsid w:val="002B4CC9"/>
    <w:rsid w:val="002C0552"/>
    <w:rsid w:val="002C062F"/>
    <w:rsid w:val="002D275D"/>
    <w:rsid w:val="002D34A4"/>
    <w:rsid w:val="002D39E5"/>
    <w:rsid w:val="002E00B2"/>
    <w:rsid w:val="002E04CD"/>
    <w:rsid w:val="002E0EAF"/>
    <w:rsid w:val="002E16B3"/>
    <w:rsid w:val="002E623B"/>
    <w:rsid w:val="002F1EF9"/>
    <w:rsid w:val="003021CE"/>
    <w:rsid w:val="00315596"/>
    <w:rsid w:val="003215D7"/>
    <w:rsid w:val="003321C5"/>
    <w:rsid w:val="003442B4"/>
    <w:rsid w:val="003537D3"/>
    <w:rsid w:val="00357154"/>
    <w:rsid w:val="0035746C"/>
    <w:rsid w:val="0036440E"/>
    <w:rsid w:val="00387952"/>
    <w:rsid w:val="00390DE5"/>
    <w:rsid w:val="00391B0F"/>
    <w:rsid w:val="003A1DC5"/>
    <w:rsid w:val="003A449C"/>
    <w:rsid w:val="003B5A0E"/>
    <w:rsid w:val="003C2DEC"/>
    <w:rsid w:val="003C37A6"/>
    <w:rsid w:val="003C461F"/>
    <w:rsid w:val="003D07E5"/>
    <w:rsid w:val="003D5E18"/>
    <w:rsid w:val="003E6325"/>
    <w:rsid w:val="003F0141"/>
    <w:rsid w:val="003F6F8F"/>
    <w:rsid w:val="00427A3C"/>
    <w:rsid w:val="00431BBA"/>
    <w:rsid w:val="00445851"/>
    <w:rsid w:val="00462B6C"/>
    <w:rsid w:val="0046523D"/>
    <w:rsid w:val="00471525"/>
    <w:rsid w:val="00474494"/>
    <w:rsid w:val="00483963"/>
    <w:rsid w:val="00490EC7"/>
    <w:rsid w:val="0049355E"/>
    <w:rsid w:val="004B1217"/>
    <w:rsid w:val="004B3868"/>
    <w:rsid w:val="004B69FB"/>
    <w:rsid w:val="004C1630"/>
    <w:rsid w:val="004C7463"/>
    <w:rsid w:val="004F10EF"/>
    <w:rsid w:val="005104EA"/>
    <w:rsid w:val="00511026"/>
    <w:rsid w:val="00524710"/>
    <w:rsid w:val="005319AC"/>
    <w:rsid w:val="005330DE"/>
    <w:rsid w:val="00547807"/>
    <w:rsid w:val="00552F16"/>
    <w:rsid w:val="005633A5"/>
    <w:rsid w:val="0056355F"/>
    <w:rsid w:val="00594612"/>
    <w:rsid w:val="005A0EF5"/>
    <w:rsid w:val="005A261E"/>
    <w:rsid w:val="005A36A9"/>
    <w:rsid w:val="005A49BC"/>
    <w:rsid w:val="005A6100"/>
    <w:rsid w:val="005C0BEE"/>
    <w:rsid w:val="005C1A91"/>
    <w:rsid w:val="005C3033"/>
    <w:rsid w:val="005C38D5"/>
    <w:rsid w:val="005C7C58"/>
    <w:rsid w:val="005D2D15"/>
    <w:rsid w:val="005D2EE1"/>
    <w:rsid w:val="005D5641"/>
    <w:rsid w:val="005D59FC"/>
    <w:rsid w:val="005F03AA"/>
    <w:rsid w:val="005F18BB"/>
    <w:rsid w:val="005F485D"/>
    <w:rsid w:val="005F505A"/>
    <w:rsid w:val="005F7C40"/>
    <w:rsid w:val="00605924"/>
    <w:rsid w:val="00606C82"/>
    <w:rsid w:val="00610AD0"/>
    <w:rsid w:val="006128A5"/>
    <w:rsid w:val="00615D1A"/>
    <w:rsid w:val="006321CE"/>
    <w:rsid w:val="0063574E"/>
    <w:rsid w:val="006401F2"/>
    <w:rsid w:val="00665780"/>
    <w:rsid w:val="006758AB"/>
    <w:rsid w:val="0068169F"/>
    <w:rsid w:val="00687D51"/>
    <w:rsid w:val="0069772A"/>
    <w:rsid w:val="00697F8E"/>
    <w:rsid w:val="006A083E"/>
    <w:rsid w:val="006A7462"/>
    <w:rsid w:val="006C0611"/>
    <w:rsid w:val="006C7B37"/>
    <w:rsid w:val="006D3386"/>
    <w:rsid w:val="006E0464"/>
    <w:rsid w:val="006E33C2"/>
    <w:rsid w:val="006E4515"/>
    <w:rsid w:val="007023E5"/>
    <w:rsid w:val="007156DC"/>
    <w:rsid w:val="007319DB"/>
    <w:rsid w:val="0074047A"/>
    <w:rsid w:val="007413E3"/>
    <w:rsid w:val="00745CFC"/>
    <w:rsid w:val="0075294B"/>
    <w:rsid w:val="00753560"/>
    <w:rsid w:val="00753C19"/>
    <w:rsid w:val="007567E2"/>
    <w:rsid w:val="0076462D"/>
    <w:rsid w:val="007706D1"/>
    <w:rsid w:val="00771547"/>
    <w:rsid w:val="00772258"/>
    <w:rsid w:val="00776D33"/>
    <w:rsid w:val="00785E19"/>
    <w:rsid w:val="007B0977"/>
    <w:rsid w:val="007B2697"/>
    <w:rsid w:val="007B4904"/>
    <w:rsid w:val="007B492A"/>
    <w:rsid w:val="007B54A6"/>
    <w:rsid w:val="007C162B"/>
    <w:rsid w:val="007C2B7A"/>
    <w:rsid w:val="007D1951"/>
    <w:rsid w:val="007D3F10"/>
    <w:rsid w:val="007D7A8C"/>
    <w:rsid w:val="007E177D"/>
    <w:rsid w:val="007E7CFD"/>
    <w:rsid w:val="0080753C"/>
    <w:rsid w:val="00811EA3"/>
    <w:rsid w:val="00812215"/>
    <w:rsid w:val="0081583D"/>
    <w:rsid w:val="008162EF"/>
    <w:rsid w:val="00825533"/>
    <w:rsid w:val="00833BD2"/>
    <w:rsid w:val="00836316"/>
    <w:rsid w:val="008422DA"/>
    <w:rsid w:val="00850BAB"/>
    <w:rsid w:val="008515DB"/>
    <w:rsid w:val="00863A05"/>
    <w:rsid w:val="00865830"/>
    <w:rsid w:val="00870F15"/>
    <w:rsid w:val="0087129E"/>
    <w:rsid w:val="008726E7"/>
    <w:rsid w:val="0087488F"/>
    <w:rsid w:val="00876BA9"/>
    <w:rsid w:val="00887790"/>
    <w:rsid w:val="00892D12"/>
    <w:rsid w:val="008A112A"/>
    <w:rsid w:val="008A20F7"/>
    <w:rsid w:val="008A419B"/>
    <w:rsid w:val="008A6AAD"/>
    <w:rsid w:val="008B247B"/>
    <w:rsid w:val="008B3BB6"/>
    <w:rsid w:val="008C1C9D"/>
    <w:rsid w:val="008E6BA1"/>
    <w:rsid w:val="009027DF"/>
    <w:rsid w:val="00902BA4"/>
    <w:rsid w:val="00911ED4"/>
    <w:rsid w:val="00916F4B"/>
    <w:rsid w:val="00927CCC"/>
    <w:rsid w:val="0093583A"/>
    <w:rsid w:val="00943A19"/>
    <w:rsid w:val="00952BFF"/>
    <w:rsid w:val="00965A1F"/>
    <w:rsid w:val="00966BEB"/>
    <w:rsid w:val="00977EA9"/>
    <w:rsid w:val="00985C42"/>
    <w:rsid w:val="009868CE"/>
    <w:rsid w:val="00987D40"/>
    <w:rsid w:val="00995C7E"/>
    <w:rsid w:val="009A31CA"/>
    <w:rsid w:val="009B5780"/>
    <w:rsid w:val="009B5F23"/>
    <w:rsid w:val="009B72C8"/>
    <w:rsid w:val="009B7844"/>
    <w:rsid w:val="009C1373"/>
    <w:rsid w:val="009D2CCA"/>
    <w:rsid w:val="009E0D67"/>
    <w:rsid w:val="009E1096"/>
    <w:rsid w:val="009E1E17"/>
    <w:rsid w:val="009E2038"/>
    <w:rsid w:val="009F0B7F"/>
    <w:rsid w:val="009F74B5"/>
    <w:rsid w:val="00A01C3E"/>
    <w:rsid w:val="00A1312B"/>
    <w:rsid w:val="00A37F2E"/>
    <w:rsid w:val="00A42E8A"/>
    <w:rsid w:val="00A47308"/>
    <w:rsid w:val="00A5155D"/>
    <w:rsid w:val="00A71D2B"/>
    <w:rsid w:val="00A73AE1"/>
    <w:rsid w:val="00A766F3"/>
    <w:rsid w:val="00A944A9"/>
    <w:rsid w:val="00AA2D8A"/>
    <w:rsid w:val="00AB2634"/>
    <w:rsid w:val="00AC613A"/>
    <w:rsid w:val="00AC7A7B"/>
    <w:rsid w:val="00AD3780"/>
    <w:rsid w:val="00AD5809"/>
    <w:rsid w:val="00AE2986"/>
    <w:rsid w:val="00AE457B"/>
    <w:rsid w:val="00AE7E68"/>
    <w:rsid w:val="00AF2970"/>
    <w:rsid w:val="00AF6FD2"/>
    <w:rsid w:val="00B03459"/>
    <w:rsid w:val="00B11357"/>
    <w:rsid w:val="00B13F80"/>
    <w:rsid w:val="00B2033B"/>
    <w:rsid w:val="00B43CE0"/>
    <w:rsid w:val="00B54E52"/>
    <w:rsid w:val="00B65551"/>
    <w:rsid w:val="00B712D6"/>
    <w:rsid w:val="00B95B99"/>
    <w:rsid w:val="00BA0B7E"/>
    <w:rsid w:val="00BA7670"/>
    <w:rsid w:val="00BA7CA7"/>
    <w:rsid w:val="00BB675F"/>
    <w:rsid w:val="00BC217F"/>
    <w:rsid w:val="00BC3D60"/>
    <w:rsid w:val="00BC617A"/>
    <w:rsid w:val="00BD5341"/>
    <w:rsid w:val="00BE1AF7"/>
    <w:rsid w:val="00BE75D8"/>
    <w:rsid w:val="00BE7A67"/>
    <w:rsid w:val="00BF6F27"/>
    <w:rsid w:val="00C01F70"/>
    <w:rsid w:val="00C03BD0"/>
    <w:rsid w:val="00C063DE"/>
    <w:rsid w:val="00C127F5"/>
    <w:rsid w:val="00C139CB"/>
    <w:rsid w:val="00C214DC"/>
    <w:rsid w:val="00C22F51"/>
    <w:rsid w:val="00C276A3"/>
    <w:rsid w:val="00C44500"/>
    <w:rsid w:val="00C4798E"/>
    <w:rsid w:val="00C47B06"/>
    <w:rsid w:val="00C63FAA"/>
    <w:rsid w:val="00C67418"/>
    <w:rsid w:val="00C7538D"/>
    <w:rsid w:val="00C8389C"/>
    <w:rsid w:val="00C83A14"/>
    <w:rsid w:val="00C96D43"/>
    <w:rsid w:val="00CA6D6B"/>
    <w:rsid w:val="00CA6E05"/>
    <w:rsid w:val="00CA7DFD"/>
    <w:rsid w:val="00CB62E2"/>
    <w:rsid w:val="00CC3884"/>
    <w:rsid w:val="00CC66BA"/>
    <w:rsid w:val="00CF2D95"/>
    <w:rsid w:val="00CF5500"/>
    <w:rsid w:val="00D00793"/>
    <w:rsid w:val="00D00B39"/>
    <w:rsid w:val="00D07A9C"/>
    <w:rsid w:val="00D206F7"/>
    <w:rsid w:val="00D23B99"/>
    <w:rsid w:val="00D26BE1"/>
    <w:rsid w:val="00D33BB5"/>
    <w:rsid w:val="00D34B1B"/>
    <w:rsid w:val="00D37AE6"/>
    <w:rsid w:val="00D42EB9"/>
    <w:rsid w:val="00D43428"/>
    <w:rsid w:val="00D51251"/>
    <w:rsid w:val="00D63353"/>
    <w:rsid w:val="00D76036"/>
    <w:rsid w:val="00D769C4"/>
    <w:rsid w:val="00D80677"/>
    <w:rsid w:val="00D80F35"/>
    <w:rsid w:val="00D8243B"/>
    <w:rsid w:val="00D8368C"/>
    <w:rsid w:val="00D86CED"/>
    <w:rsid w:val="00DA0F99"/>
    <w:rsid w:val="00DA3E80"/>
    <w:rsid w:val="00DA589D"/>
    <w:rsid w:val="00DB17A3"/>
    <w:rsid w:val="00DB5950"/>
    <w:rsid w:val="00DB7352"/>
    <w:rsid w:val="00DC0C96"/>
    <w:rsid w:val="00DC166D"/>
    <w:rsid w:val="00DC2934"/>
    <w:rsid w:val="00DD1FFE"/>
    <w:rsid w:val="00DD3514"/>
    <w:rsid w:val="00DE4C27"/>
    <w:rsid w:val="00DE70EB"/>
    <w:rsid w:val="00E00509"/>
    <w:rsid w:val="00E06742"/>
    <w:rsid w:val="00E06C0A"/>
    <w:rsid w:val="00E15485"/>
    <w:rsid w:val="00E21038"/>
    <w:rsid w:val="00E237E3"/>
    <w:rsid w:val="00E319D8"/>
    <w:rsid w:val="00E33B20"/>
    <w:rsid w:val="00E34325"/>
    <w:rsid w:val="00E36A35"/>
    <w:rsid w:val="00E5374E"/>
    <w:rsid w:val="00E56D8F"/>
    <w:rsid w:val="00E63696"/>
    <w:rsid w:val="00E8497C"/>
    <w:rsid w:val="00E84FEC"/>
    <w:rsid w:val="00E923D7"/>
    <w:rsid w:val="00E948E1"/>
    <w:rsid w:val="00EA1053"/>
    <w:rsid w:val="00EA4BBF"/>
    <w:rsid w:val="00EA6D24"/>
    <w:rsid w:val="00EB2D53"/>
    <w:rsid w:val="00EC33C3"/>
    <w:rsid w:val="00ED0CAB"/>
    <w:rsid w:val="00ED3474"/>
    <w:rsid w:val="00ED39EA"/>
    <w:rsid w:val="00ED5765"/>
    <w:rsid w:val="00EE0FCC"/>
    <w:rsid w:val="00EE6CAB"/>
    <w:rsid w:val="00F158AA"/>
    <w:rsid w:val="00F30201"/>
    <w:rsid w:val="00F32C87"/>
    <w:rsid w:val="00F523A9"/>
    <w:rsid w:val="00F54F3A"/>
    <w:rsid w:val="00F57052"/>
    <w:rsid w:val="00F63DDE"/>
    <w:rsid w:val="00F710DD"/>
    <w:rsid w:val="00F834E3"/>
    <w:rsid w:val="00F86055"/>
    <w:rsid w:val="00F87D04"/>
    <w:rsid w:val="00FA174F"/>
    <w:rsid w:val="00FB0FBC"/>
    <w:rsid w:val="00FB36BE"/>
    <w:rsid w:val="00FB7A2E"/>
    <w:rsid w:val="00FE3D1D"/>
    <w:rsid w:val="00FE7174"/>
    <w:rsid w:val="00FF0976"/>
    <w:rsid w:val="0159126E"/>
    <w:rsid w:val="017442FA"/>
    <w:rsid w:val="02280E2D"/>
    <w:rsid w:val="023E52A1"/>
    <w:rsid w:val="03B64756"/>
    <w:rsid w:val="03E5503B"/>
    <w:rsid w:val="044C6E68"/>
    <w:rsid w:val="04B0389B"/>
    <w:rsid w:val="05C72E63"/>
    <w:rsid w:val="05DD06BF"/>
    <w:rsid w:val="0600615C"/>
    <w:rsid w:val="06400C4E"/>
    <w:rsid w:val="07D07EC9"/>
    <w:rsid w:val="07D258D6"/>
    <w:rsid w:val="07F10452"/>
    <w:rsid w:val="08202AE5"/>
    <w:rsid w:val="08251EAA"/>
    <w:rsid w:val="082779D0"/>
    <w:rsid w:val="08485B98"/>
    <w:rsid w:val="08A234FA"/>
    <w:rsid w:val="08BB45BC"/>
    <w:rsid w:val="08BF40AC"/>
    <w:rsid w:val="095D4850"/>
    <w:rsid w:val="097A7FD3"/>
    <w:rsid w:val="0BDE2A9B"/>
    <w:rsid w:val="0C706DB8"/>
    <w:rsid w:val="0CE40585"/>
    <w:rsid w:val="0D9F6BDF"/>
    <w:rsid w:val="0DC15AA0"/>
    <w:rsid w:val="0DD26630"/>
    <w:rsid w:val="0E39045D"/>
    <w:rsid w:val="0E3B3BDF"/>
    <w:rsid w:val="0E59465B"/>
    <w:rsid w:val="0EB57A4D"/>
    <w:rsid w:val="0F6634D4"/>
    <w:rsid w:val="1014634C"/>
    <w:rsid w:val="106D0892"/>
    <w:rsid w:val="10D92E55"/>
    <w:rsid w:val="116D0A55"/>
    <w:rsid w:val="117479FE"/>
    <w:rsid w:val="11776B13"/>
    <w:rsid w:val="11B44AA1"/>
    <w:rsid w:val="12A14823"/>
    <w:rsid w:val="12C64289"/>
    <w:rsid w:val="12CD5618"/>
    <w:rsid w:val="12D15108"/>
    <w:rsid w:val="133B6A25"/>
    <w:rsid w:val="13651CF4"/>
    <w:rsid w:val="137F76F8"/>
    <w:rsid w:val="13857CA0"/>
    <w:rsid w:val="142A0C07"/>
    <w:rsid w:val="148B578A"/>
    <w:rsid w:val="14EC447B"/>
    <w:rsid w:val="157B7C00"/>
    <w:rsid w:val="15D20970"/>
    <w:rsid w:val="15E74C42"/>
    <w:rsid w:val="168406E3"/>
    <w:rsid w:val="16CB6312"/>
    <w:rsid w:val="180E64B6"/>
    <w:rsid w:val="186C142F"/>
    <w:rsid w:val="18AC5CCF"/>
    <w:rsid w:val="18F71A3D"/>
    <w:rsid w:val="199944A6"/>
    <w:rsid w:val="19A846E9"/>
    <w:rsid w:val="19C54A18"/>
    <w:rsid w:val="1A202E4D"/>
    <w:rsid w:val="1AD32E61"/>
    <w:rsid w:val="1B953F67"/>
    <w:rsid w:val="1BCA19E3"/>
    <w:rsid w:val="1BFE2CE6"/>
    <w:rsid w:val="1C281B11"/>
    <w:rsid w:val="1CDA72AF"/>
    <w:rsid w:val="1CEE096F"/>
    <w:rsid w:val="1CF64789"/>
    <w:rsid w:val="1D1E3640"/>
    <w:rsid w:val="1D5F1562"/>
    <w:rsid w:val="1D752B34"/>
    <w:rsid w:val="1DB44AF0"/>
    <w:rsid w:val="1E4470D6"/>
    <w:rsid w:val="1ECE5747"/>
    <w:rsid w:val="1EFF124F"/>
    <w:rsid w:val="2040567B"/>
    <w:rsid w:val="205253AE"/>
    <w:rsid w:val="205F522A"/>
    <w:rsid w:val="20B00A53"/>
    <w:rsid w:val="21012835"/>
    <w:rsid w:val="21852C4C"/>
    <w:rsid w:val="220152DE"/>
    <w:rsid w:val="224E27A5"/>
    <w:rsid w:val="23294AEC"/>
    <w:rsid w:val="236E69A3"/>
    <w:rsid w:val="24280900"/>
    <w:rsid w:val="249C309C"/>
    <w:rsid w:val="24A863B5"/>
    <w:rsid w:val="25706A02"/>
    <w:rsid w:val="25BC39F6"/>
    <w:rsid w:val="27167136"/>
    <w:rsid w:val="278B7B24"/>
    <w:rsid w:val="27BF157B"/>
    <w:rsid w:val="27E11B7C"/>
    <w:rsid w:val="280D2FA3"/>
    <w:rsid w:val="283733D8"/>
    <w:rsid w:val="29283150"/>
    <w:rsid w:val="29406E69"/>
    <w:rsid w:val="2A1B4F5F"/>
    <w:rsid w:val="2A756869"/>
    <w:rsid w:val="2AEB2687"/>
    <w:rsid w:val="2B88437A"/>
    <w:rsid w:val="2CD21D51"/>
    <w:rsid w:val="2D031F0A"/>
    <w:rsid w:val="2D1C2FCC"/>
    <w:rsid w:val="2E0F48DF"/>
    <w:rsid w:val="2FBE66B5"/>
    <w:rsid w:val="2FC33BD3"/>
    <w:rsid w:val="30662EDC"/>
    <w:rsid w:val="308C66BA"/>
    <w:rsid w:val="309A4933"/>
    <w:rsid w:val="30A65B01"/>
    <w:rsid w:val="30AD243C"/>
    <w:rsid w:val="30E72BFB"/>
    <w:rsid w:val="31717D8A"/>
    <w:rsid w:val="31E645B2"/>
    <w:rsid w:val="32035938"/>
    <w:rsid w:val="32476D3D"/>
    <w:rsid w:val="327F08CC"/>
    <w:rsid w:val="32C7785C"/>
    <w:rsid w:val="32F32A3D"/>
    <w:rsid w:val="33016EEC"/>
    <w:rsid w:val="336A6357"/>
    <w:rsid w:val="338A7EE3"/>
    <w:rsid w:val="33B71CA0"/>
    <w:rsid w:val="33C85C5B"/>
    <w:rsid w:val="33EC443C"/>
    <w:rsid w:val="34403A44"/>
    <w:rsid w:val="34864E15"/>
    <w:rsid w:val="34D61233"/>
    <w:rsid w:val="35B347DD"/>
    <w:rsid w:val="3680281D"/>
    <w:rsid w:val="370E607B"/>
    <w:rsid w:val="37215DAE"/>
    <w:rsid w:val="378A6684"/>
    <w:rsid w:val="380E0C52"/>
    <w:rsid w:val="392331FC"/>
    <w:rsid w:val="39445D84"/>
    <w:rsid w:val="398E6FFF"/>
    <w:rsid w:val="399C796E"/>
    <w:rsid w:val="39F94DC1"/>
    <w:rsid w:val="3A0B0650"/>
    <w:rsid w:val="3A102E54"/>
    <w:rsid w:val="3A27408D"/>
    <w:rsid w:val="3A3278B9"/>
    <w:rsid w:val="3AC3717D"/>
    <w:rsid w:val="3B023801"/>
    <w:rsid w:val="3B2F65C0"/>
    <w:rsid w:val="3B5A40FF"/>
    <w:rsid w:val="3B696A42"/>
    <w:rsid w:val="3BCB0A69"/>
    <w:rsid w:val="3C13283A"/>
    <w:rsid w:val="3C4B567C"/>
    <w:rsid w:val="3CC05722"/>
    <w:rsid w:val="3D4F2F4A"/>
    <w:rsid w:val="3ECA42E9"/>
    <w:rsid w:val="3ECC2AA4"/>
    <w:rsid w:val="3F632CDC"/>
    <w:rsid w:val="3F6C1B91"/>
    <w:rsid w:val="3FDB2873"/>
    <w:rsid w:val="40EB11DB"/>
    <w:rsid w:val="40FA31CC"/>
    <w:rsid w:val="41C524A5"/>
    <w:rsid w:val="41E225DE"/>
    <w:rsid w:val="42982C9D"/>
    <w:rsid w:val="429E4757"/>
    <w:rsid w:val="42E83C24"/>
    <w:rsid w:val="432149F0"/>
    <w:rsid w:val="43842A2A"/>
    <w:rsid w:val="43EE6E1C"/>
    <w:rsid w:val="44112D07"/>
    <w:rsid w:val="444479C3"/>
    <w:rsid w:val="44663053"/>
    <w:rsid w:val="44686B8D"/>
    <w:rsid w:val="44CF75B8"/>
    <w:rsid w:val="44ED5522"/>
    <w:rsid w:val="45060392"/>
    <w:rsid w:val="45B918A8"/>
    <w:rsid w:val="463B406B"/>
    <w:rsid w:val="46BF2EEE"/>
    <w:rsid w:val="47653A95"/>
    <w:rsid w:val="4834046E"/>
    <w:rsid w:val="49680335"/>
    <w:rsid w:val="497A675C"/>
    <w:rsid w:val="49965FC8"/>
    <w:rsid w:val="4A1D5E33"/>
    <w:rsid w:val="4A5E2A1E"/>
    <w:rsid w:val="4A712751"/>
    <w:rsid w:val="4A8C1339"/>
    <w:rsid w:val="4AA2290B"/>
    <w:rsid w:val="4AE01685"/>
    <w:rsid w:val="4B0D394E"/>
    <w:rsid w:val="4B8B1218"/>
    <w:rsid w:val="4BB430E1"/>
    <w:rsid w:val="4BD56D10"/>
    <w:rsid w:val="4C0118B3"/>
    <w:rsid w:val="4CCC383C"/>
    <w:rsid w:val="4D0E072B"/>
    <w:rsid w:val="4DB017E2"/>
    <w:rsid w:val="4DC112FA"/>
    <w:rsid w:val="4DC3524F"/>
    <w:rsid w:val="4E3046D1"/>
    <w:rsid w:val="4E7E368F"/>
    <w:rsid w:val="4EF86F9D"/>
    <w:rsid w:val="50836D3A"/>
    <w:rsid w:val="50CD6207"/>
    <w:rsid w:val="51165E00"/>
    <w:rsid w:val="51501312"/>
    <w:rsid w:val="51760A5B"/>
    <w:rsid w:val="52852D06"/>
    <w:rsid w:val="528B6D00"/>
    <w:rsid w:val="53B4661F"/>
    <w:rsid w:val="55124B31"/>
    <w:rsid w:val="55195EBF"/>
    <w:rsid w:val="55711857"/>
    <w:rsid w:val="55967510"/>
    <w:rsid w:val="55BA1450"/>
    <w:rsid w:val="56934C8A"/>
    <w:rsid w:val="56A47C02"/>
    <w:rsid w:val="56A95021"/>
    <w:rsid w:val="56DA3153"/>
    <w:rsid w:val="57200EC3"/>
    <w:rsid w:val="57325016"/>
    <w:rsid w:val="58311772"/>
    <w:rsid w:val="586C27AA"/>
    <w:rsid w:val="5A105148"/>
    <w:rsid w:val="5A253CBF"/>
    <w:rsid w:val="5A6A63F3"/>
    <w:rsid w:val="5AC643F3"/>
    <w:rsid w:val="5B433C96"/>
    <w:rsid w:val="5B922527"/>
    <w:rsid w:val="5C2C64D8"/>
    <w:rsid w:val="5CDF179C"/>
    <w:rsid w:val="5CE64514"/>
    <w:rsid w:val="5CEC3E0B"/>
    <w:rsid w:val="5CFB5EAA"/>
    <w:rsid w:val="5D944335"/>
    <w:rsid w:val="5DDE7CA6"/>
    <w:rsid w:val="5DF709C5"/>
    <w:rsid w:val="5E3308DC"/>
    <w:rsid w:val="5EB70186"/>
    <w:rsid w:val="5EDF3D92"/>
    <w:rsid w:val="5F2D36F5"/>
    <w:rsid w:val="5F7C7776"/>
    <w:rsid w:val="5FFF4D7B"/>
    <w:rsid w:val="60203CD3"/>
    <w:rsid w:val="60DD4245"/>
    <w:rsid w:val="618446C0"/>
    <w:rsid w:val="61DE2022"/>
    <w:rsid w:val="61E06EDF"/>
    <w:rsid w:val="62712E97"/>
    <w:rsid w:val="629119F7"/>
    <w:rsid w:val="62AE40EB"/>
    <w:rsid w:val="631E3ED4"/>
    <w:rsid w:val="63285F27"/>
    <w:rsid w:val="632C14B3"/>
    <w:rsid w:val="63506F50"/>
    <w:rsid w:val="63A014C6"/>
    <w:rsid w:val="640778BC"/>
    <w:rsid w:val="64270A9F"/>
    <w:rsid w:val="646244F9"/>
    <w:rsid w:val="651915C4"/>
    <w:rsid w:val="65332685"/>
    <w:rsid w:val="65B3674B"/>
    <w:rsid w:val="662D46C4"/>
    <w:rsid w:val="66356F3C"/>
    <w:rsid w:val="668313EA"/>
    <w:rsid w:val="66B15F58"/>
    <w:rsid w:val="6703252B"/>
    <w:rsid w:val="67774BD9"/>
    <w:rsid w:val="67896ED4"/>
    <w:rsid w:val="690408FA"/>
    <w:rsid w:val="69201173"/>
    <w:rsid w:val="692D388F"/>
    <w:rsid w:val="69345425"/>
    <w:rsid w:val="693F6A4B"/>
    <w:rsid w:val="6A657565"/>
    <w:rsid w:val="6AC326FD"/>
    <w:rsid w:val="6B146AB5"/>
    <w:rsid w:val="6B4750DC"/>
    <w:rsid w:val="6B9D58F8"/>
    <w:rsid w:val="6BDB2D30"/>
    <w:rsid w:val="6C2471CC"/>
    <w:rsid w:val="6C8F0E68"/>
    <w:rsid w:val="6CE81FA7"/>
    <w:rsid w:val="6CF46B9E"/>
    <w:rsid w:val="6D4F0278"/>
    <w:rsid w:val="6DCE3893"/>
    <w:rsid w:val="6E301E58"/>
    <w:rsid w:val="6EEB2223"/>
    <w:rsid w:val="6F6873CF"/>
    <w:rsid w:val="6F863CF9"/>
    <w:rsid w:val="6F92269E"/>
    <w:rsid w:val="71123A97"/>
    <w:rsid w:val="71191B00"/>
    <w:rsid w:val="71437757"/>
    <w:rsid w:val="71493231"/>
    <w:rsid w:val="7267709D"/>
    <w:rsid w:val="73476A2F"/>
    <w:rsid w:val="739C7F8F"/>
    <w:rsid w:val="73EF2B92"/>
    <w:rsid w:val="74AB3C14"/>
    <w:rsid w:val="74DD43BC"/>
    <w:rsid w:val="74FE366A"/>
    <w:rsid w:val="74FE7EE5"/>
    <w:rsid w:val="7507318D"/>
    <w:rsid w:val="75091655"/>
    <w:rsid w:val="754633CC"/>
    <w:rsid w:val="758B206A"/>
    <w:rsid w:val="75E31EA6"/>
    <w:rsid w:val="7629236B"/>
    <w:rsid w:val="76724FD8"/>
    <w:rsid w:val="76F3388E"/>
    <w:rsid w:val="777D719A"/>
    <w:rsid w:val="778A37C8"/>
    <w:rsid w:val="77DC6BAC"/>
    <w:rsid w:val="782567A5"/>
    <w:rsid w:val="7851759A"/>
    <w:rsid w:val="785C1A9B"/>
    <w:rsid w:val="786B4915"/>
    <w:rsid w:val="788D4EE9"/>
    <w:rsid w:val="789D7744"/>
    <w:rsid w:val="78A91184"/>
    <w:rsid w:val="78EE4DE9"/>
    <w:rsid w:val="791B3704"/>
    <w:rsid w:val="798A03F3"/>
    <w:rsid w:val="798B6ADC"/>
    <w:rsid w:val="79FF4DD4"/>
    <w:rsid w:val="7A005592"/>
    <w:rsid w:val="7A08012D"/>
    <w:rsid w:val="7A0A3147"/>
    <w:rsid w:val="7A312E66"/>
    <w:rsid w:val="7AA53BCD"/>
    <w:rsid w:val="7ABB1F74"/>
    <w:rsid w:val="7AFB1A3F"/>
    <w:rsid w:val="7B0E1773"/>
    <w:rsid w:val="7B2D21F4"/>
    <w:rsid w:val="7B8B4B71"/>
    <w:rsid w:val="7D437CFF"/>
    <w:rsid w:val="7DC66335"/>
    <w:rsid w:val="7EC05F4B"/>
    <w:rsid w:val="7F9325A5"/>
    <w:rsid w:val="7FB14DC3"/>
    <w:rsid w:val="7FFEA043"/>
    <w:rsid w:val="FB770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numPr>
        <w:ilvl w:val="0"/>
        <w:numId w:val="1"/>
      </w:numPr>
      <w:outlineLvl w:val="0"/>
    </w:pPr>
    <w:rPr>
      <w:rFonts w:ascii="宋体" w:hAnsi="宋体" w:cs="宋体"/>
      <w:b/>
      <w:bCs/>
      <w:kern w:val="44"/>
      <w:sz w:val="30"/>
      <w:szCs w:val="3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30"/>
    <w:qFormat/>
    <w:uiPriority w:val="0"/>
    <w:pPr>
      <w:widowControl w:val="0"/>
      <w:kinsoku/>
      <w:autoSpaceDE/>
      <w:autoSpaceDN/>
      <w:adjustRightInd/>
      <w:snapToGrid/>
      <w:ind w:firstLine="420"/>
      <w:jc w:val="both"/>
      <w:textAlignment w:val="auto"/>
    </w:pPr>
    <w:rPr>
      <w:rFonts w:ascii="Calibri" w:hAnsi="Calibri" w:eastAsia="宋体" w:cs="Times New Roman"/>
      <w:snapToGrid/>
      <w:color w:val="auto"/>
      <w:kern w:val="2"/>
      <w:szCs w:val="20"/>
      <w:lang w:eastAsia="zh-CN"/>
    </w:rPr>
  </w:style>
  <w:style w:type="paragraph" w:styleId="4">
    <w:name w:val="annotation text"/>
    <w:basedOn w:val="1"/>
    <w:link w:val="23"/>
    <w:qFormat/>
    <w:uiPriority w:val="0"/>
  </w:style>
  <w:style w:type="paragraph" w:styleId="5">
    <w:name w:val="Body Text"/>
    <w:basedOn w:val="1"/>
    <w:link w:val="34"/>
    <w:semiHidden/>
    <w:qFormat/>
    <w:uiPriority w:val="0"/>
  </w:style>
  <w:style w:type="paragraph" w:styleId="6">
    <w:name w:val="Body Text Indent"/>
    <w:basedOn w:val="1"/>
    <w:next w:val="1"/>
    <w:qFormat/>
    <w:uiPriority w:val="0"/>
    <w:pPr>
      <w:ind w:firstLine="508" w:firstLineChars="158"/>
    </w:pPr>
    <w:rPr>
      <w:rFonts w:ascii="Times New Roman" w:hAnsi="Times New Roman"/>
      <w:b/>
      <w:bCs/>
      <w:sz w:val="32"/>
      <w:szCs w:val="32"/>
    </w:rPr>
  </w:style>
  <w:style w:type="paragraph" w:styleId="7">
    <w:name w:val="List Bullet 5"/>
    <w:basedOn w:val="1"/>
    <w:qFormat/>
    <w:uiPriority w:val="0"/>
    <w:pPr>
      <w:widowControl w:val="0"/>
      <w:numPr>
        <w:ilvl w:val="0"/>
        <w:numId w:val="2"/>
      </w:numPr>
      <w:tabs>
        <w:tab w:val="clear" w:pos="2182"/>
      </w:tabs>
      <w:kinsoku/>
      <w:autoSpaceDE/>
      <w:autoSpaceDN/>
      <w:adjustRightInd/>
      <w:snapToGrid/>
      <w:ind w:left="0" w:firstLine="0"/>
      <w:jc w:val="both"/>
      <w:textAlignment w:val="auto"/>
    </w:pPr>
    <w:rPr>
      <w:rFonts w:ascii="Times New Roman" w:hAnsi="Times New Roman" w:eastAsia="宋体" w:cs="Times New Roman"/>
      <w:snapToGrid/>
      <w:color w:val="auto"/>
      <w:kern w:val="2"/>
      <w:szCs w:val="24"/>
      <w:lang w:eastAsia="zh-CN"/>
    </w:rPr>
  </w:style>
  <w:style w:type="paragraph" w:styleId="8">
    <w:name w:val="Balloon Text"/>
    <w:basedOn w:val="1"/>
    <w:link w:val="25"/>
    <w:qFormat/>
    <w:uiPriority w:val="0"/>
    <w:rPr>
      <w:sz w:val="18"/>
      <w:szCs w:val="18"/>
    </w:rPr>
  </w:style>
  <w:style w:type="paragraph" w:styleId="9">
    <w:name w:val="footer"/>
    <w:basedOn w:val="1"/>
    <w:link w:val="28"/>
    <w:qFormat/>
    <w:uiPriority w:val="0"/>
    <w:pPr>
      <w:tabs>
        <w:tab w:val="center" w:pos="4153"/>
        <w:tab w:val="right" w:pos="8306"/>
      </w:tabs>
    </w:pPr>
    <w:rPr>
      <w:sz w:val="18"/>
      <w:szCs w:val="18"/>
    </w:rPr>
  </w:style>
  <w:style w:type="paragraph" w:styleId="10">
    <w:name w:val="header"/>
    <w:basedOn w:val="1"/>
    <w:link w:val="27"/>
    <w:qFormat/>
    <w:uiPriority w:val="0"/>
    <w:pPr>
      <w:tabs>
        <w:tab w:val="center" w:pos="4153"/>
        <w:tab w:val="right" w:pos="8306"/>
      </w:tabs>
      <w:jc w:val="center"/>
    </w:pPr>
    <w:rPr>
      <w:sz w:val="18"/>
      <w:szCs w:val="18"/>
    </w:rPr>
  </w:style>
  <w:style w:type="paragraph" w:styleId="11">
    <w:name w:val="Body Text 2"/>
    <w:basedOn w:val="1"/>
    <w:next w:val="12"/>
    <w:qFormat/>
    <w:uiPriority w:val="0"/>
    <w:pPr>
      <w:ind w:firstLine="1840"/>
    </w:pPr>
  </w:style>
  <w:style w:type="paragraph" w:styleId="12">
    <w:name w:val="Body Text First Indent 2"/>
    <w:basedOn w:val="6"/>
    <w:link w:val="29"/>
    <w:qFormat/>
    <w:uiPriority w:val="0"/>
    <w:pPr>
      <w:ind w:firstLine="420"/>
    </w:pPr>
  </w:style>
  <w:style w:type="paragraph" w:styleId="13">
    <w:name w:val="Normal (Web)"/>
    <w:basedOn w:val="1"/>
    <w:qFormat/>
    <w:uiPriority w:val="0"/>
    <w:pPr>
      <w:spacing w:beforeAutospacing="1" w:afterAutospacing="1"/>
    </w:pPr>
    <w:rPr>
      <w:rFonts w:cs="Times New Roman"/>
      <w:sz w:val="24"/>
      <w:lang w:eastAsia="zh-CN"/>
    </w:rPr>
  </w:style>
  <w:style w:type="paragraph" w:styleId="14">
    <w:name w:val="annotation subject"/>
    <w:basedOn w:val="4"/>
    <w:next w:val="4"/>
    <w:link w:val="24"/>
    <w:qFormat/>
    <w:uiPriority w:val="0"/>
    <w:rPr>
      <w:b/>
      <w:bCs/>
    </w:rPr>
  </w:style>
  <w:style w:type="paragraph" w:styleId="15">
    <w:name w:val="Body Text First Indent"/>
    <w:basedOn w:val="5"/>
    <w:link w:val="35"/>
    <w:qFormat/>
    <w:uiPriority w:val="0"/>
    <w:pPr>
      <w:spacing w:after="120"/>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styleId="20">
    <w:name w:val="annotation reference"/>
    <w:basedOn w:val="18"/>
    <w:qFormat/>
    <w:uiPriority w:val="0"/>
    <w:rPr>
      <w:sz w:val="21"/>
      <w:szCs w:val="21"/>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20"/>
      <w:szCs w:val="20"/>
    </w:rPr>
  </w:style>
  <w:style w:type="character" w:customStyle="1" w:styleId="23">
    <w:name w:val="批注文字 字符"/>
    <w:basedOn w:val="18"/>
    <w:link w:val="4"/>
    <w:qFormat/>
    <w:uiPriority w:val="0"/>
    <w:rPr>
      <w:rFonts w:ascii="Arial" w:hAnsi="Arial" w:eastAsia="Arial" w:cs="Arial"/>
      <w:snapToGrid w:val="0"/>
      <w:color w:val="000000"/>
      <w:sz w:val="21"/>
      <w:szCs w:val="21"/>
      <w:lang w:eastAsia="en-US"/>
    </w:rPr>
  </w:style>
  <w:style w:type="character" w:customStyle="1" w:styleId="24">
    <w:name w:val="批注主题 字符"/>
    <w:basedOn w:val="23"/>
    <w:link w:val="14"/>
    <w:qFormat/>
    <w:uiPriority w:val="0"/>
    <w:rPr>
      <w:rFonts w:ascii="Arial" w:hAnsi="Arial" w:eastAsia="Arial" w:cs="Arial"/>
      <w:b/>
      <w:bCs/>
      <w:snapToGrid w:val="0"/>
      <w:color w:val="000000"/>
      <w:sz w:val="21"/>
      <w:szCs w:val="21"/>
      <w:lang w:eastAsia="en-US"/>
    </w:rPr>
  </w:style>
  <w:style w:type="character" w:customStyle="1" w:styleId="25">
    <w:name w:val="批注框文本 字符"/>
    <w:basedOn w:val="18"/>
    <w:link w:val="8"/>
    <w:qFormat/>
    <w:uiPriority w:val="0"/>
    <w:rPr>
      <w:rFonts w:ascii="Arial" w:hAnsi="Arial" w:eastAsia="Arial" w:cs="Arial"/>
      <w:snapToGrid w:val="0"/>
      <w:color w:val="000000"/>
      <w:sz w:val="18"/>
      <w:szCs w:val="18"/>
      <w:lang w:eastAsia="en-US"/>
    </w:rPr>
  </w:style>
  <w:style w:type="paragraph" w:styleId="26">
    <w:name w:val="List Paragraph"/>
    <w:basedOn w:val="1"/>
    <w:qFormat/>
    <w:uiPriority w:val="34"/>
    <w:pPr>
      <w:ind w:firstLine="420" w:firstLineChars="200"/>
    </w:pPr>
  </w:style>
  <w:style w:type="character" w:customStyle="1" w:styleId="27">
    <w:name w:val="页眉 字符"/>
    <w:basedOn w:val="18"/>
    <w:link w:val="10"/>
    <w:qFormat/>
    <w:uiPriority w:val="0"/>
    <w:rPr>
      <w:rFonts w:ascii="Arial" w:hAnsi="Arial" w:eastAsia="Arial" w:cs="Arial"/>
      <w:snapToGrid w:val="0"/>
      <w:color w:val="000000"/>
      <w:sz w:val="18"/>
      <w:szCs w:val="18"/>
      <w:lang w:eastAsia="en-US"/>
    </w:rPr>
  </w:style>
  <w:style w:type="character" w:customStyle="1" w:styleId="28">
    <w:name w:val="页脚 字符"/>
    <w:basedOn w:val="18"/>
    <w:link w:val="9"/>
    <w:qFormat/>
    <w:uiPriority w:val="0"/>
    <w:rPr>
      <w:rFonts w:ascii="Arial" w:hAnsi="Arial" w:eastAsia="Arial" w:cs="Arial"/>
      <w:snapToGrid w:val="0"/>
      <w:color w:val="000000"/>
      <w:sz w:val="18"/>
      <w:szCs w:val="18"/>
      <w:lang w:eastAsia="en-US"/>
    </w:rPr>
  </w:style>
  <w:style w:type="character" w:customStyle="1" w:styleId="29">
    <w:name w:val="正文文本首行缩进 2 字符"/>
    <w:basedOn w:val="18"/>
    <w:link w:val="12"/>
    <w:qFormat/>
    <w:uiPriority w:val="0"/>
    <w:rPr>
      <w:rFonts w:eastAsia="Arial" w:cs="Arial"/>
      <w:b/>
      <w:bCs/>
      <w:snapToGrid w:val="0"/>
      <w:color w:val="000000"/>
      <w:sz w:val="32"/>
      <w:szCs w:val="32"/>
      <w:lang w:eastAsia="en-US"/>
    </w:rPr>
  </w:style>
  <w:style w:type="character" w:customStyle="1" w:styleId="30">
    <w:name w:val="正文缩进 字符"/>
    <w:link w:val="3"/>
    <w:qFormat/>
    <w:uiPriority w:val="0"/>
    <w:rPr>
      <w:rFonts w:ascii="Calibri" w:hAnsi="Calibri"/>
      <w:kern w:val="2"/>
      <w:sz w:val="21"/>
    </w:rPr>
  </w:style>
  <w:style w:type="paragraph" w:customStyle="1" w:styleId="31">
    <w:name w:val="列表（编号一级）（绿盟科技）"/>
    <w:basedOn w:val="1"/>
    <w:qFormat/>
    <w:uiPriority w:val="0"/>
    <w:pPr>
      <w:numPr>
        <w:ilvl w:val="0"/>
        <w:numId w:val="3"/>
      </w:numPr>
      <w:kinsoku/>
      <w:autoSpaceDE/>
      <w:autoSpaceDN/>
      <w:adjustRightInd/>
      <w:snapToGrid/>
      <w:spacing w:beforeLines="25" w:line="300" w:lineRule="auto"/>
      <w:ind w:left="0" w:firstLine="0"/>
      <w:textAlignment w:val="auto"/>
    </w:pPr>
    <w:rPr>
      <w:rFonts w:eastAsia="宋体" w:cs="Times New Roman"/>
      <w:snapToGrid/>
      <w:color w:val="auto"/>
      <w:lang w:eastAsia="zh-CN"/>
    </w:rPr>
  </w:style>
  <w:style w:type="paragraph" w:customStyle="1" w:styleId="32">
    <w:name w:val="列表（编号二级）（绿盟科技）"/>
    <w:basedOn w:val="31"/>
    <w:qFormat/>
    <w:uiPriority w:val="0"/>
    <w:pPr>
      <w:numPr>
        <w:ilvl w:val="1"/>
      </w:numPr>
      <w:spacing w:beforeLines="0"/>
      <w:ind w:left="0" w:firstLine="0"/>
    </w:pPr>
  </w:style>
  <w:style w:type="paragraph" w:customStyle="1" w:styleId="33">
    <w:name w:val="插图"/>
    <w:next w:val="15"/>
    <w:qFormat/>
    <w:uiPriority w:val="0"/>
    <w:pPr>
      <w:numPr>
        <w:ilvl w:val="0"/>
        <w:numId w:val="4"/>
      </w:numPr>
      <w:jc w:val="center"/>
    </w:pPr>
    <w:rPr>
      <w:rFonts w:ascii="Tahoma" w:hAnsi="Tahoma" w:eastAsia="楷体_GB2312" w:cs="Times New Roman"/>
      <w:kern w:val="2"/>
      <w:sz w:val="21"/>
      <w:szCs w:val="24"/>
      <w:lang w:val="en-US" w:eastAsia="zh-CN" w:bidi="ar-SA"/>
    </w:rPr>
  </w:style>
  <w:style w:type="character" w:customStyle="1" w:styleId="34">
    <w:name w:val="正文文本 字符"/>
    <w:basedOn w:val="18"/>
    <w:link w:val="5"/>
    <w:semiHidden/>
    <w:qFormat/>
    <w:uiPriority w:val="0"/>
    <w:rPr>
      <w:rFonts w:ascii="Arial" w:hAnsi="Arial" w:eastAsia="Arial" w:cs="Arial"/>
      <w:snapToGrid w:val="0"/>
      <w:color w:val="000000"/>
      <w:sz w:val="21"/>
      <w:szCs w:val="21"/>
      <w:lang w:eastAsia="en-US"/>
    </w:rPr>
  </w:style>
  <w:style w:type="character" w:customStyle="1" w:styleId="35">
    <w:name w:val="正文文本首行缩进 字符"/>
    <w:basedOn w:val="34"/>
    <w:link w:val="15"/>
    <w:qFormat/>
    <w:uiPriority w:val="0"/>
    <w:rPr>
      <w:rFonts w:ascii="Arial" w:hAnsi="Arial" w:eastAsia="Arial" w:cs="Arial"/>
      <w:snapToGrid w:val="0"/>
      <w:color w:val="000000"/>
      <w:sz w:val="21"/>
      <w:szCs w:val="21"/>
      <w:lang w:eastAsia="en-US"/>
    </w:rPr>
  </w:style>
  <w:style w:type="paragraph" w:customStyle="1" w:styleId="36">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20</Pages>
  <Words>8239</Words>
  <Characters>10217</Characters>
  <Lines>378</Lines>
  <Paragraphs>392</Paragraphs>
  <TotalTime>17</TotalTime>
  <ScaleCrop>false</ScaleCrop>
  <LinksUpToDate>false</LinksUpToDate>
  <CharactersWithSpaces>18064</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2025-11-13T11:10:00Z</dcterms:created>
  <dc:creator>123</dc:creator>
  <cp:lastModifiedBy>user</cp:lastModifiedBy>
  <dcterms:modified xsi:type="dcterms:W3CDTF">2025-11-13T16:09:36Z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51DEFC0D80EF44379F25149C02402040_13</vt:lpwstr>
  </property>
  <property fmtid="{D5CDD505-2E9C-101B-9397-08002B2CF9AE}" pid="4" name="KSOTemplateDocerSaveRecord">
    <vt:lpwstr>eyJoZGlkIjoiMzEwNTM5NzYwMDRjMzkwZTVkZjY2ODkwMGIxNGU0OTUiLCJ1c2VySWQiOiIzODgyNTM2ODMifQ==</vt:lpwstr>
  </property>
</Properties>
</file>