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F8C1A">
      <w:pPr>
        <w:pStyle w:val="2"/>
        <w:ind w:firstLine="883"/>
        <w:rPr>
          <w:rFonts w:hint="eastAsia"/>
        </w:rPr>
      </w:pPr>
      <w:r>
        <w:rPr>
          <w:rFonts w:hint="eastAsia"/>
        </w:rPr>
        <w:t>国采</w:t>
      </w:r>
      <w:r>
        <w:rPr>
          <w:rFonts w:hint="eastAsia"/>
          <w:lang w:eastAsia="zh-CN"/>
        </w:rPr>
        <w:t>：</w:t>
      </w:r>
      <w:r>
        <w:rPr>
          <w:rFonts w:hint="eastAsia"/>
        </w:rPr>
        <w:t>故宫藏</w:t>
      </w:r>
      <w:r>
        <w:rPr>
          <w:rFonts w:hint="eastAsia"/>
          <w:lang w:val="en-US" w:eastAsia="zh-CN"/>
        </w:rPr>
        <w:t>清代</w:t>
      </w:r>
      <w:bookmarkStart w:id="0" w:name="_GoBack"/>
      <w:bookmarkEnd w:id="0"/>
      <w:r>
        <w:rPr>
          <w:rFonts w:hint="eastAsia"/>
        </w:rPr>
        <w:t>帝后服饰展</w:t>
      </w:r>
    </w:p>
    <w:p w14:paraId="656E7106">
      <w:pPr>
        <w:pStyle w:val="3"/>
        <w:ind w:firstLine="723"/>
        <w:rPr>
          <w:rFonts w:hint="eastAsia"/>
        </w:rPr>
      </w:pPr>
      <w:r>
        <w:rPr>
          <w:rFonts w:hint="eastAsia"/>
        </w:rPr>
        <w:t>前言</w:t>
      </w:r>
    </w:p>
    <w:p w14:paraId="58F2DA21">
      <w:pPr>
        <w:ind w:firstLine="480"/>
        <w:rPr>
          <w:rFonts w:hint="eastAsia"/>
        </w:rPr>
      </w:pPr>
      <w:r>
        <w:rPr>
          <w:rFonts w:hint="eastAsia"/>
        </w:rPr>
        <w:t>明清衣冠，是去今未远的中华传统服饰，是中国古代丝绸最后的辉煌，也是中国古代植物染业最后的华彩。</w:t>
      </w:r>
    </w:p>
    <w:p w14:paraId="77A713DA">
      <w:pPr>
        <w:ind w:firstLine="480"/>
        <w:rPr>
          <w:rFonts w:hint="eastAsia"/>
        </w:rPr>
      </w:pPr>
      <w:r>
        <w:rPr>
          <w:rFonts w:hint="eastAsia"/>
        </w:rPr>
        <w:t>明清染织，历朝都在</w:t>
      </w:r>
      <w:r>
        <w:rPr>
          <w:rFonts w:hint="eastAsia" w:ascii="Segoe UI Emoji" w:hAnsi="Segoe UI Emoji" w:cs="Segoe UI Emoji"/>
        </w:rPr>
        <w:t>踵继前人，也在</w:t>
      </w:r>
      <w:r>
        <w:rPr>
          <w:rFonts w:hint="eastAsia"/>
        </w:rPr>
        <w:t>不断树立新风尚。明代的赭黄、大红、木红、秋香、藕荷、翠蓝、月白和油绿等色彩在清代继续发展，而康熙朝的天青、乾隆朝的福色，来自西域的玫瑰红以及清末洋色青莲紫等又浸染了新的时代。明清宫廷服色不仅制度完备，而且色尚也在不断变化翻新，呈现出极丰富的历史面貌。这不仅反映了明清物阜民丰时期中传统染织的发达，也反映出近代贸易和文化交流的大潮不断涌来。</w:t>
      </w:r>
    </w:p>
    <w:p w14:paraId="5FB199AA">
      <w:pPr>
        <w:ind w:firstLine="480"/>
        <w:rPr>
          <w:rFonts w:hint="eastAsia"/>
        </w:rPr>
      </w:pPr>
      <w:r>
        <w:rPr>
          <w:rFonts w:hint="eastAsia"/>
        </w:rPr>
        <w:t>一个王朝的崛起必定是一幅色彩越来越鲜艳的图景。明初朱元璋即确立皇帝祭服玄衣黄裳，而诸臣公服按品级用绯、青、绿三色。关外白山黑水间，努尔哈赤设四色，建八旗。紫禁城熹微晨光中，玄烨辨识衣色起身上朝。清代服色制度承袭明代遗产，又经过一百余年的发展，到乾隆朝才臻备完善，既深入汲取了中华文化的哲学和礼制，又融合了满、汉、蒙、藏等民族文化。</w:t>
      </w:r>
    </w:p>
    <w:p w14:paraId="3B60F82F">
      <w:pPr>
        <w:ind w:firstLine="480"/>
        <w:rPr>
          <w:rFonts w:hint="eastAsia"/>
        </w:rPr>
      </w:pPr>
      <w:r>
        <w:rPr>
          <w:rFonts w:hint="eastAsia"/>
        </w:rPr>
        <w:t>在古代，色彩是神圣的彰显，色彩是礼制的标识，色彩是族群的表情。国之彩，宫之色，是中华传统染织绣技艺最精彩的遗产，等待着我们认真地继承，等待着重新萌发，在这多彩的世界中再造中华锦绣的辉煌。</w:t>
      </w:r>
    </w:p>
    <w:p w14:paraId="121DEC5B">
      <w:pPr>
        <w:ind w:firstLine="480"/>
        <w:rPr>
          <w:rFonts w:hint="eastAsia"/>
        </w:rPr>
      </w:pPr>
      <w:r>
        <w:rPr>
          <w:rFonts w:hint="eastAsia"/>
          <w:color w:val="FF0000"/>
        </w:rPr>
        <w:t>（展厅说明牌上不出现文物号，文物号仅在导览手册和图录上标注。）</w:t>
      </w:r>
    </w:p>
    <w:p w14:paraId="21012B43">
      <w:pPr>
        <w:pStyle w:val="3"/>
        <w:ind w:firstLine="723"/>
        <w:rPr>
          <w:rFonts w:hint="eastAsia"/>
        </w:rPr>
      </w:pPr>
      <w:r>
        <w:rPr>
          <w:rFonts w:hint="eastAsia"/>
        </w:rPr>
        <w:t>第一单元：礼</w:t>
      </w:r>
      <w:r>
        <w:t>天地</w:t>
      </w:r>
      <w:r>
        <w:rPr>
          <w:rFonts w:hint="eastAsia"/>
        </w:rPr>
        <w:t>——神州之色</w:t>
      </w:r>
    </w:p>
    <w:p w14:paraId="44E578C4">
      <w:pPr>
        <w:ind w:firstLine="560"/>
        <w:rPr>
          <w:rFonts w:hint="eastAsia"/>
          <w:sz w:val="28"/>
          <w:szCs w:val="28"/>
        </w:rPr>
      </w:pPr>
      <w:r>
        <w:rPr>
          <w:rFonts w:hint="eastAsia"/>
          <w:sz w:val="28"/>
          <w:szCs w:val="28"/>
        </w:rPr>
        <w:t>天子之职，莫大于礼。国之大事，莫大于祀。</w:t>
      </w:r>
    </w:p>
    <w:p w14:paraId="3256BF5C">
      <w:pPr>
        <w:ind w:firstLine="560"/>
        <w:rPr>
          <w:rFonts w:hint="eastAsia"/>
          <w:sz w:val="28"/>
          <w:szCs w:val="28"/>
        </w:rPr>
      </w:pPr>
      <w:r>
        <w:rPr>
          <w:rFonts w:hint="eastAsia"/>
          <w:sz w:val="28"/>
          <w:szCs w:val="28"/>
        </w:rPr>
        <w:t>礼服、祭服，由草创而至盛世，五色备而求礼之隆。</w:t>
      </w:r>
    </w:p>
    <w:p w14:paraId="44F80330">
      <w:pPr>
        <w:ind w:firstLine="560"/>
        <w:rPr>
          <w:rFonts w:hint="eastAsia"/>
          <w:sz w:val="28"/>
          <w:szCs w:val="28"/>
        </w:rPr>
      </w:pPr>
      <w:r>
        <w:rPr>
          <w:rFonts w:hint="eastAsia"/>
          <w:sz w:val="28"/>
          <w:szCs w:val="28"/>
        </w:rPr>
        <w:t>京城外四郊祭祀始设于明代嘉靖朝。南正阳门外通往天坛圜丘，北面安定门外为地坛，以及东面朝阳门外的日坛，和西面阜成门外月坛。南、北郊的圜丘、方泽、祈谷、雩祭为大祀中最重要的祭典，东、西郊的日、月二坛祭祀则为中祀之首。</w:t>
      </w:r>
    </w:p>
    <w:p w14:paraId="799F2F50">
      <w:pPr>
        <w:ind w:firstLine="560"/>
        <w:rPr>
          <w:rFonts w:hint="eastAsia"/>
          <w:sz w:val="28"/>
          <w:szCs w:val="28"/>
        </w:rPr>
      </w:pPr>
      <w:r>
        <w:rPr>
          <w:rFonts w:hint="eastAsia"/>
          <w:sz w:val="28"/>
          <w:szCs w:val="28"/>
        </w:rPr>
        <w:t>在古代君权神授的观念下，承天命，治万民，君主治国也是对天命负责，明君对于祭祀都诚敬惟谨。祭服也是宫廷中制作最精良庄严的服饰，因此染色、织绣标准高，不许有一点疏忽和瑕疵。</w:t>
      </w:r>
    </w:p>
    <w:p w14:paraId="6AE6F8F6">
      <w:pPr>
        <w:ind w:firstLine="560"/>
        <w:rPr>
          <w:rFonts w:hint="eastAsia"/>
          <w:sz w:val="28"/>
          <w:szCs w:val="28"/>
        </w:rPr>
      </w:pPr>
      <w:r>
        <w:rPr>
          <w:rFonts w:hint="eastAsia"/>
          <w:sz w:val="28"/>
          <w:szCs w:val="28"/>
        </w:rPr>
        <w:t>清代康熙、雍正时，衣色礼制进一步明定。雍正朝会典更明确了四郊天、地、日、月坛祭祀的服色。而石青、明黄、宝蓝、大红、月白也是清代最重要的衣色和纹彩。</w:t>
      </w:r>
    </w:p>
    <w:p w14:paraId="39E9DA99">
      <w:pPr>
        <w:ind w:firstLine="480"/>
        <w:rPr>
          <w:rFonts w:hint="eastAsia"/>
        </w:rPr>
      </w:pPr>
    </w:p>
    <w:p w14:paraId="5B73E257">
      <w:pPr>
        <w:pStyle w:val="43"/>
        <w:rPr>
          <w:rFonts w:hint="eastAsia"/>
        </w:rPr>
      </w:pPr>
      <w:r>
        <w:rPr>
          <w:rFonts w:hint="eastAsia"/>
        </w:rPr>
        <w:t>【五色中华】</w:t>
      </w:r>
    </w:p>
    <w:p w14:paraId="07BF1DBE">
      <w:pPr>
        <w:ind w:firstLine="480"/>
        <w:rPr>
          <w:rStyle w:val="34"/>
          <w:rFonts w:hint="eastAsia"/>
        </w:rPr>
      </w:pPr>
      <w:r>
        <w:rPr>
          <w:rStyle w:val="34"/>
          <w:rFonts w:hint="eastAsia"/>
        </w:rPr>
        <w:t>中国自上古就形成了五方、五行和五色等系统。五色之变，不可胜观也。青、赤、黄、白、黑（玄）为五正色，此外还有所谓五间色：绿、红、碧、紫、流黄。正色是标准、严谨的，所以难能可贵，而间色是附丽、丰富的，所以多姿多彩。历代统治者虽策略演变，但都以正色为道统，以间色为权术，在服色设计上，君臣判然。</w:t>
      </w:r>
    </w:p>
    <w:p w14:paraId="49E4B859">
      <w:pPr>
        <w:pStyle w:val="43"/>
        <w:rPr>
          <w:rFonts w:hint="eastAsia"/>
        </w:rPr>
      </w:pPr>
      <w:r>
        <w:rPr>
          <w:rFonts w:hint="eastAsia"/>
        </w:rPr>
        <w:t>【礼神制帛】</w:t>
      </w:r>
    </w:p>
    <w:p w14:paraId="6680FC41">
      <w:pPr>
        <w:ind w:firstLine="480"/>
        <w:rPr>
          <w:rStyle w:val="34"/>
          <w:rFonts w:hint="eastAsia"/>
        </w:rPr>
      </w:pPr>
      <w:r>
        <w:rPr>
          <w:rStyle w:val="34"/>
          <w:rFonts w:hint="eastAsia"/>
        </w:rPr>
        <w:t>帛，最古老的丝织品通称。《论语》中孔子的发问：“礼云礼云，玉帛云乎哉？”说明帛自上古就是礼仪的重要物质载体。中华文明数千年，历朝承袭着玉帛祭祀的传统，“化干戈为玉帛”也寄托着天下由乱转治的殷殷期盼。</w:t>
      </w:r>
    </w:p>
    <w:p w14:paraId="7D5A4637">
      <w:pPr>
        <w:ind w:firstLine="480"/>
        <w:rPr>
          <w:rStyle w:val="34"/>
          <w:rFonts w:hint="eastAsia"/>
        </w:rPr>
      </w:pPr>
      <w:r>
        <w:rPr>
          <w:rStyle w:val="34"/>
          <w:rFonts w:hint="eastAsia"/>
        </w:rPr>
        <w:t>明清两代较高等级的大祀、中祀均以“制帛”作为祭品。而皇家设立的江宁织造则有神帛堂和专用织机。</w:t>
      </w:r>
    </w:p>
    <w:p w14:paraId="0B44AECF">
      <w:pPr>
        <w:ind w:firstLine="480"/>
        <w:rPr>
          <w:rStyle w:val="34"/>
          <w:rFonts w:hint="eastAsia"/>
        </w:rPr>
      </w:pPr>
      <w:r>
        <w:rPr>
          <w:rStyle w:val="34"/>
          <w:rFonts w:hint="eastAsia"/>
        </w:rPr>
        <w:t>《大清会典》记载了祭祀供神的制帛有七等：郊祀帛、告祀帛、奉先帛、礼神帛、展亲帛、报功帛，还有素帛。自报功帛以上皆织清、汉文于帛端，惟素帛无文。</w:t>
      </w:r>
    </w:p>
    <w:p w14:paraId="64F2F45E">
      <w:pPr>
        <w:ind w:firstLine="480"/>
        <w:rPr>
          <w:rFonts w:hint="eastAsia"/>
        </w:rPr>
      </w:pPr>
      <w:r>
        <w:rPr>
          <w:rStyle w:val="34"/>
          <w:rFonts w:hint="eastAsia"/>
        </w:rPr>
        <w:t>礼神帛有天青、黄、红、元、白五色。郊祀帛、告祀帛有黄色及天青色。奉先帛、展亲帛、报功帛俱白色。这样的礼制一直延续到</w:t>
      </w:r>
      <w:r>
        <w:rPr>
          <w:rStyle w:val="34"/>
        </w:rPr>
        <w:t>20世纪初，清末宣统帝的小朝廷于辛亥革命后逊位，留下了一批没来得及使用的祭祀制帛。当时江南织造的神帛堂早已在光绪三十年（1904年）被裁撤，这批神帛为杭州织造臣所织办，但在王朝末日之际，礼崩乐坏，坛庙倾颓，</w:t>
      </w:r>
      <w:r>
        <w:rPr>
          <w:rStyle w:val="34"/>
          <w:rFonts w:hint="eastAsia"/>
        </w:rPr>
        <w:t>它们都没来得及在燎炉焚化，而弃于内府角落遗存下来。</w:t>
      </w:r>
    </w:p>
    <w:p w14:paraId="5795AAB1">
      <w:pPr>
        <w:ind w:firstLine="480"/>
        <w:rPr>
          <w:rFonts w:hint="eastAsia"/>
        </w:rPr>
      </w:pPr>
    </w:p>
    <w:p w14:paraId="23C21B66">
      <w:pPr>
        <w:pStyle w:val="39"/>
        <w:rPr>
          <w:rFonts w:hint="eastAsia"/>
        </w:rPr>
      </w:pPr>
      <w:r>
        <w:t>白色礼神帛</w:t>
      </w:r>
    </w:p>
    <w:p w14:paraId="68A1DC63">
      <w:pPr>
        <w:ind w:firstLine="480"/>
        <w:rPr>
          <w:rFonts w:hint="eastAsia"/>
        </w:rPr>
      </w:pPr>
      <w:r>
        <w:rPr>
          <w:rFonts w:hint="eastAsia"/>
        </w:rPr>
        <w:t>清宣统，幅宽</w:t>
      </w:r>
      <w:r>
        <w:t>54厘米。故宫博物院藏。</w:t>
      </w:r>
    </w:p>
    <w:p w14:paraId="2490B4FB">
      <w:pPr>
        <w:ind w:firstLine="480"/>
        <w:rPr>
          <w:rFonts w:hint="eastAsia"/>
        </w:rPr>
      </w:pPr>
      <w:r>
        <w:rPr>
          <w:rFonts w:hint="eastAsia"/>
        </w:rPr>
        <w:t>礼神帛白色。束帛外表面织暗纹“礼神制帛”满、汉篆字各一行。白色礼神帛是宫廷祭祀中使用最多的一种。</w:t>
      </w:r>
    </w:p>
    <w:p w14:paraId="5E7BD40E">
      <w:pPr>
        <w:ind w:firstLine="480"/>
        <w:rPr>
          <w:rFonts w:hint="eastAsia"/>
        </w:rPr>
      </w:pPr>
      <w:r>
        <w:rPr>
          <w:rFonts w:hint="eastAsia"/>
        </w:rPr>
        <w:t>【神牌罗列：夜明、星辰、云雨风雷、五岳、五镇、五陵山、四海、夕月、历代帝王、先师、先哲、崇圣、天神、地祇、名山大川、太岁、先医、关帝、城隍、北极真君、东岳】</w:t>
      </w:r>
    </w:p>
    <w:p w14:paraId="4F82F2E1">
      <w:pPr>
        <w:ind w:firstLine="480"/>
        <w:rPr>
          <w:rFonts w:hint="eastAsia"/>
        </w:rPr>
      </w:pPr>
      <w:r>
        <w:rPr>
          <w:rFonts w:hint="eastAsia"/>
        </w:rPr>
        <w:t>【附图黄封印墨字：“管理杭州织造兼管南北新关税务臣彬格恭办礼神帛白色壹拾端，光绪叁拾肆年月日”。】</w:t>
      </w:r>
    </w:p>
    <w:p w14:paraId="6DAC7AC0">
      <w:pPr>
        <w:ind w:firstLine="480"/>
        <w:rPr>
          <w:rFonts w:hint="eastAsia"/>
        </w:rPr>
      </w:pPr>
      <w:r>
        <w:rPr>
          <w:rFonts w:hint="eastAsia"/>
        </w:rPr>
        <w:t>【配图：盛放礼神帛的篚。】</w:t>
      </w:r>
    </w:p>
    <w:p w14:paraId="0CEE0FDD">
      <w:pPr>
        <w:ind w:firstLine="480"/>
      </w:pPr>
    </w:p>
    <w:p w14:paraId="0ADCE4B4">
      <w:pPr>
        <w:ind w:firstLine="480"/>
        <w:rPr>
          <w:rFonts w:hint="eastAsia"/>
        </w:rPr>
      </w:pPr>
      <w:r>
        <w:rPr>
          <w:rFonts w:hint="eastAsia"/>
        </w:rPr>
        <w:t>红色礼神帛</w:t>
      </w:r>
    </w:p>
    <w:p w14:paraId="573E953F">
      <w:pPr>
        <w:ind w:firstLine="480"/>
        <w:rPr>
          <w:rFonts w:hint="eastAsia"/>
        </w:rPr>
      </w:pPr>
      <w:r>
        <w:rPr>
          <w:rFonts w:hint="eastAsia"/>
        </w:rPr>
        <w:t>清光绪，幅宽52厘米。故宫博物院藏。</w:t>
      </w:r>
    </w:p>
    <w:p w14:paraId="16F07325">
      <w:pPr>
        <w:ind w:firstLine="480"/>
        <w:rPr>
          <w:rFonts w:hint="eastAsia"/>
        </w:rPr>
      </w:pPr>
      <w:r>
        <w:rPr>
          <w:rFonts w:hint="eastAsia"/>
        </w:rPr>
        <w:t>礼神帛红色。束帛卷外表面织暗纹“礼神制帛”满、汉篆字各一行。</w:t>
      </w:r>
    </w:p>
    <w:p w14:paraId="217E2371">
      <w:pPr>
        <w:ind w:firstLine="480"/>
        <w:rPr>
          <w:rFonts w:hint="eastAsia"/>
        </w:rPr>
      </w:pPr>
      <w:r>
        <w:rPr>
          <w:rFonts w:hint="eastAsia"/>
        </w:rPr>
        <w:t>【神牌罗列：大明、星辰、五岳、五镇、四海、朝日、名山大川、火神】</w:t>
      </w:r>
    </w:p>
    <w:p w14:paraId="7F226716">
      <w:pPr>
        <w:ind w:firstLine="480"/>
        <w:rPr>
          <w:rFonts w:hint="eastAsia"/>
        </w:rPr>
      </w:pPr>
      <w:r>
        <w:rPr>
          <w:rFonts w:hint="eastAsia"/>
        </w:rPr>
        <w:t>【附图黄封印墨字：“管理杭州织造兼管南北新关税务臣联荣恭办礼神帛红色壹拾端，宣统叁年月日”。】</w:t>
      </w:r>
    </w:p>
    <w:p w14:paraId="4F919F44">
      <w:pPr>
        <w:ind w:firstLine="480"/>
      </w:pPr>
      <w:r>
        <w:rPr>
          <w:rFonts w:hint="eastAsia"/>
        </w:rPr>
        <w:t>【附图神位前的红漆竹篚】</w:t>
      </w:r>
    </w:p>
    <w:p w14:paraId="1B0707D0">
      <w:pPr>
        <w:ind w:firstLine="480"/>
        <w:rPr>
          <w:rFonts w:hint="eastAsia"/>
        </w:rPr>
      </w:pPr>
    </w:p>
    <w:p w14:paraId="23E34B5B">
      <w:pPr>
        <w:pStyle w:val="39"/>
        <w:rPr>
          <w:rFonts w:hint="eastAsia"/>
        </w:rPr>
      </w:pPr>
      <w:r>
        <w:t>黄色礼神帛</w:t>
      </w:r>
    </w:p>
    <w:p w14:paraId="61CEB321">
      <w:pPr>
        <w:ind w:firstLine="480"/>
        <w:rPr>
          <w:rFonts w:hint="eastAsia"/>
        </w:rPr>
      </w:pPr>
      <w:r>
        <w:rPr>
          <w:rFonts w:hint="eastAsia"/>
        </w:rPr>
        <w:t>清光绪，幅宽</w:t>
      </w:r>
      <w:r>
        <w:t>52厘米。故宫博物院藏。</w:t>
      </w:r>
    </w:p>
    <w:p w14:paraId="51BAE75B">
      <w:pPr>
        <w:ind w:firstLine="480"/>
        <w:rPr>
          <w:rFonts w:hint="eastAsia"/>
        </w:rPr>
      </w:pPr>
      <w:r>
        <w:rPr>
          <w:rFonts w:hint="eastAsia"/>
        </w:rPr>
        <w:t>礼神帛黄色。束帛卷外表面织暗纹“礼神制帛”满、汉篆字各一行。</w:t>
      </w:r>
    </w:p>
    <w:p w14:paraId="0A4A7D41">
      <w:pPr>
        <w:ind w:firstLine="480"/>
        <w:rPr>
          <w:rFonts w:hint="eastAsia"/>
        </w:rPr>
      </w:pPr>
      <w:r>
        <w:rPr>
          <w:rFonts w:hint="eastAsia"/>
        </w:rPr>
        <w:t>【神牌罗列：星辰、云雨风雷、五岳、五镇、天神、地祇、名山大川】</w:t>
      </w:r>
    </w:p>
    <w:p w14:paraId="66B3EF5E">
      <w:pPr>
        <w:ind w:firstLine="480"/>
        <w:rPr>
          <w:rFonts w:hint="eastAsia"/>
        </w:rPr>
      </w:pPr>
      <w:r>
        <w:rPr>
          <w:rFonts w:hint="eastAsia"/>
        </w:rPr>
        <w:t>【附图黄封印墨字“管理杭州织造兼管南北新关税务臣彬格恭办礼神帛黄色壹拾端，宣统二年月日。”】</w:t>
      </w:r>
    </w:p>
    <w:p w14:paraId="1FF2D14D">
      <w:pPr>
        <w:ind w:firstLine="480"/>
        <w:rPr>
          <w:rFonts w:hint="eastAsia"/>
        </w:rPr>
      </w:pPr>
      <w:r>
        <w:rPr>
          <w:rFonts w:hint="eastAsia"/>
        </w:rPr>
        <w:t>【配图：神位前的黄漆竹篚。】</w:t>
      </w:r>
    </w:p>
    <w:p w14:paraId="41543CE2">
      <w:pPr>
        <w:ind w:firstLine="480"/>
        <w:rPr>
          <w:rFonts w:hint="eastAsia"/>
        </w:rPr>
      </w:pPr>
    </w:p>
    <w:p w14:paraId="57B06FA2">
      <w:pPr>
        <w:pStyle w:val="39"/>
        <w:rPr>
          <w:rFonts w:hint="eastAsia"/>
        </w:rPr>
      </w:pPr>
      <w:r>
        <w:t>元青色礼神帛</w:t>
      </w:r>
    </w:p>
    <w:p w14:paraId="26B78946">
      <w:pPr>
        <w:ind w:firstLine="480"/>
        <w:rPr>
          <w:rFonts w:hint="eastAsia"/>
        </w:rPr>
      </w:pPr>
      <w:r>
        <w:rPr>
          <w:rFonts w:hint="eastAsia"/>
        </w:rPr>
        <w:t>清光绪，幅宽</w:t>
      </w:r>
      <w:r>
        <w:t>51厘米。故宫博物院藏。</w:t>
      </w:r>
    </w:p>
    <w:p w14:paraId="6A19F9B9">
      <w:pPr>
        <w:ind w:firstLine="480"/>
        <w:rPr>
          <w:rFonts w:hint="eastAsia"/>
        </w:rPr>
      </w:pPr>
      <w:r>
        <w:rPr>
          <w:rFonts w:hint="eastAsia"/>
        </w:rPr>
        <w:t>礼神帛元青色（黑色）。束帛卷外表面织暗纹“礼神制帛”满、汉篆字各一行。</w:t>
      </w:r>
    </w:p>
    <w:p w14:paraId="018E305D">
      <w:pPr>
        <w:ind w:firstLine="480"/>
        <w:rPr>
          <w:rFonts w:hint="eastAsia"/>
        </w:rPr>
      </w:pPr>
      <w:r>
        <w:rPr>
          <w:rFonts w:hint="eastAsia"/>
        </w:rPr>
        <w:t>【神牌罗列：星辰、云雨风雷、五岳、五镇、四海、四渎、社稷、天神、地祇、名山大川】</w:t>
      </w:r>
    </w:p>
    <w:p w14:paraId="46E20074">
      <w:pPr>
        <w:ind w:firstLine="480"/>
        <w:rPr>
          <w:rFonts w:hint="eastAsia"/>
        </w:rPr>
      </w:pPr>
      <w:r>
        <w:rPr>
          <w:rFonts w:hint="eastAsia"/>
        </w:rPr>
        <w:t>【附图黄封印墨字“管理杭州织造兼管南北新关税务臣联荣恭办礼神帛元青壹拾端，宣统叁年月日。”】</w:t>
      </w:r>
    </w:p>
    <w:p w14:paraId="67384379">
      <w:pPr>
        <w:ind w:firstLine="480"/>
        <w:rPr>
          <w:rFonts w:hint="eastAsia"/>
        </w:rPr>
      </w:pPr>
      <w:r>
        <w:rPr>
          <w:rFonts w:hint="eastAsia"/>
        </w:rPr>
        <w:t>【配图：神位前的黑漆竹篚】</w:t>
      </w:r>
    </w:p>
    <w:p w14:paraId="74815C62">
      <w:pPr>
        <w:ind w:firstLine="480"/>
        <w:rPr>
          <w:rFonts w:hint="eastAsia"/>
        </w:rPr>
      </w:pPr>
    </w:p>
    <w:p w14:paraId="21C21D3B">
      <w:pPr>
        <w:pStyle w:val="39"/>
        <w:rPr>
          <w:rFonts w:hint="eastAsia"/>
        </w:rPr>
      </w:pPr>
      <w:r>
        <w:t>天青色礼神帛</w:t>
      </w:r>
    </w:p>
    <w:p w14:paraId="2EE81D34">
      <w:pPr>
        <w:ind w:firstLine="480"/>
        <w:rPr>
          <w:rFonts w:hint="eastAsia"/>
        </w:rPr>
      </w:pPr>
      <w:r>
        <w:rPr>
          <w:rFonts w:hint="eastAsia"/>
        </w:rPr>
        <w:t>清光绪，幅宽</w:t>
      </w:r>
      <w:r>
        <w:t>53厘米。故宫博物院藏。</w:t>
      </w:r>
    </w:p>
    <w:p w14:paraId="19B51348">
      <w:pPr>
        <w:ind w:firstLine="480"/>
        <w:rPr>
          <w:rFonts w:hint="eastAsia"/>
        </w:rPr>
      </w:pPr>
      <w:r>
        <w:rPr>
          <w:rFonts w:hint="eastAsia"/>
        </w:rPr>
        <w:t>礼神帛天青色。束帛卷外表面织暗纹“礼神制帛”满、汉篆字各一行。</w:t>
      </w:r>
    </w:p>
    <w:p w14:paraId="52B17E42">
      <w:pPr>
        <w:ind w:firstLine="480"/>
        <w:rPr>
          <w:rFonts w:hint="eastAsia"/>
        </w:rPr>
      </w:pPr>
      <w:r>
        <w:rPr>
          <w:rFonts w:hint="eastAsia"/>
        </w:rPr>
        <w:t>天青色，在清雍正朝曾定为皇帝亲祭圜丘、祈谷坛时的礼服色。天青自清初直到清末都是官场主要服色之一，但在历史演变中，其色相也不尽相同，如这批清末的天青色礼神帛，染色也不一，实际色相则近乎当时的雪青色。</w:t>
      </w:r>
    </w:p>
    <w:p w14:paraId="7E45804A">
      <w:pPr>
        <w:ind w:firstLine="480"/>
        <w:rPr>
          <w:rFonts w:hint="eastAsia"/>
        </w:rPr>
      </w:pPr>
      <w:r>
        <w:rPr>
          <w:rFonts w:hint="eastAsia"/>
        </w:rPr>
        <w:t>【神牌罗列：星辰、云雨风雷、五岳、五镇、四海、先农、先餐、天神、地祇、名山大川】</w:t>
      </w:r>
    </w:p>
    <w:p w14:paraId="4B57A0AD">
      <w:pPr>
        <w:ind w:firstLine="480"/>
        <w:rPr>
          <w:rFonts w:hint="eastAsia"/>
        </w:rPr>
      </w:pPr>
      <w:r>
        <w:rPr>
          <w:rFonts w:hint="eastAsia"/>
        </w:rPr>
        <w:t>【附图黄封印墨字：“管理杭州织造兼管南北新关税务臣彬格恭办礼神帛天青壹拾端，宣统贰年月日。”】</w:t>
      </w:r>
    </w:p>
    <w:p w14:paraId="7BBBE82F">
      <w:pPr>
        <w:ind w:firstLine="480"/>
        <w:rPr>
          <w:rFonts w:hint="eastAsia"/>
        </w:rPr>
      </w:pPr>
      <w:r>
        <w:rPr>
          <w:rFonts w:hint="eastAsia"/>
        </w:rPr>
        <w:t>【附图：清代宫廷祭祀时神位前竹篚中会敬置天青色礼神帛。】</w:t>
      </w:r>
    </w:p>
    <w:p w14:paraId="72C73D05">
      <w:pPr>
        <w:ind w:firstLine="480"/>
        <w:rPr>
          <w:rFonts w:hint="eastAsia"/>
        </w:rPr>
      </w:pPr>
    </w:p>
    <w:p w14:paraId="72DD1EAB">
      <w:pPr>
        <w:pStyle w:val="43"/>
        <w:rPr>
          <w:rFonts w:hint="eastAsia"/>
        </w:rPr>
      </w:pPr>
      <w:r>
        <w:rPr>
          <w:rFonts w:hint="eastAsia"/>
        </w:rPr>
        <w:t>【四郊祭服】</w:t>
      </w:r>
    </w:p>
    <w:p w14:paraId="27EE7371">
      <w:pPr>
        <w:ind w:firstLine="480"/>
        <w:rPr>
          <w:rStyle w:val="34"/>
          <w:rFonts w:hint="eastAsia"/>
        </w:rPr>
      </w:pPr>
      <w:r>
        <w:rPr>
          <w:rStyle w:val="34"/>
          <w:rFonts w:hint="eastAsia"/>
        </w:rPr>
        <w:t>祭服是专用于祭祀的礼服，清代皇帝所穿祭服形制大体与朝服相类，但在色彩上有特定设计。</w:t>
      </w:r>
    </w:p>
    <w:p w14:paraId="01CF907E">
      <w:pPr>
        <w:ind w:firstLine="480"/>
        <w:rPr>
          <w:rStyle w:val="34"/>
          <w:rFonts w:hint="eastAsia"/>
        </w:rPr>
      </w:pPr>
      <w:r>
        <w:rPr>
          <w:rStyle w:val="34"/>
          <w:rFonts w:hint="eastAsia"/>
        </w:rPr>
        <w:t>清代之初，祭服还没有从礼服中独立出来，康熙二十二年（1683年）定“凡大典礼及祭坛庙，礼服用黄色、秋香色、蓝色。”至雍正帝登基元年（1723年），即定“礼服用石青、明黄、大红、月白四色缎。”后在《会典》祭祀服色中明确皇帝祭南郊用天青，北郊用明黄，东郊用大红、西郊用月白。其余群祀皆用明黄礼服。在乾隆朝《会典》中以古雅风格的表述为：“服色：南郊用青，北郊用黄，东郊用赤，西郊用玉色。朝会均用黄。”（乾隆二十九年，1764年）至嘉庆朝《会典》中确定为“朝服：色用明黄，惟南郊祈谷、雩祭用蓝，朝日用红，夕月用月白。”（嘉庆二十三年，1818年），四色祭服礼制在清中期形成后相沿不改。</w:t>
      </w:r>
    </w:p>
    <w:p w14:paraId="12E6EE78">
      <w:pPr>
        <w:ind w:firstLine="480"/>
        <w:rPr>
          <w:rStyle w:val="34"/>
          <w:rFonts w:hint="eastAsia"/>
        </w:rPr>
      </w:pPr>
      <w:r>
        <w:rPr>
          <w:rStyle w:val="34"/>
          <w:rFonts w:hint="eastAsia"/>
        </w:rPr>
        <w:t>实际上，祭服只是皇帝在大祀天地登坛行礼的时刻穿着，而作为中祀的朝日和夕月祀典，皇帝不用每年亲祭。</w:t>
      </w:r>
    </w:p>
    <w:p w14:paraId="40572A04">
      <w:pPr>
        <w:ind w:firstLine="480"/>
        <w:rPr>
          <w:rFonts w:hint="eastAsia"/>
        </w:rPr>
      </w:pPr>
    </w:p>
    <w:p w14:paraId="6AF3C3AD">
      <w:pPr>
        <w:pStyle w:val="39"/>
        <w:rPr>
          <w:rFonts w:hint="eastAsia"/>
        </w:rPr>
      </w:pPr>
      <w:r>
        <w:rPr>
          <w:rFonts w:hint="eastAsia"/>
        </w:rPr>
        <w:t>蓝色金龙纹妆花纱男夹朝袍</w:t>
      </w:r>
    </w:p>
    <w:p w14:paraId="24A6B717">
      <w:pPr>
        <w:ind w:firstLine="480"/>
        <w:rPr>
          <w:rFonts w:hint="eastAsia"/>
        </w:rPr>
      </w:pPr>
      <w:r>
        <w:rPr>
          <w:rFonts w:hint="eastAsia"/>
        </w:rPr>
        <w:t>清康熙，身长149厘米，两袖通长198厘米。故宫博物院藏。</w:t>
      </w:r>
    </w:p>
    <w:p w14:paraId="2ACAAEEB">
      <w:pPr>
        <w:ind w:firstLine="480"/>
        <w:rPr>
          <w:rFonts w:hint="eastAsia"/>
        </w:rPr>
      </w:pPr>
      <w:r>
        <w:rPr>
          <w:rFonts w:hint="eastAsia"/>
        </w:rPr>
        <w:t>朝袍青蓝色，在实地纱上彩织柿蒂形云、龙及海水江崖等纹样。领、襟、袖边饰石青色团龙杂宝纹片金，并镶三色金边。袍内衬月白色里。此为康熙帝初夏时在南郊雩祭求雨仪式中穿用的礼服，是江宁织造局妆花纱朝袍佳作。</w:t>
      </w:r>
    </w:p>
    <w:p w14:paraId="3CA544BD">
      <w:pPr>
        <w:ind w:firstLine="480"/>
        <w:rPr>
          <w:rFonts w:hint="eastAsia"/>
        </w:rPr>
      </w:pPr>
    </w:p>
    <w:p w14:paraId="2B4AD88F">
      <w:pPr>
        <w:pStyle w:val="39"/>
        <w:rPr>
          <w:rFonts w:hint="eastAsia"/>
        </w:rPr>
      </w:pPr>
      <w:r>
        <w:rPr>
          <w:rFonts w:hint="eastAsia"/>
        </w:rPr>
        <w:t>明黄色纳纱金龙纹男单朝袍</w:t>
      </w:r>
    </w:p>
    <w:p w14:paraId="7162ADE1">
      <w:pPr>
        <w:ind w:firstLine="480"/>
        <w:rPr>
          <w:rFonts w:hint="eastAsia"/>
        </w:rPr>
      </w:pPr>
      <w:r>
        <w:rPr>
          <w:rFonts w:hint="eastAsia"/>
        </w:rPr>
        <w:t>清乾隆，身长144厘米，两袖通长192厘米。故宫博物院藏。</w:t>
      </w:r>
    </w:p>
    <w:p w14:paraId="71B578F6">
      <w:pPr>
        <w:ind w:firstLine="480"/>
        <w:rPr>
          <w:rFonts w:hint="eastAsia"/>
        </w:rPr>
      </w:pPr>
      <w:r>
        <w:rPr>
          <w:rFonts w:hint="eastAsia"/>
        </w:rPr>
        <w:t>朝袍在明黄色纱地上盘金绣龙纹，以五彩丝绒绣彩云及海水江崖等纹饰。衣身列十二章，不过下裳右前后藻、火二章位置对调，说明乾隆年十二章排布位置有过改动。此种纱料的明黄色夏朝服正是夏至时分皇帝亲往北郊地坛，祀地祭礼中穿用的祭服。</w:t>
      </w:r>
    </w:p>
    <w:p w14:paraId="59EE68AE">
      <w:pPr>
        <w:ind w:firstLine="480"/>
        <w:rPr>
          <w:rFonts w:hint="eastAsia"/>
        </w:rPr>
      </w:pPr>
    </w:p>
    <w:p w14:paraId="2A32CA08">
      <w:pPr>
        <w:pStyle w:val="39"/>
        <w:rPr>
          <w:rFonts w:hint="eastAsia"/>
        </w:rPr>
      </w:pPr>
      <w:r>
        <w:rPr>
          <w:rFonts w:hint="eastAsia"/>
        </w:rPr>
        <w:t>大红色缂丝金龙纹男夹朝袍</w:t>
      </w:r>
    </w:p>
    <w:p w14:paraId="797D612E">
      <w:pPr>
        <w:ind w:firstLine="480"/>
        <w:rPr>
          <w:rFonts w:hint="eastAsia"/>
        </w:rPr>
      </w:pPr>
      <w:r>
        <w:rPr>
          <w:rFonts w:hint="eastAsia"/>
        </w:rPr>
        <w:t>清同治，身长</w:t>
      </w:r>
      <w:r>
        <w:t>109</w:t>
      </w:r>
      <w:r>
        <w:rPr>
          <w:rFonts w:hint="eastAsia"/>
        </w:rPr>
        <w:t>厘米</w:t>
      </w:r>
      <w:r>
        <w:t>，两袖通长160</w:t>
      </w:r>
      <w:r>
        <w:rPr>
          <w:rFonts w:hint="eastAsia"/>
        </w:rPr>
        <w:t>厘米。故宫博物院藏。</w:t>
      </w:r>
    </w:p>
    <w:p w14:paraId="5A061E77">
      <w:pPr>
        <w:ind w:firstLine="480"/>
        <w:rPr>
          <w:rFonts w:hint="eastAsia"/>
        </w:rPr>
      </w:pPr>
      <w:r>
        <w:rPr>
          <w:rFonts w:hint="eastAsia"/>
        </w:rPr>
        <w:t>缂丝朝袍织青绿祥云、金龙纹、火珠和海水江崖纹等纹样以及十二章纹等。此件大红祭服身形短小，纹样也为晚清风格，是为同治小皇帝定织的朝日祭服。朝日属中祀，皇帝并不一定亲自登坛行礼。一般天干在甲、丙、戊、庚、壬的年岁，春分当日，皇帝在日坛卯时（早六时左右）祭日。</w:t>
      </w:r>
    </w:p>
    <w:p w14:paraId="37CBA5B4">
      <w:pPr>
        <w:ind w:firstLine="480"/>
        <w:rPr>
          <w:rFonts w:hint="eastAsia"/>
        </w:rPr>
      </w:pPr>
    </w:p>
    <w:p w14:paraId="1AA0C881">
      <w:pPr>
        <w:pStyle w:val="39"/>
        <w:rPr>
          <w:rFonts w:hint="eastAsia"/>
        </w:rPr>
      </w:pPr>
      <w:r>
        <w:rPr>
          <w:rFonts w:hint="eastAsia"/>
        </w:rPr>
        <w:t>月白色缂丝金龙纹男夹朝袍</w:t>
      </w:r>
    </w:p>
    <w:p w14:paraId="2538B5BC">
      <w:pPr>
        <w:ind w:firstLine="480"/>
        <w:rPr>
          <w:rFonts w:hint="eastAsia"/>
        </w:rPr>
      </w:pPr>
      <w:r>
        <w:rPr>
          <w:rFonts w:hint="eastAsia"/>
        </w:rPr>
        <w:t>清嘉庆，身长143厘米，通两袖通长190厘米。故宫博物院藏。</w:t>
      </w:r>
    </w:p>
    <w:p w14:paraId="0BA0C1F8">
      <w:pPr>
        <w:ind w:firstLine="480"/>
        <w:rPr>
          <w:rFonts w:hint="eastAsia"/>
        </w:rPr>
      </w:pPr>
      <w:r>
        <w:rPr>
          <w:rFonts w:hint="eastAsia"/>
        </w:rPr>
        <w:t>朝袍月白色，缂丝彩云金龙等纹样，应是皇帝亲祭夕月坛时所穿着祭服。</w:t>
      </w:r>
    </w:p>
    <w:p w14:paraId="313E0450">
      <w:pPr>
        <w:ind w:firstLine="480"/>
        <w:rPr>
          <w:rFonts w:hint="eastAsia"/>
        </w:rPr>
      </w:pPr>
      <w:r>
        <w:rPr>
          <w:rFonts w:hint="eastAsia"/>
        </w:rPr>
        <w:t>月白色是清代服饰色彩中最普遍也最重要的衣色，其淡蓝色相与月色相关，在古文献中又被称为“月色”或“玉色”。月色不仅是夕月礼的祭服色，也是很多朝服和吉服的衣里色。</w:t>
      </w:r>
    </w:p>
    <w:p w14:paraId="333833E6">
      <w:pPr>
        <w:ind w:firstLine="480"/>
        <w:rPr>
          <w:rFonts w:hint="eastAsia"/>
        </w:rPr>
      </w:pPr>
      <w:r>
        <w:rPr>
          <w:rFonts w:hint="eastAsia"/>
        </w:rPr>
        <w:t>皇家祭祀坛庙大多在黎明时分行礼，唯独夕月坛祭在秋分日酉时（晚六时左右）。凡遇地支在丑、辰、未、戌的年岁，皇帝要亲往阜成门外西郊登坛行礼，其余年份则派遣官员致祭。</w:t>
      </w:r>
    </w:p>
    <w:p w14:paraId="0E2BD94C">
      <w:pPr>
        <w:ind w:firstLine="480"/>
        <w:rPr>
          <w:rFonts w:hint="eastAsia"/>
        </w:rPr>
      </w:pPr>
    </w:p>
    <w:p w14:paraId="433BEAD0">
      <w:pPr>
        <w:pStyle w:val="43"/>
        <w:rPr>
          <w:rFonts w:hint="eastAsia"/>
        </w:rPr>
      </w:pPr>
      <w:r>
        <w:rPr>
          <w:rFonts w:hint="eastAsia"/>
        </w:rPr>
        <w:t>【</w:t>
      </w:r>
      <w:r>
        <w:rPr>
          <w:rStyle w:val="44"/>
          <w:b w:val="0"/>
          <w:bCs/>
        </w:rPr>
        <w:t>Z1-7 清代京城皇家祭统</w:t>
      </w:r>
      <w:r>
        <w:rPr>
          <w:rFonts w:hint="eastAsia"/>
        </w:rPr>
        <w:t>】</w:t>
      </w:r>
    </w:p>
    <w:p w14:paraId="6CABFBDC">
      <w:pPr>
        <w:ind w:firstLine="480"/>
        <w:rPr>
          <w:rStyle w:val="34"/>
          <w:rFonts w:hint="eastAsia"/>
        </w:rPr>
      </w:pPr>
      <w:r>
        <w:rPr>
          <w:rStyle w:val="34"/>
          <w:rFonts w:hint="eastAsia"/>
        </w:rPr>
        <w:t>大祀：</w:t>
      </w:r>
    </w:p>
    <w:p w14:paraId="1CEA2002">
      <w:pPr>
        <w:ind w:firstLine="1046" w:firstLineChars="436"/>
        <w:rPr>
          <w:rStyle w:val="34"/>
          <w:rFonts w:hint="eastAsia"/>
        </w:rPr>
      </w:pPr>
      <w:r>
        <w:rPr>
          <w:rStyle w:val="34"/>
          <w:rFonts w:hint="eastAsia"/>
        </w:rPr>
        <w:t>圜丘（天坛）</w:t>
      </w:r>
    </w:p>
    <w:p w14:paraId="5CDAB495">
      <w:pPr>
        <w:ind w:firstLine="1046" w:firstLineChars="436"/>
        <w:rPr>
          <w:rStyle w:val="34"/>
          <w:rFonts w:hint="eastAsia"/>
        </w:rPr>
      </w:pPr>
      <w:r>
        <w:rPr>
          <w:rStyle w:val="34"/>
          <w:rFonts w:hint="eastAsia"/>
        </w:rPr>
        <w:t>祈谷（天坛）</w:t>
      </w:r>
    </w:p>
    <w:p w14:paraId="4D4E9963">
      <w:pPr>
        <w:ind w:firstLine="1046" w:firstLineChars="436"/>
        <w:rPr>
          <w:rStyle w:val="34"/>
          <w:rFonts w:hint="eastAsia"/>
        </w:rPr>
      </w:pPr>
      <w:r>
        <w:rPr>
          <w:rStyle w:val="34"/>
          <w:rFonts w:hint="eastAsia"/>
        </w:rPr>
        <w:t>雩祭（天坛），凝和庙云神、时应宫龙神、宣仁庙风神、昭显庙雷神。</w:t>
      </w:r>
    </w:p>
    <w:p w14:paraId="5B5F3BF6">
      <w:pPr>
        <w:ind w:firstLine="1046" w:firstLineChars="436"/>
        <w:rPr>
          <w:rStyle w:val="34"/>
          <w:rFonts w:hint="eastAsia"/>
        </w:rPr>
      </w:pPr>
      <w:r>
        <w:rPr>
          <w:rStyle w:val="34"/>
          <w:rFonts w:hint="eastAsia"/>
        </w:rPr>
        <w:t>方泽（地坛）</w:t>
      </w:r>
    </w:p>
    <w:p w14:paraId="6F8C33C4">
      <w:pPr>
        <w:ind w:firstLine="1046" w:firstLineChars="436"/>
        <w:rPr>
          <w:rStyle w:val="34"/>
          <w:rFonts w:hint="eastAsia"/>
        </w:rPr>
      </w:pPr>
      <w:r>
        <w:rPr>
          <w:rStyle w:val="34"/>
          <w:rFonts w:hint="eastAsia"/>
        </w:rPr>
        <w:t>太庙</w:t>
      </w:r>
    </w:p>
    <w:p w14:paraId="70AAD984">
      <w:pPr>
        <w:ind w:firstLine="1046" w:firstLineChars="436"/>
        <w:rPr>
          <w:rStyle w:val="34"/>
          <w:rFonts w:hint="eastAsia"/>
        </w:rPr>
      </w:pPr>
      <w:r>
        <w:rPr>
          <w:rStyle w:val="34"/>
          <w:rFonts w:hint="eastAsia"/>
        </w:rPr>
        <w:t>社稷</w:t>
      </w:r>
    </w:p>
    <w:p w14:paraId="65678BC5">
      <w:pPr>
        <w:ind w:firstLine="480"/>
        <w:rPr>
          <w:rStyle w:val="34"/>
          <w:rFonts w:hint="eastAsia"/>
        </w:rPr>
      </w:pPr>
      <w:r>
        <w:rPr>
          <w:rStyle w:val="34"/>
          <w:rFonts w:hint="eastAsia"/>
        </w:rPr>
        <w:t>中祀：</w:t>
      </w:r>
    </w:p>
    <w:p w14:paraId="5069F748">
      <w:pPr>
        <w:ind w:firstLine="960" w:firstLineChars="400"/>
        <w:rPr>
          <w:rStyle w:val="34"/>
          <w:rFonts w:hint="eastAsia"/>
        </w:rPr>
      </w:pPr>
      <w:r>
        <w:rPr>
          <w:rStyle w:val="34"/>
          <w:rFonts w:hint="eastAsia"/>
        </w:rPr>
        <w:t>朝日（日坛）</w:t>
      </w:r>
    </w:p>
    <w:p w14:paraId="0C406285">
      <w:pPr>
        <w:ind w:firstLine="960" w:firstLineChars="400"/>
        <w:rPr>
          <w:rStyle w:val="34"/>
          <w:rFonts w:hint="eastAsia"/>
        </w:rPr>
      </w:pPr>
      <w:r>
        <w:rPr>
          <w:rStyle w:val="34"/>
          <w:rFonts w:hint="eastAsia"/>
        </w:rPr>
        <w:t>夕月（月坛）</w:t>
      </w:r>
    </w:p>
    <w:p w14:paraId="1D10483C">
      <w:pPr>
        <w:ind w:firstLine="960" w:firstLineChars="400"/>
        <w:rPr>
          <w:rStyle w:val="34"/>
          <w:rFonts w:hint="eastAsia"/>
        </w:rPr>
      </w:pPr>
      <w:r>
        <w:rPr>
          <w:rStyle w:val="34"/>
          <w:rFonts w:hint="eastAsia"/>
        </w:rPr>
        <w:t>历代帝王</w:t>
      </w:r>
    </w:p>
    <w:p w14:paraId="14AFD6F4">
      <w:pPr>
        <w:ind w:firstLine="960" w:firstLineChars="400"/>
        <w:rPr>
          <w:rStyle w:val="34"/>
          <w:rFonts w:hint="eastAsia"/>
        </w:rPr>
      </w:pPr>
      <w:r>
        <w:rPr>
          <w:rStyle w:val="34"/>
          <w:rFonts w:hint="eastAsia"/>
        </w:rPr>
        <w:t>先师孔子</w:t>
      </w:r>
    </w:p>
    <w:p w14:paraId="38D6081D">
      <w:pPr>
        <w:ind w:firstLine="960" w:firstLineChars="400"/>
        <w:rPr>
          <w:rStyle w:val="34"/>
          <w:rFonts w:hint="eastAsia"/>
        </w:rPr>
      </w:pPr>
      <w:r>
        <w:rPr>
          <w:rStyle w:val="34"/>
          <w:rFonts w:hint="eastAsia"/>
        </w:rPr>
        <w:t>先农（先农坛）</w:t>
      </w:r>
    </w:p>
    <w:p w14:paraId="0602003A">
      <w:pPr>
        <w:ind w:firstLine="960" w:firstLineChars="400"/>
        <w:rPr>
          <w:rStyle w:val="34"/>
          <w:rFonts w:hint="eastAsia"/>
        </w:rPr>
      </w:pPr>
      <w:r>
        <w:rPr>
          <w:rStyle w:val="34"/>
          <w:rFonts w:hint="eastAsia"/>
        </w:rPr>
        <w:t>先蚕（先蚕坛，西苑东北隅。）</w:t>
      </w:r>
    </w:p>
    <w:p w14:paraId="15CF73AF">
      <w:pPr>
        <w:ind w:firstLine="960" w:firstLineChars="400"/>
        <w:rPr>
          <w:rStyle w:val="34"/>
          <w:rFonts w:hint="eastAsia"/>
        </w:rPr>
      </w:pPr>
      <w:r>
        <w:rPr>
          <w:rStyle w:val="34"/>
          <w:rFonts w:hint="eastAsia"/>
        </w:rPr>
        <w:t>关帝</w:t>
      </w:r>
    </w:p>
    <w:p w14:paraId="5295C668">
      <w:pPr>
        <w:ind w:firstLine="960" w:firstLineChars="400"/>
        <w:rPr>
          <w:rStyle w:val="34"/>
          <w:rFonts w:hint="eastAsia"/>
        </w:rPr>
      </w:pPr>
      <w:r>
        <w:rPr>
          <w:rStyle w:val="34"/>
          <w:rFonts w:hint="eastAsia"/>
        </w:rPr>
        <w:t>文昌</w:t>
      </w:r>
    </w:p>
    <w:p w14:paraId="56E968B5">
      <w:pPr>
        <w:ind w:firstLine="960" w:firstLineChars="400"/>
        <w:rPr>
          <w:rStyle w:val="34"/>
          <w:rFonts w:hint="eastAsia"/>
        </w:rPr>
      </w:pPr>
      <w:r>
        <w:rPr>
          <w:rStyle w:val="34"/>
          <w:rFonts w:hint="eastAsia"/>
        </w:rPr>
        <w:t>城隍</w:t>
      </w:r>
    </w:p>
    <w:p w14:paraId="5362DB4B">
      <w:pPr>
        <w:pStyle w:val="43"/>
        <w:rPr>
          <w:rFonts w:hint="eastAsia"/>
        </w:rPr>
      </w:pPr>
      <w:r>
        <w:rPr>
          <w:rFonts w:hint="eastAsia"/>
        </w:rPr>
        <w:t>【</w:t>
      </w:r>
      <w:r>
        <w:t>Z1-8 圜丘、方泽、朝日、夕月四坛图</w:t>
      </w:r>
      <w:r>
        <w:rPr>
          <w:rFonts w:hint="eastAsia"/>
        </w:rPr>
        <w:t>】</w:t>
      </w:r>
    </w:p>
    <w:p w14:paraId="1283A989">
      <w:pPr>
        <w:pStyle w:val="43"/>
        <w:rPr>
          <w:rFonts w:hint="eastAsia"/>
        </w:rPr>
      </w:pPr>
      <w:r>
        <w:rPr>
          <w:rFonts w:hint="eastAsia"/>
        </w:rPr>
        <w:t>【</w:t>
      </w:r>
      <w:r>
        <w:t>《皇朝礼器图》皇帝祭服</w:t>
      </w:r>
      <w:r>
        <w:rPr>
          <w:rFonts w:hint="eastAsia"/>
        </w:rPr>
        <w:t>】</w:t>
      </w:r>
    </w:p>
    <w:p w14:paraId="600BA5B7">
      <w:pPr>
        <w:ind w:firstLine="480"/>
        <w:rPr>
          <w:rFonts w:hint="eastAsia"/>
        </w:rPr>
      </w:pPr>
    </w:p>
    <w:p w14:paraId="39E1391E">
      <w:pPr>
        <w:pStyle w:val="43"/>
        <w:rPr>
          <w:rFonts w:hint="eastAsia"/>
        </w:rPr>
      </w:pPr>
      <w:r>
        <w:rPr>
          <w:rFonts w:hint="eastAsia"/>
        </w:rPr>
        <w:t>【十二章】</w:t>
      </w:r>
    </w:p>
    <w:p w14:paraId="1059135C">
      <w:pPr>
        <w:ind w:firstLine="480"/>
        <w:rPr>
          <w:rStyle w:val="34"/>
          <w:rFonts w:hint="eastAsia"/>
        </w:rPr>
      </w:pPr>
      <w:r>
        <w:rPr>
          <w:rStyle w:val="34"/>
          <w:rFonts w:hint="eastAsia"/>
        </w:rPr>
        <w:t>在中国上古最早的政治经典《尚书》中，十二章是舜帝对大禹讲述“古人之象”，以日、月、星辰、山、龙、华虫、宗彝、藻、火、粉米、黼、黻，或绘或绣，以五彩彰施于五色，装饰衣裳。汉代，儒术成为官学后，这套章纹便定制在统治者祭祀礼服上，以象征品德与权责。皇帝能用十二章装饰，王公按级递减。到清代，十二章只装饰在皇帝礼吉服上，到中后期，皇后（太后）礼吉服上也开始使用十二章纹。</w:t>
      </w:r>
    </w:p>
    <w:p w14:paraId="60C8A77F">
      <w:pPr>
        <w:ind w:firstLine="480"/>
        <w:rPr>
          <w:rFonts w:hint="eastAsia"/>
        </w:rPr>
      </w:pPr>
      <w:r>
        <w:rPr>
          <w:rStyle w:val="34"/>
          <w:rFonts w:hint="eastAsia"/>
        </w:rPr>
        <w:t>十二章纹的释义，历史上有多种阐释版本。大体而言，日、月、星辰是皇帝为万民带来光明，指引方向。山纹取义镇定大局，龙纹则取义应变神异，华虫取义天下文明。黼为斧形，黑白相间，取义能断大事；黻为两己相背，青黑相对，取义辨别是非。宗彝寓意敬畏祖先德行，水藻寓意洁净与文采，火寓意光明炎上，而粉米寓意滋养民生。为君之难，由此可见。</w:t>
      </w:r>
    </w:p>
    <w:p w14:paraId="0CCEA9AD">
      <w:pPr>
        <w:pStyle w:val="3"/>
        <w:ind w:firstLine="723"/>
        <w:rPr>
          <w:rFonts w:hint="eastAsia"/>
        </w:rPr>
      </w:pPr>
      <w:r>
        <w:rPr>
          <w:rFonts w:hint="eastAsia"/>
        </w:rPr>
        <w:t>第二单元：临朝堂——尊位之色</w:t>
      </w:r>
    </w:p>
    <w:p w14:paraId="6F5012F5">
      <w:pPr>
        <w:ind w:firstLine="560"/>
        <w:rPr>
          <w:rFonts w:hint="eastAsia"/>
          <w:sz w:val="28"/>
          <w:szCs w:val="28"/>
        </w:rPr>
      </w:pPr>
      <w:r>
        <w:rPr>
          <w:rFonts w:hint="eastAsia"/>
          <w:sz w:val="28"/>
          <w:szCs w:val="28"/>
        </w:rPr>
        <w:t>在中华五色系统中，黄色对应土，对应中央，成为至尊之色。紫禁城皇帝正寝乾清宫上悬挂的“正大光明”恰恰是对至尊黄色最好赞美。</w:t>
      </w:r>
    </w:p>
    <w:p w14:paraId="6DF43B49">
      <w:pPr>
        <w:ind w:firstLine="560"/>
        <w:rPr>
          <w:rFonts w:hint="eastAsia"/>
          <w:sz w:val="28"/>
          <w:szCs w:val="28"/>
        </w:rPr>
      </w:pPr>
      <w:r>
        <w:rPr>
          <w:rFonts w:hint="eastAsia"/>
          <w:sz w:val="28"/>
          <w:szCs w:val="28"/>
        </w:rPr>
        <w:t>帝王所用的黄色明亮温暖，是高可见度的色彩，显赫辉煌。隋唐时期，黄色已成皇帝常服衣色，而做为帝后专用服色写入制度始于明代。自东北后金建国时期，努尔哈赤就沿袭明制，将黄色作为汗王的专有。黄色做为帝王隆兴的背景色被史官涂抹在历史传说中。</w:t>
      </w:r>
    </w:p>
    <w:p w14:paraId="4D934A24">
      <w:pPr>
        <w:ind w:firstLine="560"/>
        <w:rPr>
          <w:rFonts w:hint="eastAsia"/>
          <w:sz w:val="28"/>
          <w:szCs w:val="28"/>
        </w:rPr>
      </w:pPr>
      <w:r>
        <w:rPr>
          <w:rFonts w:hint="eastAsia"/>
          <w:sz w:val="28"/>
          <w:szCs w:val="28"/>
        </w:rPr>
        <w:t>清初，黄色虽然确立了尊贵的地位，但色调、色名都还不很确切，统治者索性将黄色系中的秋香色、米色、鹅黄、柳黄等一并归入臣民禁用之例。随着王朝巩固和生产工艺复兴，服色制度才愈趋明确。清代服色的等级体系最明显地表现在内宫皇后、妃、嫔的服色上。饱和度、纯度、明度最高的明黄，属于皇帝、皇后和皇太后使用。次一级的杏黄和金黄，加入了另一重要的等级色——红色，降低了明度。而再低一级的香色则是融合了绿彩的黄绿色，香色的色域很宽阔，在宫廷服饰中应用很多，最显雅致。</w:t>
      </w:r>
    </w:p>
    <w:p w14:paraId="26903334">
      <w:pPr>
        <w:pStyle w:val="43"/>
        <w:rPr>
          <w:rFonts w:hint="eastAsia"/>
        </w:rPr>
      </w:pPr>
      <w:r>
        <w:rPr>
          <w:rFonts w:hint="eastAsia"/>
        </w:rPr>
        <w:t>【礼服、吉服与常服】</w:t>
      </w:r>
    </w:p>
    <w:p w14:paraId="0509097E">
      <w:pPr>
        <w:ind w:firstLine="480"/>
        <w:rPr>
          <w:rStyle w:val="34"/>
          <w:rFonts w:hint="eastAsia"/>
        </w:rPr>
      </w:pPr>
      <w:r>
        <w:rPr>
          <w:rStyle w:val="34"/>
        </w:rPr>
        <w:t>清代立国之初，便</w:t>
      </w:r>
      <w:r>
        <w:rPr>
          <w:rStyle w:val="34"/>
          <w:rFonts w:hint="eastAsia"/>
        </w:rPr>
        <w:t>参考明代冕服、衮服、常服制度，逐渐完善起了礼服、吉服和常服的系列。虽沿袭明末赐服范式，但也不断充盈进新兴王朝的神采和姿态。</w:t>
      </w:r>
    </w:p>
    <w:p w14:paraId="46BDD1B5">
      <w:pPr>
        <w:ind w:firstLine="480"/>
        <w:rPr>
          <w:rStyle w:val="34"/>
          <w:rFonts w:ascii="Segoe UI Emoji" w:hAnsi="Segoe UI Emoji" w:cs="Segoe UI Emoji"/>
        </w:rPr>
      </w:pPr>
      <w:r>
        <w:rPr>
          <w:rStyle w:val="34"/>
          <w:rFonts w:hint="eastAsia"/>
        </w:rPr>
        <w:t>礼服，顾名思义就是在典礼场合穿用的庄严冠服。除圆领、窄袖外，最显眼的肩上披领。另外，礼服结构虽上下缝合一体，实际上还是可以分为上衣下裳，暗合中华古老传统。礼服</w:t>
      </w:r>
      <w:r>
        <w:rPr>
          <w:rStyle w:val="34"/>
          <w:rFonts w:hint="eastAsia" w:ascii="Segoe UI Emoji" w:hAnsi="Segoe UI Emoji" w:cs="Segoe UI Emoji"/>
        </w:rPr>
        <w:t>又可分为两种：在坛庙祭礼中穿用的祭服，和殿堂上接受群臣朝贺穿用的朝服。</w:t>
      </w:r>
    </w:p>
    <w:p w14:paraId="7B22E9A9">
      <w:pPr>
        <w:ind w:firstLine="480"/>
        <w:rPr>
          <w:rStyle w:val="34"/>
          <w:rFonts w:ascii="Segoe UI Emoji" w:hAnsi="Segoe UI Emoji" w:cs="Segoe UI Emoji"/>
        </w:rPr>
      </w:pPr>
      <w:r>
        <w:rPr>
          <w:rStyle w:val="34"/>
          <w:rFonts w:hint="eastAsia" w:ascii="Segoe UI Emoji" w:hAnsi="Segoe UI Emoji" w:cs="Segoe UI Emoji"/>
        </w:rPr>
        <w:t>吉服就是节日期间穿用的华丽盛装。仍是圆领、窄袖，但不戴披领（肩）。彩纹袍服上下一体，外套吉服褂，皇帝的外褂称衮服或龙褂，王公贵族的则称蟒袍蟒褂，大臣们外套前后方补装饰的补褂。</w:t>
      </w:r>
    </w:p>
    <w:p w14:paraId="056B0198">
      <w:pPr>
        <w:ind w:firstLine="480"/>
        <w:rPr>
          <w:rStyle w:val="34"/>
          <w:rFonts w:hint="eastAsia"/>
        </w:rPr>
      </w:pPr>
      <w:r>
        <w:rPr>
          <w:rStyle w:val="34"/>
          <w:rFonts w:hint="eastAsia" w:ascii="Segoe UI Emoji" w:hAnsi="Segoe UI Emoji" w:cs="Segoe UI Emoji"/>
        </w:rPr>
        <w:t>常服不用彩纹，袍褂面一般只用一色的暗花纹，然而纹样的精致程度和衣料的染色质量也尊卑不同。</w:t>
      </w:r>
    </w:p>
    <w:p w14:paraId="7528C7CF">
      <w:pPr>
        <w:pStyle w:val="43"/>
        <w:rPr>
          <w:rFonts w:hint="eastAsia"/>
        </w:rPr>
      </w:pPr>
      <w:r>
        <w:rPr>
          <w:rFonts w:hint="eastAsia"/>
        </w:rPr>
        <w:t>【清代的海水江崖】</w:t>
      </w:r>
    </w:p>
    <w:p w14:paraId="388634C1">
      <w:pPr>
        <w:ind w:firstLine="480"/>
        <w:rPr>
          <w:rStyle w:val="34"/>
          <w:rFonts w:hint="eastAsia"/>
        </w:rPr>
      </w:pPr>
      <w:r>
        <w:rPr>
          <w:rStyle w:val="34"/>
          <w:rFonts w:hint="eastAsia"/>
        </w:rPr>
        <w:t>海水江崖纹是从明代承袭来的传统纹样，在清代礼制服饰上极大发展起来。升腾的云气、翻滚的海水与屹立的层层山崖在袍下摆与前臂袖部位演化出绚烂、激荡而充满张力的纹饰，而下摆又是衣裳最富于动感的部位。清早期阶段多为平水与升腾的祥云，清中期以后海水江崖纹在下摆越来越升高，遂在翻涌的波浪下再加饰多种晕色带状的立水纹，直立地将翻涌的云水托起。下摆的海水江崖纹不仅显耀着穿在褂内的袍之华美，加强了下摆的动态效果，而且让袍通身更有垂感，成为清代袍服色彩纹样设计最成功的华彩，将中华衣襕传统的华丽装饰推向极致。</w:t>
      </w:r>
    </w:p>
    <w:p w14:paraId="0FA2A0F7">
      <w:pPr>
        <w:ind w:firstLine="480"/>
        <w:rPr>
          <w:rStyle w:val="34"/>
          <w:rFonts w:hint="eastAsia"/>
        </w:rPr>
      </w:pPr>
    </w:p>
    <w:p w14:paraId="6D05D6D4">
      <w:pPr>
        <w:ind w:firstLine="480"/>
        <w:rPr>
          <w:rStyle w:val="34"/>
          <w:rFonts w:hint="eastAsia"/>
        </w:rPr>
      </w:pPr>
      <w:r>
        <w:rPr>
          <w:rStyle w:val="34"/>
          <w:rFonts w:hint="eastAsia"/>
        </w:rPr>
        <w:t>历史变幻中的龙纹与海水江崖</w:t>
      </w:r>
    </w:p>
    <w:p w14:paraId="140F7E93">
      <w:pPr>
        <w:ind w:firstLine="480"/>
        <w:rPr>
          <w:rStyle w:val="34"/>
          <w:rFonts w:hint="eastAsia"/>
        </w:rPr>
      </w:pPr>
      <w:r>
        <w:rPr>
          <w:rStyle w:val="34"/>
          <w:rFonts w:hint="eastAsia"/>
        </w:rPr>
        <w:t>01 顺治朝故41744</w:t>
      </w:r>
      <w:r>
        <w:rPr>
          <w:rStyle w:val="34"/>
          <w:rFonts w:hint="eastAsia"/>
        </w:rPr>
        <w:tab/>
      </w:r>
      <w:r>
        <w:rPr>
          <w:rStyle w:val="34"/>
          <w:rFonts w:hint="eastAsia"/>
        </w:rPr>
        <w:t>香色彩云金龙纹妆花缎男棉龙袍</w:t>
      </w:r>
    </w:p>
    <w:p w14:paraId="3177951C">
      <w:pPr>
        <w:ind w:firstLine="480"/>
        <w:rPr>
          <w:rStyle w:val="34"/>
          <w:rFonts w:hint="eastAsia"/>
        </w:rPr>
      </w:pPr>
      <w:r>
        <w:rPr>
          <w:rStyle w:val="34"/>
          <w:rFonts w:hint="eastAsia"/>
        </w:rPr>
        <w:t>02 康熙朝故44834</w:t>
      </w:r>
      <w:r>
        <w:rPr>
          <w:rStyle w:val="34"/>
          <w:rFonts w:hint="eastAsia"/>
        </w:rPr>
        <w:tab/>
      </w:r>
      <w:r>
        <w:rPr>
          <w:rStyle w:val="34"/>
          <w:rFonts w:hint="eastAsia"/>
        </w:rPr>
        <w:t>明黄色缎绣彩云金龙纹天马皮男龙袍</w:t>
      </w:r>
    </w:p>
    <w:p w14:paraId="53A0267E">
      <w:pPr>
        <w:ind w:firstLine="480"/>
        <w:rPr>
          <w:rStyle w:val="34"/>
          <w:rFonts w:hint="eastAsia"/>
        </w:rPr>
      </w:pPr>
      <w:r>
        <w:rPr>
          <w:rStyle w:val="34"/>
          <w:rFonts w:hint="eastAsia"/>
        </w:rPr>
        <w:t>03 雍正朝故41911</w:t>
      </w:r>
      <w:r>
        <w:rPr>
          <w:rStyle w:val="34"/>
          <w:rFonts w:hint="eastAsia"/>
        </w:rPr>
        <w:tab/>
      </w:r>
      <w:r>
        <w:rPr>
          <w:rStyle w:val="34"/>
          <w:rFonts w:hint="eastAsia"/>
        </w:rPr>
        <w:t>明黄色彩云金龙纹妆花纱男夹龙袍</w:t>
      </w:r>
    </w:p>
    <w:p w14:paraId="41F18903">
      <w:pPr>
        <w:ind w:firstLine="480"/>
        <w:rPr>
          <w:rStyle w:val="34"/>
          <w:rFonts w:hint="eastAsia"/>
        </w:rPr>
      </w:pPr>
      <w:r>
        <w:rPr>
          <w:rStyle w:val="34"/>
          <w:rFonts w:hint="eastAsia"/>
        </w:rPr>
        <w:t>04 乾隆朝故41971</w:t>
      </w:r>
      <w:r>
        <w:rPr>
          <w:rStyle w:val="34"/>
          <w:rFonts w:hint="eastAsia"/>
        </w:rPr>
        <w:tab/>
      </w:r>
      <w:r>
        <w:rPr>
          <w:rStyle w:val="34"/>
          <w:rFonts w:hint="eastAsia"/>
        </w:rPr>
        <w:t>明黄色纱绣彩云金龙纹男单龙袍</w:t>
      </w:r>
    </w:p>
    <w:p w14:paraId="6A221EBD">
      <w:pPr>
        <w:ind w:firstLine="480"/>
        <w:rPr>
          <w:rStyle w:val="34"/>
          <w:rFonts w:hint="eastAsia"/>
        </w:rPr>
      </w:pPr>
      <w:r>
        <w:rPr>
          <w:rStyle w:val="34"/>
          <w:rFonts w:hint="eastAsia"/>
        </w:rPr>
        <w:t>05 嘉庆朝故45008</w:t>
      </w:r>
      <w:r>
        <w:rPr>
          <w:rStyle w:val="34"/>
          <w:rFonts w:hint="eastAsia"/>
        </w:rPr>
        <w:tab/>
      </w:r>
      <w:r>
        <w:rPr>
          <w:rStyle w:val="34"/>
          <w:rFonts w:hint="eastAsia"/>
        </w:rPr>
        <w:t>明黄色缂丝彩云蝠金龙纹羊皮接银鼠皮男龙袍</w:t>
      </w:r>
    </w:p>
    <w:p w14:paraId="3A023305">
      <w:pPr>
        <w:ind w:firstLine="480"/>
        <w:rPr>
          <w:rStyle w:val="34"/>
          <w:rFonts w:hint="eastAsia"/>
        </w:rPr>
      </w:pPr>
      <w:r>
        <w:rPr>
          <w:rStyle w:val="34"/>
          <w:rFonts w:hint="eastAsia"/>
        </w:rPr>
        <w:t>06 道光朝故43028</w:t>
      </w:r>
      <w:r>
        <w:rPr>
          <w:rStyle w:val="34"/>
          <w:rFonts w:hint="eastAsia"/>
        </w:rPr>
        <w:tab/>
      </w:r>
      <w:r>
        <w:rPr>
          <w:rStyle w:val="34"/>
          <w:rFonts w:hint="eastAsia"/>
        </w:rPr>
        <w:t>明黄色缂丝彩云蝠寿金龙纹男夹龙袍</w:t>
      </w:r>
    </w:p>
    <w:p w14:paraId="016C120C">
      <w:pPr>
        <w:ind w:firstLine="480"/>
        <w:rPr>
          <w:rStyle w:val="34"/>
          <w:rFonts w:hint="eastAsia"/>
        </w:rPr>
      </w:pPr>
      <w:r>
        <w:rPr>
          <w:rStyle w:val="34"/>
          <w:rFonts w:hint="eastAsia"/>
        </w:rPr>
        <w:t>07 同治朝故43019</w:t>
      </w:r>
      <w:r>
        <w:rPr>
          <w:rStyle w:val="34"/>
          <w:rFonts w:hint="eastAsia"/>
        </w:rPr>
        <w:tab/>
      </w:r>
      <w:r>
        <w:rPr>
          <w:rStyle w:val="34"/>
          <w:rFonts w:hint="eastAsia"/>
        </w:rPr>
        <w:t>明黄色缂丝彩云蝠寿金龙纹男棉龙袍</w:t>
      </w:r>
    </w:p>
    <w:p w14:paraId="29FD17EC">
      <w:pPr>
        <w:ind w:firstLine="480"/>
        <w:rPr>
          <w:rStyle w:val="34"/>
          <w:rFonts w:hint="eastAsia"/>
        </w:rPr>
      </w:pPr>
      <w:r>
        <w:rPr>
          <w:rStyle w:val="34"/>
          <w:rFonts w:hint="eastAsia"/>
        </w:rPr>
        <w:t>08 光绪朝故58945</w:t>
      </w:r>
      <w:r>
        <w:rPr>
          <w:rStyle w:val="34"/>
          <w:rFonts w:hint="eastAsia"/>
        </w:rPr>
        <w:tab/>
      </w:r>
      <w:r>
        <w:rPr>
          <w:rStyle w:val="34"/>
          <w:rFonts w:hint="eastAsia"/>
        </w:rPr>
        <w:t>明黄色纳纱彩云金龙纹男单龙袍</w:t>
      </w:r>
    </w:p>
    <w:p w14:paraId="6D8B9019">
      <w:pPr>
        <w:ind w:firstLine="480"/>
        <w:rPr>
          <w:rStyle w:val="34"/>
          <w:rFonts w:hint="eastAsia"/>
        </w:rPr>
      </w:pPr>
    </w:p>
    <w:p w14:paraId="258064B3">
      <w:pPr>
        <w:pStyle w:val="39"/>
        <w:rPr>
          <w:rFonts w:hint="eastAsia"/>
        </w:rPr>
      </w:pPr>
      <w:r>
        <w:rPr>
          <w:rFonts w:hint="eastAsia"/>
        </w:rPr>
        <w:t>明黄色缂丝金龙纹男单朝袍</w:t>
      </w:r>
    </w:p>
    <w:p w14:paraId="49A3E212">
      <w:pPr>
        <w:ind w:firstLine="480"/>
        <w:rPr>
          <w:rFonts w:hint="eastAsia"/>
        </w:rPr>
      </w:pPr>
      <w:r>
        <w:rPr>
          <w:rFonts w:hint="eastAsia"/>
        </w:rPr>
        <w:t>清嘉庆，</w:t>
      </w:r>
      <w:r>
        <w:t>身长148</w:t>
      </w:r>
      <w:r>
        <w:rPr>
          <w:rFonts w:hint="eastAsia"/>
        </w:rPr>
        <w:t>厘米</w:t>
      </w:r>
      <w:r>
        <w:t>，两袖通长204</w:t>
      </w:r>
      <w:r>
        <w:rPr>
          <w:rFonts w:hint="eastAsia"/>
        </w:rPr>
        <w:t>厘米</w:t>
      </w:r>
      <w:r>
        <w:t>。</w:t>
      </w:r>
      <w:r>
        <w:rPr>
          <w:rFonts w:hint="eastAsia"/>
        </w:rPr>
        <w:t>故宫博物院藏。</w:t>
      </w:r>
    </w:p>
    <w:p w14:paraId="2F24AB79">
      <w:pPr>
        <w:ind w:firstLine="480"/>
        <w:rPr>
          <w:rFonts w:hint="eastAsia"/>
        </w:rPr>
      </w:pPr>
      <w:r>
        <w:rPr>
          <w:rFonts w:hint="eastAsia"/>
        </w:rPr>
        <w:t>此件明黄色缂丝朝袍为清仁宗嘉庆皇帝</w:t>
      </w:r>
      <w:r>
        <w:rPr>
          <w:rFonts w:hint="eastAsia" w:ascii="宋体" w:hAnsi="宋体"/>
        </w:rPr>
        <w:t>颙</w:t>
      </w:r>
      <w:r>
        <w:rPr>
          <w:rFonts w:hint="eastAsia"/>
        </w:rPr>
        <w:t>琰御用朝袍。清中期乾隆朝，礼仪典制发展已极成熟，明黄色确立为最高等级的尊色，帝后之下，唯亲身侍卫以及被恩赏荣宠者才会有用明黄色的情况。此袍用双面缂，不用里衬。云龙等纹样依然承袭乾隆朝的风格。</w:t>
      </w:r>
    </w:p>
    <w:p w14:paraId="2CD3201E">
      <w:pPr>
        <w:ind w:firstLine="480"/>
        <w:rPr>
          <w:rFonts w:hint="eastAsia"/>
        </w:rPr>
      </w:pPr>
      <w:r>
        <w:rPr>
          <w:rFonts w:hint="eastAsia"/>
        </w:rPr>
        <w:t>【黄条：“仁宗，黄缂丝描金边单朝袍一件。”】</w:t>
      </w:r>
    </w:p>
    <w:p w14:paraId="3A83EC9A">
      <w:pPr>
        <w:ind w:firstLine="480"/>
        <w:rPr>
          <w:rFonts w:hint="eastAsia"/>
        </w:rPr>
      </w:pPr>
    </w:p>
    <w:p w14:paraId="72189148">
      <w:pPr>
        <w:pStyle w:val="39"/>
        <w:rPr>
          <w:rFonts w:hint="eastAsia"/>
        </w:rPr>
      </w:pPr>
      <w:r>
        <w:rPr>
          <w:rFonts w:hint="eastAsia"/>
        </w:rPr>
        <w:t>明黄色缂丝金龙纹女夹朝袍</w:t>
      </w:r>
    </w:p>
    <w:p w14:paraId="338A5FFB">
      <w:pPr>
        <w:ind w:firstLine="480"/>
        <w:rPr>
          <w:rFonts w:hint="eastAsia"/>
        </w:rPr>
      </w:pPr>
      <w:r>
        <w:rPr>
          <w:rFonts w:hint="eastAsia"/>
        </w:rPr>
        <w:t>清嘉庆，身长</w:t>
      </w:r>
      <w:r>
        <w:t>139厘米，两袖通长174厘米。</w:t>
      </w:r>
      <w:r>
        <w:rPr>
          <w:rFonts w:hint="eastAsia"/>
        </w:rPr>
        <w:t>故宫博物院藏。</w:t>
      </w:r>
    </w:p>
    <w:p w14:paraId="5E90FE84">
      <w:pPr>
        <w:ind w:firstLine="480"/>
        <w:rPr>
          <w:rFonts w:hint="eastAsia"/>
        </w:rPr>
      </w:pPr>
      <w:r>
        <w:rPr>
          <w:rFonts w:hint="eastAsia"/>
        </w:rPr>
        <w:t>此件明黄色缂丝女朝袍为清仁宗皇后的朝袍。其在纹彩上强调蓝、红晕色，彩云中紫色变得黯淡凝滞。云、龙等纹样沿袭乾隆朝晚期风格并继续发展，龙睛变大，云头变大变圆，红色蝙蝠纹也肥厚起来，开启了向清晚期纹样风格的转变。</w:t>
      </w:r>
    </w:p>
    <w:p w14:paraId="7B810217">
      <w:pPr>
        <w:ind w:firstLine="480"/>
        <w:rPr>
          <w:rFonts w:hint="eastAsia"/>
        </w:rPr>
      </w:pPr>
    </w:p>
    <w:p w14:paraId="1F3A1B07">
      <w:pPr>
        <w:pStyle w:val="39"/>
        <w:rPr>
          <w:rFonts w:hint="eastAsia"/>
        </w:rPr>
      </w:pPr>
      <w:r>
        <w:rPr>
          <w:rFonts w:hint="eastAsia"/>
        </w:rPr>
        <w:t>明黄色缂丝八团金龙纹女夹龙袍</w:t>
      </w:r>
    </w:p>
    <w:p w14:paraId="132B99F6">
      <w:pPr>
        <w:ind w:firstLine="480"/>
        <w:rPr>
          <w:rFonts w:hint="eastAsia"/>
        </w:rPr>
      </w:pPr>
      <w:r>
        <w:rPr>
          <w:rFonts w:hint="eastAsia"/>
        </w:rPr>
        <w:t>清乾隆，身长</w:t>
      </w:r>
      <w:r>
        <w:t>141厘米，两袖通长181厘米。</w:t>
      </w:r>
      <w:r>
        <w:rPr>
          <w:rFonts w:hint="eastAsia"/>
        </w:rPr>
        <w:t>故宫博物院藏。</w:t>
      </w:r>
    </w:p>
    <w:p w14:paraId="0ABE319C">
      <w:pPr>
        <w:ind w:firstLine="480"/>
        <w:rPr>
          <w:rFonts w:hint="eastAsia"/>
        </w:rPr>
      </w:pPr>
      <w:r>
        <w:rPr>
          <w:rFonts w:hint="eastAsia"/>
        </w:rPr>
        <w:t>这是一件清中期女八团吉服袍的典型，与乾隆朝《皇朝礼器图》中所载基本符合，应为皇后穿用的吉服袍。</w:t>
      </w:r>
    </w:p>
    <w:p w14:paraId="3D81ECD6">
      <w:pPr>
        <w:ind w:firstLine="480"/>
        <w:rPr>
          <w:rFonts w:hint="eastAsia"/>
        </w:rPr>
      </w:pPr>
      <w:r>
        <w:rPr>
          <w:rFonts w:hint="eastAsia"/>
        </w:rPr>
        <w:t>道光帝的继后佟佳氏于道光十三年四月二十九日病逝于圆明园的天地一家春，享年四十一岁。此件龙袍应为孝慎皇后佟佳氏遗物。</w:t>
      </w:r>
    </w:p>
    <w:p w14:paraId="3C67AC4D">
      <w:pPr>
        <w:ind w:firstLine="480"/>
        <w:rPr>
          <w:rFonts w:hint="eastAsia"/>
        </w:rPr>
      </w:pPr>
      <w:r>
        <w:rPr>
          <w:rFonts w:hint="eastAsia"/>
        </w:rPr>
        <w:t>【黄条：“明黄缂丝八团金龙有水袷袍一件。道光十三年六月二十一日收，沈魁交。”】</w:t>
      </w:r>
    </w:p>
    <w:p w14:paraId="7049E8A7">
      <w:pPr>
        <w:ind w:firstLine="480"/>
        <w:rPr>
          <w:rFonts w:hint="eastAsia"/>
        </w:rPr>
      </w:pPr>
    </w:p>
    <w:p w14:paraId="5E6F30F9">
      <w:pPr>
        <w:pStyle w:val="39"/>
        <w:rPr>
          <w:rFonts w:hint="eastAsia"/>
        </w:rPr>
      </w:pPr>
      <w:r>
        <w:rPr>
          <w:rFonts w:hint="eastAsia"/>
        </w:rPr>
        <w:t>杏黄色纱绣蓝龙纹女夹龙袍</w:t>
      </w:r>
    </w:p>
    <w:p w14:paraId="6AB6A648">
      <w:pPr>
        <w:ind w:firstLine="480"/>
        <w:rPr>
          <w:rFonts w:hint="eastAsia"/>
        </w:rPr>
      </w:pPr>
      <w:r>
        <w:rPr>
          <w:rFonts w:hint="eastAsia"/>
        </w:rPr>
        <w:t>清乾隆，身长</w:t>
      </w:r>
      <w:r>
        <w:t>149厘米，两袖通长180厘米。</w:t>
      </w:r>
      <w:r>
        <w:rPr>
          <w:rFonts w:hint="eastAsia"/>
        </w:rPr>
        <w:t>故宫博物院藏。</w:t>
      </w:r>
    </w:p>
    <w:p w14:paraId="7C161296">
      <w:pPr>
        <w:ind w:firstLine="480"/>
        <w:rPr>
          <w:rFonts w:hint="eastAsia"/>
        </w:rPr>
      </w:pPr>
      <w:r>
        <w:rPr>
          <w:rFonts w:hint="eastAsia"/>
        </w:rPr>
        <w:t>龙袍在杏黄色实地纱上绣蓝色龙纹。衣色橘黄偏红，实为金黄色，称杏黄是抬高之意。此袍五彩云纹颇具特色，俗称骨朵云，是乾隆中后期流行起来的云纹，芝形云头多以红、香、藕荷三色镶饰，红粉色不张扬，藕荷色趋黯淡，只香黄色在金黄地上映亮。</w:t>
      </w:r>
    </w:p>
    <w:p w14:paraId="75D3FD0D">
      <w:pPr>
        <w:ind w:firstLine="480"/>
        <w:rPr>
          <w:rFonts w:hint="eastAsia"/>
        </w:rPr>
      </w:pPr>
      <w:r>
        <w:rPr>
          <w:rFonts w:hint="eastAsia"/>
        </w:rPr>
        <w:t>【黄条：“绣杏黄纱袷蟒袍一件，道光十四年五月十四日收，张和交。”】</w:t>
      </w:r>
    </w:p>
    <w:p w14:paraId="609FBF9A">
      <w:pPr>
        <w:ind w:firstLine="480"/>
      </w:pPr>
    </w:p>
    <w:p w14:paraId="4EE6B0B5">
      <w:pPr>
        <w:pStyle w:val="39"/>
        <w:rPr>
          <w:rFonts w:hint="eastAsia"/>
        </w:rPr>
      </w:pPr>
      <w:r>
        <w:rPr>
          <w:rFonts w:hint="eastAsia"/>
        </w:rPr>
        <w:t>香色八团妆花缎女夹龙袍</w:t>
      </w:r>
    </w:p>
    <w:p w14:paraId="0315E04E">
      <w:pPr>
        <w:ind w:firstLine="480"/>
        <w:rPr>
          <w:rFonts w:hint="eastAsia"/>
        </w:rPr>
      </w:pPr>
      <w:r>
        <w:rPr>
          <w:rFonts w:hint="eastAsia"/>
        </w:rPr>
        <w:t>清雍正，身长147厘米，两袖通长196厘米。故宫博物院藏。</w:t>
      </w:r>
    </w:p>
    <w:p w14:paraId="794ACDEC">
      <w:pPr>
        <w:ind w:firstLine="480"/>
        <w:rPr>
          <w:rFonts w:hint="eastAsia"/>
        </w:rPr>
      </w:pPr>
      <w:r>
        <w:rPr>
          <w:rFonts w:hint="eastAsia"/>
        </w:rPr>
        <w:t>袍面为妆花工艺，在典丽五彩中织入金线包边，如镶如嵌，金彩交辉，贵气十足。此袍配彩以蓝、绿、红、酱、秋香为主，五彩云水在晕色外还以异色互镶，色感丰富。此袍香色秀雅，纹彩悦目，纹样标致，已基本符合乾隆朝女吉服袍的典制标准。</w:t>
      </w:r>
    </w:p>
    <w:p w14:paraId="313CEF3C">
      <w:pPr>
        <w:ind w:firstLine="480"/>
      </w:pPr>
      <w:r>
        <w:rPr>
          <w:rFonts w:hint="eastAsia"/>
        </w:rPr>
        <w:t>【黄条：“香色缎织八团龙有水袷蟒袍一件。乾隆五年五月初四日收。”】</w:t>
      </w:r>
    </w:p>
    <w:p w14:paraId="02BE5256">
      <w:pPr>
        <w:ind w:firstLine="480"/>
        <w:rPr>
          <w:rFonts w:hint="eastAsia"/>
        </w:rPr>
      </w:pPr>
    </w:p>
    <w:p w14:paraId="6B8655BA">
      <w:pPr>
        <w:pStyle w:val="39"/>
        <w:rPr>
          <w:rFonts w:hint="eastAsia"/>
        </w:rPr>
      </w:pPr>
      <w:r>
        <w:rPr>
          <w:rFonts w:hint="eastAsia"/>
        </w:rPr>
        <w:t>香色缎绣金龙纹女夹龙袍</w:t>
      </w:r>
    </w:p>
    <w:p w14:paraId="1B93B829">
      <w:pPr>
        <w:ind w:firstLine="480"/>
        <w:rPr>
          <w:rFonts w:hint="eastAsia"/>
        </w:rPr>
      </w:pPr>
      <w:r>
        <w:rPr>
          <w:rFonts w:hint="eastAsia"/>
        </w:rPr>
        <w:t>清乾隆，身长</w:t>
      </w:r>
      <w:r>
        <w:t>144.5厘米，两袖通长181厘米。</w:t>
      </w:r>
      <w:r>
        <w:rPr>
          <w:rFonts w:hint="eastAsia"/>
        </w:rPr>
        <w:t>故宫博物院藏。</w:t>
      </w:r>
    </w:p>
    <w:p w14:paraId="0D0CAC7A">
      <w:pPr>
        <w:ind w:firstLine="480"/>
        <w:rPr>
          <w:rFonts w:hint="eastAsia"/>
        </w:rPr>
      </w:pPr>
      <w:r>
        <w:rPr>
          <w:rFonts w:hint="eastAsia"/>
        </w:rPr>
        <w:t>此女袍为清宫吉服的经典样式。袍香色秀雅，色彩悦目，纹样标致，比之前朝香色，则更偏绿色调。嘉庆帝顒琰的元配、道光帝生母喜塔腊氏在被册立为后的第二年就去世了，因太上皇帝还健在，孝淑睿后喜塔腊氏的丧事办得很低调，此件香色龙袍或即她的遗物。</w:t>
      </w:r>
    </w:p>
    <w:p w14:paraId="3A4184E9">
      <w:pPr>
        <w:ind w:firstLine="480"/>
        <w:rPr>
          <w:rFonts w:hint="eastAsia"/>
        </w:rPr>
      </w:pPr>
      <w:r>
        <w:rPr>
          <w:rFonts w:hint="eastAsia"/>
        </w:rPr>
        <w:t>【黄条：“绣香色缎夹蟒袍一件”，“六十三年二月初二日收”。】</w:t>
      </w:r>
    </w:p>
    <w:p w14:paraId="7E94A825">
      <w:pPr>
        <w:ind w:firstLine="480"/>
        <w:rPr>
          <w:rFonts w:hint="eastAsia"/>
        </w:rPr>
      </w:pPr>
    </w:p>
    <w:p w14:paraId="28039AEA">
      <w:pPr>
        <w:pStyle w:val="43"/>
        <w:rPr>
          <w:rFonts w:hint="eastAsia"/>
        </w:rPr>
      </w:pPr>
      <w:r>
        <w:rPr>
          <w:rFonts w:hint="eastAsia"/>
        </w:rPr>
        <w:t>【黄色的逆袭】</w:t>
      </w:r>
    </w:p>
    <w:p w14:paraId="2D5AC612">
      <w:pPr>
        <w:ind w:firstLine="480"/>
        <w:rPr>
          <w:rStyle w:val="34"/>
          <w:rFonts w:hint="eastAsia"/>
        </w:rPr>
      </w:pPr>
      <w:r>
        <w:rPr>
          <w:rStyle w:val="34"/>
          <w:rFonts w:hint="eastAsia"/>
        </w:rPr>
        <w:t>黄，如日光，如大地，如五行之中央。黄色本来是很易染得的衣色。自中古隋唐帝王起，渐渐为统治者服制所专断。陈桥驿一人黄袍加身，便成就三百年赵宋天下。黄色成为了代表皇权的特殊色彩，并进而成为中华正统的象征。</w:t>
      </w:r>
    </w:p>
    <w:p w14:paraId="0E6D69D3">
      <w:pPr>
        <w:ind w:firstLine="480"/>
        <w:rPr>
          <w:rStyle w:val="34"/>
          <w:rFonts w:hint="eastAsia"/>
        </w:rPr>
      </w:pPr>
      <w:r>
        <w:rPr>
          <w:rStyle w:val="34"/>
          <w:rFonts w:hint="eastAsia"/>
        </w:rPr>
        <w:t>辽、金、元、清等北方少数民族入主中原后，都沿袭了以黄为尊的文化传统，清代统治者在政权建立和巩固的一百多年过程中，不断汲取和利用中华丝绸染织等物质成果和文化传统，发展和丰富皇权体系中用黄的制度，明黄、杏黄、金黄、香黄，在服色礼制中等级明晰，此外还有鹅黄、米色、葵黄、秋香、韭黄、泥金等诸彩更丰富了生活服饰，给中华衣彩带来更多光明。</w:t>
      </w:r>
    </w:p>
    <w:p w14:paraId="1681697E">
      <w:pPr>
        <w:ind w:firstLine="480"/>
        <w:rPr>
          <w:rFonts w:hint="eastAsia"/>
        </w:rPr>
      </w:pPr>
    </w:p>
    <w:p w14:paraId="7DB8D632">
      <w:pPr>
        <w:pStyle w:val="39"/>
        <w:rPr>
          <w:rFonts w:hint="eastAsia"/>
        </w:rPr>
      </w:pPr>
      <w:r>
        <w:rPr>
          <w:rFonts w:hint="eastAsia"/>
        </w:rPr>
        <w:t>明黄色芝麻纱绣水墨兰花金团寿字纹氅衣料</w:t>
      </w:r>
    </w:p>
    <w:p w14:paraId="36FE2AAF">
      <w:pPr>
        <w:ind w:firstLine="480"/>
        <w:rPr>
          <w:rFonts w:hint="eastAsia"/>
        </w:rPr>
      </w:pPr>
      <w:r>
        <w:rPr>
          <w:rFonts w:hint="eastAsia"/>
        </w:rPr>
        <w:t>清光绪，衣长</w:t>
      </w:r>
      <w:r>
        <w:t>126</w:t>
      </w:r>
      <w:r>
        <w:rPr>
          <w:rFonts w:hint="eastAsia"/>
        </w:rPr>
        <w:t>厘米</w:t>
      </w:r>
      <w:r>
        <w:t>，两袖通长185</w:t>
      </w:r>
      <w:r>
        <w:rPr>
          <w:rFonts w:hint="eastAsia"/>
        </w:rPr>
        <w:t>厘米。故宫博物院藏。</w:t>
      </w:r>
    </w:p>
    <w:p w14:paraId="4FB8526A">
      <w:pPr>
        <w:ind w:firstLine="480"/>
        <w:rPr>
          <w:rFonts w:hint="eastAsia"/>
        </w:rPr>
      </w:pPr>
      <w:r>
        <w:rPr>
          <w:rFonts w:hint="eastAsia"/>
        </w:rPr>
        <w:t>此为清晚期宫廷定制的女氅衣料。明黄地上起金团寿字富贵气十足，而水墨兰花遍体，又不失雅致娴静。此种明黄色袍料、此种金团寿字纹，以及如此工整细致的刺绣工艺，在晚清朝廷中，必是为“老佛爷”慈禧太后制作的氅衣料。此氅衣料上带根的兰花是晚清宫廷中兰纹的经典造型，水墨风格也是当时流行绣风，标榜清雅的格韵。</w:t>
      </w:r>
    </w:p>
    <w:p w14:paraId="6D3E9A5A">
      <w:pPr>
        <w:ind w:firstLine="480"/>
        <w:rPr>
          <w:rFonts w:hint="eastAsia"/>
        </w:rPr>
      </w:pPr>
    </w:p>
    <w:p w14:paraId="15B4537A">
      <w:pPr>
        <w:pStyle w:val="39"/>
        <w:rPr>
          <w:rFonts w:hint="eastAsia"/>
        </w:rPr>
      </w:pPr>
      <w:r>
        <w:rPr>
          <w:rFonts w:hint="eastAsia"/>
        </w:rPr>
        <w:t>杏黄色缂丝双凤花卉纹氅衣料</w:t>
      </w:r>
    </w:p>
    <w:p w14:paraId="41F32EA3">
      <w:pPr>
        <w:ind w:firstLine="480"/>
        <w:rPr>
          <w:rFonts w:hint="eastAsia"/>
        </w:rPr>
      </w:pPr>
      <w:r>
        <w:rPr>
          <w:rFonts w:hint="eastAsia"/>
        </w:rPr>
        <w:t>清同治，身长</w:t>
      </w:r>
      <w:r>
        <w:t>138厘米，两袖通长162厘米。</w:t>
      </w:r>
      <w:r>
        <w:rPr>
          <w:rFonts w:hint="eastAsia"/>
        </w:rPr>
        <w:t>故宫博物院藏。</w:t>
      </w:r>
    </w:p>
    <w:p w14:paraId="2950E959">
      <w:pPr>
        <w:ind w:firstLine="480"/>
        <w:rPr>
          <w:rFonts w:hint="eastAsia"/>
        </w:rPr>
      </w:pPr>
      <w:r>
        <w:rPr>
          <w:rFonts w:hint="eastAsia"/>
        </w:rPr>
        <w:t>此为晚清宫廷中女性便服面料，氅衣杏黄色为地，在折枝花间缂织五彩凤纹。花样布局左右对称，总体风格平稳持重，与杏黄色的尊贵是相吻合的。清代的杏黄在色彩等级上仅次于明黄，而在金黄色之上。杏黄在乾隆朝典制中设计为皇太子夫妇的衣色，后代皇帝常将赏赐杏黄作为对王公大臣优隆的礼遇。</w:t>
      </w:r>
    </w:p>
    <w:p w14:paraId="2014D5C6">
      <w:pPr>
        <w:ind w:firstLine="480"/>
        <w:rPr>
          <w:rFonts w:hint="eastAsia"/>
        </w:rPr>
      </w:pPr>
    </w:p>
    <w:p w14:paraId="5A59C99F">
      <w:pPr>
        <w:pStyle w:val="39"/>
        <w:rPr>
          <w:rFonts w:hint="eastAsia"/>
        </w:rPr>
      </w:pPr>
      <w:r>
        <w:rPr>
          <w:rFonts w:hint="eastAsia"/>
        </w:rPr>
        <w:t>金黄色芝麻纱绣四季花卉纹氅衣料</w:t>
      </w:r>
    </w:p>
    <w:p w14:paraId="4198B78C">
      <w:pPr>
        <w:ind w:firstLine="480"/>
        <w:rPr>
          <w:rFonts w:hint="eastAsia"/>
        </w:rPr>
      </w:pPr>
      <w:r>
        <w:rPr>
          <w:rFonts w:hint="eastAsia"/>
        </w:rPr>
        <w:t>清同治，身长</w:t>
      </w:r>
      <w:r>
        <w:t>139厘米，两袖通长144</w:t>
      </w:r>
      <w:r>
        <w:rPr>
          <w:rFonts w:hint="eastAsia"/>
        </w:rPr>
        <w:t>厘米</w:t>
      </w:r>
      <w:r>
        <w:t>。</w:t>
      </w:r>
      <w:r>
        <w:rPr>
          <w:rFonts w:hint="eastAsia"/>
        </w:rPr>
        <w:t>故宫博物院藏。</w:t>
      </w:r>
    </w:p>
    <w:p w14:paraId="1AC64716">
      <w:pPr>
        <w:ind w:firstLine="480"/>
        <w:rPr>
          <w:rFonts w:hint="eastAsia"/>
        </w:rPr>
      </w:pPr>
      <w:r>
        <w:rPr>
          <w:rFonts w:hint="eastAsia"/>
        </w:rPr>
        <w:t>氅衣面料为金黄色芝麻纱，按便袍形式以五彩绣梅、兰、荷、菊及万代如意纹样，取“四季如意”之义。纹样布局左右对称，花形也都较小，散布周身。此袍金黄色似橘红的效果，是晚清金黄衣色呈现出更红的面貌。</w:t>
      </w:r>
    </w:p>
    <w:p w14:paraId="43A1C692">
      <w:pPr>
        <w:ind w:firstLine="480"/>
        <w:rPr>
          <w:rFonts w:hint="eastAsia"/>
        </w:rPr>
      </w:pPr>
    </w:p>
    <w:p w14:paraId="304BB5FE">
      <w:pPr>
        <w:pStyle w:val="39"/>
        <w:rPr>
          <w:rFonts w:hint="eastAsia"/>
        </w:rPr>
      </w:pPr>
      <w:r>
        <w:rPr>
          <w:rFonts w:hint="eastAsia"/>
        </w:rPr>
        <w:t>米黄色绸绣浅彩梅蝶纹衬衣面料</w:t>
      </w:r>
    </w:p>
    <w:p w14:paraId="63919AC7">
      <w:pPr>
        <w:ind w:firstLine="480"/>
        <w:rPr>
          <w:rFonts w:hint="eastAsia"/>
        </w:rPr>
      </w:pPr>
      <w:r>
        <w:rPr>
          <w:rFonts w:hint="eastAsia"/>
        </w:rPr>
        <w:t>清光绪，身长</w:t>
      </w:r>
      <w:r>
        <w:t>129厘米，两袖通长15</w:t>
      </w:r>
      <w:r>
        <w:rPr>
          <w:rFonts w:hint="eastAsia"/>
        </w:rPr>
        <w:t>0</w:t>
      </w:r>
      <w:r>
        <w:t>厘米。</w:t>
      </w:r>
      <w:r>
        <w:rPr>
          <w:rFonts w:hint="eastAsia"/>
        </w:rPr>
        <w:t>故宫博物院藏。</w:t>
      </w:r>
    </w:p>
    <w:p w14:paraId="63EBA566">
      <w:pPr>
        <w:ind w:firstLine="480"/>
        <w:rPr>
          <w:rFonts w:hint="eastAsia"/>
        </w:rPr>
      </w:pPr>
      <w:r>
        <w:rPr>
          <w:rFonts w:hint="eastAsia"/>
        </w:rPr>
        <w:t>衬衣面料为绸绣浅彩折枝梅花、蝴蝶。绸料所染米黄色当时非常流行，正是京城竹枝词中所谓“纱袍颜色米汤娇”，这“米汤”乃是日常小米汤温润亲切的娇黄。米色比鹅黄色更浅淡明亮，又不犯禁，遂为民间穿衣增添了明亮的色彩。</w:t>
      </w:r>
    </w:p>
    <w:p w14:paraId="6235237A">
      <w:pPr>
        <w:ind w:firstLine="480"/>
        <w:rPr>
          <w:rFonts w:hint="eastAsia"/>
        </w:rPr>
      </w:pPr>
    </w:p>
    <w:p w14:paraId="2B9EEEF7">
      <w:pPr>
        <w:pStyle w:val="3"/>
        <w:ind w:firstLine="723"/>
        <w:rPr>
          <w:rFonts w:hint="eastAsia"/>
        </w:rPr>
      </w:pPr>
      <w:r>
        <w:rPr>
          <w:rFonts w:hint="eastAsia"/>
        </w:rPr>
        <w:t>第三单元：上青云——国俗之色</w:t>
      </w:r>
    </w:p>
    <w:p w14:paraId="0B4245F0">
      <w:pPr>
        <w:ind w:firstLine="560"/>
        <w:rPr>
          <w:rFonts w:hint="eastAsia"/>
          <w:sz w:val="28"/>
          <w:szCs w:val="28"/>
        </w:rPr>
      </w:pPr>
      <w:r>
        <w:rPr>
          <w:rFonts w:hint="eastAsia"/>
          <w:sz w:val="28"/>
          <w:szCs w:val="28"/>
        </w:rPr>
        <w:t>青出于蓝而胜于蓝。中国靛染历史悠久，在古代植物染工艺中成熟最早，而靛蓝又是所有天然颜料中固色力最好的，经受岁月的磨洗后，在众彩褪去中保持靓丽。这样靛蓝自然得到了关外女真部落的青睐，通过贸易，大明的毛青布、翠蓝布成为关外最常见的衣色。</w:t>
      </w:r>
    </w:p>
    <w:p w14:paraId="0881B140">
      <w:pPr>
        <w:ind w:firstLine="560"/>
        <w:rPr>
          <w:rFonts w:hint="eastAsia"/>
          <w:sz w:val="28"/>
          <w:szCs w:val="28"/>
        </w:rPr>
      </w:pPr>
      <w:r>
        <w:rPr>
          <w:rFonts w:hint="eastAsia"/>
          <w:sz w:val="28"/>
          <w:szCs w:val="28"/>
        </w:rPr>
        <w:t>原先的满洲四旗为黄、红、白、黑，后在增四镶旗时便易黑为蓝。而蓝色也曾是八旗文武官员以及护军校精锐的甲衣色。清人是如此喜欢蓝色，甚至会将龙袍上的龙纹刷蓝，而三蓝晕色也成为近代最有生命力的纹样配色风格。</w:t>
      </w:r>
    </w:p>
    <w:p w14:paraId="7279AC67">
      <w:pPr>
        <w:ind w:firstLine="560"/>
        <w:rPr>
          <w:rFonts w:hint="eastAsia"/>
          <w:sz w:val="28"/>
          <w:szCs w:val="28"/>
        </w:rPr>
      </w:pPr>
      <w:r>
        <w:rPr>
          <w:rFonts w:hint="eastAsia"/>
          <w:sz w:val="28"/>
          <w:szCs w:val="28"/>
        </w:rPr>
        <w:t>明代所谓青色大约为深蓝色，青缘是礼服不可缺少的装饰，青也是中级官员公服的袍色。而清代所谓“青”色调更趋深邃，《大清会典》不断完善后将石青定为官服礼制中最主要的色彩。而天青、红青、元青也屡见宫中穿衣档、奏销档和贡单中。可以说，清代最有代表的衣色正是生生不息的青蓝，坚毅、凝重、深沉、典雅、有力，所谓“雄深雅健”，也正合于青色的审美。</w:t>
      </w:r>
    </w:p>
    <w:p w14:paraId="40D7E88C">
      <w:pPr>
        <w:pStyle w:val="43"/>
        <w:rPr>
          <w:rFonts w:hint="eastAsia"/>
        </w:rPr>
      </w:pPr>
      <w:r>
        <w:rPr>
          <w:rFonts w:hint="eastAsia"/>
        </w:rPr>
        <w:t>【青蓝袍褂】</w:t>
      </w:r>
    </w:p>
    <w:p w14:paraId="360129E3">
      <w:pPr>
        <w:ind w:firstLine="480"/>
        <w:rPr>
          <w:rStyle w:val="34"/>
          <w:rFonts w:hint="eastAsia"/>
        </w:rPr>
      </w:pPr>
      <w:r>
        <w:rPr>
          <w:rStyle w:val="34"/>
          <w:rFonts w:hint="eastAsia"/>
        </w:rPr>
        <w:t>衣分内外。清代统治者从东北带来内袍外褂的穿衣方式，在政权确立后，做为官服逐渐通行全国。袍源自元明以来的圆领衣式，褂则来自马上戎行的对襟短袖。</w:t>
      </w:r>
    </w:p>
    <w:p w14:paraId="65B0B9F0">
      <w:pPr>
        <w:ind w:firstLine="480"/>
        <w:rPr>
          <w:rStyle w:val="34"/>
          <w:rFonts w:hint="eastAsia"/>
        </w:rPr>
      </w:pPr>
      <w:r>
        <w:rPr>
          <w:rStyle w:val="34"/>
          <w:rFonts w:hint="eastAsia"/>
        </w:rPr>
        <w:t>不论是大典上端庄的礼服（所谓朝服）、节日里的吉服（所谓彩服），还是常日理政公务时的常服，抑或策马出行巡幸穿的行服，都是袍外套青色褂子。深沉、节制的青色褂子会罩住华美袍服的大部分，只露出袖端和裙摆。</w:t>
      </w:r>
    </w:p>
    <w:p w14:paraId="47DA092C">
      <w:pPr>
        <w:ind w:firstLine="480"/>
        <w:rPr>
          <w:rStyle w:val="34"/>
          <w:rFonts w:hint="eastAsia"/>
        </w:rPr>
      </w:pPr>
      <w:r>
        <w:rPr>
          <w:rStyle w:val="34"/>
          <w:rFonts w:hint="eastAsia"/>
        </w:rPr>
        <w:t>除了深青国色，深浅蓝色也是常用的衣色。清代有贵重的宝蓝色、清湛的月白色和晴爽的湖色等为袍服里、面最常用色。</w:t>
      </w:r>
    </w:p>
    <w:p w14:paraId="129EC6C9">
      <w:pPr>
        <w:ind w:firstLine="480"/>
        <w:rPr>
          <w:rStyle w:val="34"/>
          <w:rFonts w:hint="eastAsia"/>
        </w:rPr>
      </w:pPr>
      <w:r>
        <w:rPr>
          <w:rStyle w:val="34"/>
          <w:rFonts w:hint="eastAsia"/>
        </w:rPr>
        <w:t>【故</w:t>
      </w:r>
      <w:r>
        <w:rPr>
          <w:rStyle w:val="34"/>
        </w:rPr>
        <w:t>6411</w:t>
      </w:r>
      <w:r>
        <w:rPr>
          <w:rStyle w:val="34"/>
        </w:rPr>
        <w:tab/>
      </w:r>
      <w:r>
        <w:rPr>
          <w:rStyle w:val="34"/>
        </w:rPr>
        <w:t>玄烨常服像轴</w:t>
      </w:r>
      <w:r>
        <w:rPr>
          <w:rStyle w:val="34"/>
          <w:rFonts w:hint="eastAsia"/>
        </w:rPr>
        <w:t>】</w:t>
      </w:r>
    </w:p>
    <w:p w14:paraId="703CD2C6">
      <w:pPr>
        <w:ind w:firstLine="480"/>
        <w:rPr>
          <w:rStyle w:val="34"/>
          <w:rFonts w:hint="eastAsia"/>
        </w:rPr>
      </w:pPr>
      <w:r>
        <w:rPr>
          <w:rStyle w:val="34"/>
          <w:rFonts w:hint="eastAsia"/>
        </w:rPr>
        <w:t>【故</w:t>
      </w:r>
      <w:r>
        <w:rPr>
          <w:rStyle w:val="34"/>
        </w:rPr>
        <w:t>6427</w:t>
      </w:r>
      <w:r>
        <w:rPr>
          <w:rStyle w:val="34"/>
        </w:rPr>
        <w:tab/>
      </w:r>
      <w:r>
        <w:rPr>
          <w:rStyle w:val="34"/>
        </w:rPr>
        <w:t>孝昭仁皇后半身像轴</w:t>
      </w:r>
      <w:r>
        <w:rPr>
          <w:rStyle w:val="34"/>
          <w:rFonts w:hint="eastAsia"/>
        </w:rPr>
        <w:t>】</w:t>
      </w:r>
    </w:p>
    <w:p w14:paraId="686EFA40">
      <w:pPr>
        <w:pStyle w:val="43"/>
        <w:rPr>
          <w:rFonts w:hint="eastAsia"/>
        </w:rPr>
      </w:pPr>
      <w:r>
        <w:rPr>
          <w:rFonts w:hint="eastAsia"/>
        </w:rPr>
        <w:t>【靛染天下】</w:t>
      </w:r>
    </w:p>
    <w:p w14:paraId="04836110">
      <w:pPr>
        <w:ind w:firstLine="480"/>
        <w:rPr>
          <w:rStyle w:val="34"/>
          <w:rFonts w:hint="eastAsia"/>
        </w:rPr>
      </w:pPr>
      <w:r>
        <w:rPr>
          <w:rStyle w:val="34"/>
          <w:rFonts w:hint="eastAsia"/>
        </w:rPr>
        <w:t>“终朝采蓝”，这不仅是周代妇女的劳作，直至清代晚期，京郊还有靛户以种蓝制靛为生。</w:t>
      </w:r>
    </w:p>
    <w:p w14:paraId="3F2F674C">
      <w:pPr>
        <w:ind w:firstLine="480"/>
        <w:rPr>
          <w:rStyle w:val="34"/>
          <w:rFonts w:hint="eastAsia"/>
        </w:rPr>
      </w:pPr>
      <w:r>
        <w:rPr>
          <w:rStyle w:val="34"/>
          <w:rFonts w:hint="eastAsia"/>
        </w:rPr>
        <w:t>靛蓝染料曾是古代世界贸易中的“蓝色黄金”，印度靛蓝（Indigo）曾在市场上击败欧洲的菘蓝，德国以合成靛蓝工业化一举成为世界化工强国，而当今中国——这个曾经的青袍国度，再次以全球产量过半的份额雄踞宝座，主导染料贸易。</w:t>
      </w:r>
    </w:p>
    <w:p w14:paraId="189AA933">
      <w:pPr>
        <w:ind w:firstLine="480"/>
        <w:rPr>
          <w:rStyle w:val="34"/>
          <w:rFonts w:hint="eastAsia"/>
        </w:rPr>
      </w:pPr>
      <w:r>
        <w:rPr>
          <w:rStyle w:val="34"/>
          <w:rFonts w:hint="eastAsia"/>
        </w:rPr>
        <w:t>当我们在世界文化的交流中见过欧洲的“国王蓝”、“普鲁士蓝”，北美的“联邦蓝”、“共和蓝”和“牛仔蓝”，印度的“因陀罗蓝”与日本的“阿波蓝”，我们不能让曾以清辉映照中华的“绀”、“缥”、“碧”、“翠”永远地黯淡，也不能将曾华贵深沉的“太师青”、“天青”、“石青”、“玄青”、“红青”以及“宝蓝”、“月白”轻率地遗弃在历史的尘埃下。</w:t>
      </w:r>
    </w:p>
    <w:p w14:paraId="0059D429">
      <w:pPr>
        <w:ind w:firstLine="480"/>
        <w:rPr>
          <w:rStyle w:val="34"/>
          <w:rFonts w:hint="eastAsia"/>
        </w:rPr>
      </w:pPr>
    </w:p>
    <w:p w14:paraId="112CD914">
      <w:pPr>
        <w:pStyle w:val="39"/>
        <w:rPr>
          <w:rFonts w:hint="eastAsia"/>
        </w:rPr>
      </w:pPr>
      <w:r>
        <w:rPr>
          <w:rFonts w:hint="eastAsia"/>
        </w:rPr>
        <w:t>石青色四团云龙纹织金缎夹衮服</w:t>
      </w:r>
    </w:p>
    <w:p w14:paraId="00907FE1">
      <w:pPr>
        <w:ind w:firstLine="480"/>
        <w:rPr>
          <w:rFonts w:hint="eastAsia"/>
        </w:rPr>
      </w:pPr>
      <w:r>
        <w:rPr>
          <w:rFonts w:hint="eastAsia"/>
        </w:rPr>
        <w:t>清康熙，身长</w:t>
      </w:r>
      <w:r>
        <w:t>105.5厘米，</w:t>
      </w:r>
      <w:r>
        <w:rPr>
          <w:rFonts w:hint="eastAsia"/>
        </w:rPr>
        <w:t>通</w:t>
      </w:r>
      <w:r>
        <w:t>两袖通长146厘米。</w:t>
      </w:r>
      <w:r>
        <w:rPr>
          <w:rFonts w:hint="eastAsia"/>
        </w:rPr>
        <w:t>故宫博物院藏。</w:t>
      </w:r>
    </w:p>
    <w:p w14:paraId="428691A4">
      <w:pPr>
        <w:ind w:firstLine="480"/>
        <w:rPr>
          <w:rFonts w:hint="eastAsia"/>
        </w:rPr>
      </w:pPr>
      <w:r>
        <w:rPr>
          <w:rFonts w:hint="eastAsia"/>
        </w:rPr>
        <w:t>衮服圆领，对襟，平袖，在石青缎上织四团五爪金龙纹。龙纹、云纹与火焰纹造型仍具明代遗风，豪放而又精致，石青缎色与织金色泽配合效果经典。这应是康熙帝春秋季穿用的衮服。“衮”意为卷龙纹，自古就是中国君主及王公贵族最重要的礼服纹样。</w:t>
      </w:r>
    </w:p>
    <w:p w14:paraId="3F8E27BD">
      <w:pPr>
        <w:ind w:firstLine="480"/>
        <w:rPr>
          <w:rFonts w:hint="eastAsia"/>
        </w:rPr>
      </w:pPr>
    </w:p>
    <w:p w14:paraId="4B97490A">
      <w:pPr>
        <w:pStyle w:val="39"/>
        <w:rPr>
          <w:rFonts w:hint="eastAsia"/>
        </w:rPr>
      </w:pPr>
      <w:r>
        <w:rPr>
          <w:rFonts w:hint="eastAsia"/>
        </w:rPr>
        <w:t>青色花卉纹织金缎尖底靴</w:t>
      </w:r>
    </w:p>
    <w:p w14:paraId="05D9D423">
      <w:pPr>
        <w:ind w:firstLine="480"/>
        <w:rPr>
          <w:rFonts w:hint="eastAsia"/>
        </w:rPr>
      </w:pPr>
      <w:r>
        <w:rPr>
          <w:rFonts w:hint="eastAsia"/>
        </w:rPr>
        <w:t>清康熙，靴高54厘米，脚长30厘米。故宫博物院藏。</w:t>
      </w:r>
    </w:p>
    <w:p w14:paraId="10ABEB7B">
      <w:pPr>
        <w:ind w:firstLine="480"/>
        <w:rPr>
          <w:rFonts w:hint="eastAsia"/>
        </w:rPr>
      </w:pPr>
      <w:r>
        <w:rPr>
          <w:rFonts w:hint="eastAsia"/>
        </w:rPr>
        <w:t>靴以青色地织金缎定制花卉纹，靴口饰青色倭缎，靴身镶饰绿皮压缝。这双男尖底靴是戎行骑马穿用的。靴面织金工艺精美大气，表现出康熙朝江南织造工艺巅峰时代的高华。更令人惊艳的是纹样带有欧洲的洋风，其画样或许出自内府某位洋画师的设计。</w:t>
      </w:r>
    </w:p>
    <w:p w14:paraId="2E7579F8">
      <w:pPr>
        <w:ind w:firstLine="480"/>
        <w:rPr>
          <w:rFonts w:hint="eastAsia"/>
        </w:rPr>
      </w:pPr>
    </w:p>
    <w:p w14:paraId="6BD4DFFB">
      <w:pPr>
        <w:pStyle w:val="39"/>
        <w:rPr>
          <w:rFonts w:hint="eastAsia"/>
        </w:rPr>
      </w:pPr>
      <w:r>
        <w:rPr>
          <w:rFonts w:hint="eastAsia"/>
        </w:rPr>
        <w:t>石青色缎绣彩云金龙纹夹朝褂</w:t>
      </w:r>
    </w:p>
    <w:p w14:paraId="60A1858F">
      <w:pPr>
        <w:ind w:firstLine="480"/>
        <w:rPr>
          <w:rFonts w:hint="eastAsia"/>
        </w:rPr>
      </w:pPr>
      <w:r>
        <w:rPr>
          <w:rFonts w:hint="eastAsia"/>
        </w:rPr>
        <w:t>清雍正，衣长</w:t>
      </w:r>
      <w:r>
        <w:t>130.5</w:t>
      </w:r>
      <w:r>
        <w:rPr>
          <w:rFonts w:hint="eastAsia"/>
        </w:rPr>
        <w:t>厘米</w:t>
      </w:r>
      <w:r>
        <w:t>，肩宽33</w:t>
      </w:r>
      <w:r>
        <w:rPr>
          <w:rFonts w:hint="eastAsia"/>
        </w:rPr>
        <w:t>厘米。故宫博物院藏。</w:t>
      </w:r>
    </w:p>
    <w:p w14:paraId="2F8DB603">
      <w:pPr>
        <w:ind w:firstLine="480"/>
        <w:rPr>
          <w:rFonts w:hint="eastAsia"/>
        </w:rPr>
      </w:pPr>
      <w:r>
        <w:rPr>
          <w:rFonts w:hint="eastAsia"/>
        </w:rPr>
        <w:t>此褂是清代后妃在庆贺大典时所穿，是清代女性朝褂中最常见的样式。两条金彩熠熠的立龙（又称升龙）分饰左右，下摆五彩的海水云气纹应与黄色朝袍下摆的五彩海水江崖纹相呼应。此褂石青缎色雅正，绣工精致，丝彩艳丽。</w:t>
      </w:r>
    </w:p>
    <w:p w14:paraId="6A8C5C9E">
      <w:pPr>
        <w:ind w:firstLine="480"/>
        <w:rPr>
          <w:rFonts w:hint="eastAsia"/>
        </w:rPr>
      </w:pPr>
    </w:p>
    <w:p w14:paraId="25C9F6D6">
      <w:pPr>
        <w:pStyle w:val="39"/>
        <w:rPr>
          <w:rFonts w:hint="eastAsia"/>
        </w:rPr>
      </w:pPr>
      <w:r>
        <w:t>宝蓝色直径纱绣彩云蝠龙纹袍料</w:t>
      </w:r>
    </w:p>
    <w:p w14:paraId="500F36A0">
      <w:pPr>
        <w:ind w:firstLine="480"/>
        <w:rPr>
          <w:rFonts w:hint="eastAsia"/>
        </w:rPr>
      </w:pPr>
      <w:r>
        <w:t>清</w:t>
      </w:r>
      <w:r>
        <w:rPr>
          <w:rFonts w:hint="eastAsia"/>
        </w:rPr>
        <w:t>乾隆，料长</w:t>
      </w:r>
      <w:r>
        <w:t>172</w:t>
      </w:r>
      <w:r>
        <w:rPr>
          <w:rFonts w:hint="eastAsia"/>
        </w:rPr>
        <w:t>厘米，</w:t>
      </w:r>
      <w:r>
        <w:t>料宽154</w:t>
      </w:r>
      <w:r>
        <w:rPr>
          <w:rFonts w:hint="eastAsia"/>
        </w:rPr>
        <w:t>厘米</w:t>
      </w:r>
      <w:r>
        <w:t>（两袖通长132</w:t>
      </w:r>
      <w:r>
        <w:rPr>
          <w:rFonts w:hint="eastAsia"/>
        </w:rPr>
        <w:t>厘米</w:t>
      </w:r>
      <w:r>
        <w:t>）。</w:t>
      </w:r>
      <w:r>
        <w:rPr>
          <w:rFonts w:hint="eastAsia"/>
        </w:rPr>
        <w:t>故宫博物院藏。</w:t>
      </w:r>
    </w:p>
    <w:p w14:paraId="72AF6B84">
      <w:pPr>
        <w:ind w:firstLine="480"/>
        <w:rPr>
          <w:rFonts w:hint="eastAsia"/>
        </w:rPr>
      </w:pPr>
      <w:r>
        <w:rPr>
          <w:rFonts w:hint="eastAsia"/>
        </w:rPr>
        <w:t>袍料在宝蓝色直径纱上绣五彩云、蝠、寿字、海水江崖、十二章及金龙等纹样。袍底料和绣线都用色雅正，纹样可称清中期经典。</w:t>
      </w:r>
    </w:p>
    <w:p w14:paraId="4EBCAD86">
      <w:pPr>
        <w:ind w:firstLine="480"/>
        <w:rPr>
          <w:rFonts w:hint="eastAsia"/>
        </w:rPr>
      </w:pPr>
      <w:r>
        <w:rPr>
          <w:rFonts w:hint="eastAsia"/>
        </w:rPr>
        <w:t>查乾隆朝穿戴档，天气进入夏天的五、六月，袍褂就会用这种透气性最好的“直地纱”。此袍是穿戴档中称为“金龙袍”的吉服袍，在节庆和祭拜场合穿用。宝蓝色是皇帝最常穿用的袍色之一，袍外会罩同样直地纱的石青（或红青）褂。</w:t>
      </w:r>
    </w:p>
    <w:p w14:paraId="3759D036">
      <w:pPr>
        <w:ind w:firstLine="480"/>
        <w:rPr>
          <w:rFonts w:hint="eastAsia"/>
        </w:rPr>
      </w:pPr>
    </w:p>
    <w:p w14:paraId="0B957BFD">
      <w:pPr>
        <w:pStyle w:val="39"/>
        <w:rPr>
          <w:rFonts w:hint="eastAsia"/>
        </w:rPr>
      </w:pPr>
      <w:r>
        <w:t>蓝色缂丝三蓝云蝠龙纹男单龙袍</w:t>
      </w:r>
    </w:p>
    <w:p w14:paraId="00C2609F">
      <w:pPr>
        <w:ind w:firstLine="480"/>
        <w:rPr>
          <w:rFonts w:hint="eastAsia"/>
        </w:rPr>
      </w:pPr>
      <w:r>
        <w:rPr>
          <w:rFonts w:hint="eastAsia"/>
        </w:rPr>
        <w:t>清乾隆，身长</w:t>
      </w:r>
      <w:r>
        <w:t>146.5厘米，两袖通长194厘米。</w:t>
      </w:r>
      <w:r>
        <w:rPr>
          <w:rFonts w:hint="eastAsia"/>
        </w:rPr>
        <w:t>故宫博物院藏。</w:t>
      </w:r>
    </w:p>
    <w:p w14:paraId="3C0160B8">
      <w:pPr>
        <w:ind w:firstLine="480"/>
        <w:rPr>
          <w:rFonts w:hint="eastAsia"/>
        </w:rPr>
      </w:pPr>
      <w:r>
        <w:rPr>
          <w:rFonts w:hint="eastAsia"/>
        </w:rPr>
        <w:t>此龙袍以缂丝工艺，通身饰九龙纹、云蝠纹、海水江崖纹，并万寿变体篆字以及十二章纹样，这些都是乾隆朝皇帝龙袍的经典设计。而此袍与其他龙袍最大不同在于通身三蓝色彩，不同寻常。皇帝在节庆时期穿着一定是因为祖先忌辰等原因，故而除去红黄紫等艳丽的五彩。这种三蓝风格也显示了清代人们对于蓝色的喜好，和靛染工艺的极其成熟，可以在衣服上只用不同彩度的蓝丝来织出变幻的世界。</w:t>
      </w:r>
    </w:p>
    <w:p w14:paraId="1BE84C16">
      <w:pPr>
        <w:ind w:firstLine="480"/>
        <w:rPr>
          <w:rFonts w:hint="eastAsia"/>
        </w:rPr>
      </w:pPr>
    </w:p>
    <w:p w14:paraId="39BBB3BF">
      <w:pPr>
        <w:pStyle w:val="39"/>
        <w:rPr>
          <w:rFonts w:hint="eastAsia"/>
        </w:rPr>
      </w:pPr>
      <w:r>
        <w:rPr>
          <w:rFonts w:hint="eastAsia"/>
        </w:rPr>
        <w:t>石青色团龙纹暗花缎夹常服褂</w:t>
      </w:r>
    </w:p>
    <w:p w14:paraId="70EB725D">
      <w:pPr>
        <w:ind w:firstLine="480"/>
        <w:rPr>
          <w:rFonts w:hint="eastAsia"/>
        </w:rPr>
      </w:pPr>
      <w:r>
        <w:rPr>
          <w:rFonts w:hint="eastAsia"/>
        </w:rPr>
        <w:t>清乾隆，长</w:t>
      </w:r>
      <w:r>
        <w:t>141.5厘米，两袖通长177厘米。故宫博物院藏。</w:t>
      </w:r>
    </w:p>
    <w:p w14:paraId="138F3AAC">
      <w:pPr>
        <w:ind w:firstLine="480"/>
        <w:rPr>
          <w:rFonts w:hint="eastAsia"/>
        </w:rPr>
      </w:pPr>
      <w:r>
        <w:rPr>
          <w:rFonts w:hint="eastAsia"/>
        </w:rPr>
        <w:t>褂石青色缎，暗花团龙纹，为清中期女常服。从时间节点来看，雍正帝的裕妃于乾隆四十九年十二月十七日去世，享年96岁，谥号“纯懿皇贵妃”位列雍正诸妃之上。这件常服褂应是其遗物。裕贵妃耿氏是和硕恭亲王弘昼的生母，乾隆朝颐养寿康、慈宁宫时与皇太后弘历生母钮祜禄氏“四十余年，慈宁随侍，亲爱尤深。兹年届九旬，实为宫闱盛事”。</w:t>
      </w:r>
    </w:p>
    <w:p w14:paraId="78CA86B6">
      <w:pPr>
        <w:ind w:firstLine="480"/>
        <w:rPr>
          <w:rFonts w:hint="eastAsia"/>
        </w:rPr>
      </w:pPr>
      <w:r>
        <w:rPr>
          <w:rFonts w:hint="eastAsia"/>
        </w:rPr>
        <w:t>【黄条：“览石青缎绵褂一件。乾隆五十年四月初四日收，敬事房呈。”】</w:t>
      </w:r>
    </w:p>
    <w:p w14:paraId="0C9EF718">
      <w:pPr>
        <w:ind w:firstLine="480"/>
        <w:rPr>
          <w:rFonts w:hint="eastAsia"/>
        </w:rPr>
      </w:pPr>
    </w:p>
    <w:p w14:paraId="497A1AAD">
      <w:pPr>
        <w:pStyle w:val="39"/>
        <w:rPr>
          <w:rFonts w:hint="eastAsia"/>
        </w:rPr>
      </w:pPr>
      <w:r>
        <w:rPr>
          <w:rFonts w:hint="eastAsia"/>
        </w:rPr>
        <w:t>石青色团龙纹暗花实地纱夹常服褂</w:t>
      </w:r>
    </w:p>
    <w:p w14:paraId="6C5E3935">
      <w:pPr>
        <w:ind w:firstLine="480"/>
        <w:rPr>
          <w:rFonts w:hint="eastAsia"/>
        </w:rPr>
      </w:pPr>
      <w:r>
        <w:rPr>
          <w:rFonts w:hint="eastAsia"/>
        </w:rPr>
        <w:t>清乾隆，身长</w:t>
      </w:r>
      <w:r>
        <w:t>144厘米，</w:t>
      </w:r>
      <w:r>
        <w:rPr>
          <w:rFonts w:hint="eastAsia"/>
        </w:rPr>
        <w:t>两</w:t>
      </w:r>
      <w:r>
        <w:t>袖</w:t>
      </w:r>
      <w:r>
        <w:rPr>
          <w:rFonts w:hint="eastAsia"/>
        </w:rPr>
        <w:t>通</w:t>
      </w:r>
      <w:r>
        <w:t>长178厘米。故宫博物院藏。</w:t>
      </w:r>
    </w:p>
    <w:p w14:paraId="75C5A8B3">
      <w:pPr>
        <w:ind w:firstLine="480"/>
        <w:rPr>
          <w:rFonts w:hint="eastAsia"/>
        </w:rPr>
      </w:pPr>
      <w:r>
        <w:rPr>
          <w:rFonts w:hint="eastAsia"/>
        </w:rPr>
        <w:t>褂石青色实地纱，暗花团龙纹。此为清中期常服，此褂色青中有红，与青中偏蓝的天青染色有所不同。与褂之红青色相配的是对襟上的红色蜜蜡纽扣，更添了几分贵气。康熙帝的和妃瓜尔佳氏，入宫后颇受宠爱。据说年近古稀的老皇帝当年看中皇孙弘历时，就亲口对和妃夸赞这个孙子贵命会超越自己。弘历被收养宫中后，也多蒙和妃等抚育照看。根据黄条记载的收藏日期，此褂可能就是86岁高龄去世的皇贵妃之遗物。</w:t>
      </w:r>
    </w:p>
    <w:p w14:paraId="3AE5E45F">
      <w:pPr>
        <w:ind w:firstLine="480"/>
        <w:rPr>
          <w:rFonts w:hint="eastAsia"/>
        </w:rPr>
      </w:pPr>
      <w:r>
        <w:rPr>
          <w:rFonts w:hint="eastAsia"/>
        </w:rPr>
        <w:t>【黄条：“览石青纱袷褂一件。乾隆三十三年五月初五日收，敬事房呈。”】</w:t>
      </w:r>
    </w:p>
    <w:p w14:paraId="2076E868">
      <w:pPr>
        <w:ind w:firstLine="480"/>
        <w:rPr>
          <w:rFonts w:hint="eastAsia"/>
        </w:rPr>
      </w:pPr>
    </w:p>
    <w:p w14:paraId="0CBE93BC">
      <w:pPr>
        <w:pStyle w:val="39"/>
        <w:rPr>
          <w:rFonts w:hint="eastAsia"/>
        </w:rPr>
      </w:pPr>
      <w:r>
        <w:t>蓝色团龙纹暗花江绸男单常服袍</w:t>
      </w:r>
    </w:p>
    <w:p w14:paraId="06363E62">
      <w:pPr>
        <w:ind w:firstLine="480"/>
        <w:rPr>
          <w:rFonts w:hint="eastAsia"/>
        </w:rPr>
      </w:pPr>
      <w:r>
        <w:t>清乾隆</w:t>
      </w:r>
      <w:r>
        <w:rPr>
          <w:rFonts w:hint="eastAsia"/>
        </w:rPr>
        <w:t>，</w:t>
      </w:r>
      <w:r>
        <w:t>身长140</w:t>
      </w:r>
      <w:r>
        <w:rPr>
          <w:rFonts w:hint="eastAsia"/>
        </w:rPr>
        <w:t>厘米</w:t>
      </w:r>
      <w:r>
        <w:t>，</w:t>
      </w:r>
      <w:r>
        <w:rPr>
          <w:rFonts w:hint="eastAsia"/>
        </w:rPr>
        <w:t>通</w:t>
      </w:r>
      <w:r>
        <w:t>两袖通长209</w:t>
      </w:r>
      <w:r>
        <w:rPr>
          <w:rFonts w:hint="eastAsia"/>
        </w:rPr>
        <w:t>厘米</w:t>
      </w:r>
      <w:r>
        <w:t>。</w:t>
      </w:r>
      <w:r>
        <w:rPr>
          <w:rFonts w:hint="eastAsia"/>
        </w:rPr>
        <w:t>故宫博物院藏。</w:t>
      </w:r>
    </w:p>
    <w:p w14:paraId="6A03FA15">
      <w:pPr>
        <w:ind w:firstLine="480"/>
        <w:rPr>
          <w:rFonts w:hint="eastAsia"/>
        </w:rPr>
      </w:pPr>
      <w:r>
        <w:rPr>
          <w:rFonts w:hint="eastAsia"/>
        </w:rPr>
        <w:t>袍以蓝色暗花团龙纹江绸成衣。蓝色常服袍是清代皇帝平素最常穿用的服色，蓝色袍外罩青色褂是最正式的官服搭配。此袍团龙纹暗花江绸面料提花清晰，织造精细，应为春秋穿着的上用常服袍。</w:t>
      </w:r>
    </w:p>
    <w:p w14:paraId="359DF895">
      <w:pPr>
        <w:ind w:firstLine="480"/>
        <w:rPr>
          <w:rFonts w:hint="eastAsia"/>
        </w:rPr>
      </w:pPr>
    </w:p>
    <w:p w14:paraId="085636C3">
      <w:pPr>
        <w:pStyle w:val="39"/>
        <w:rPr>
          <w:rFonts w:hint="eastAsia"/>
        </w:rPr>
      </w:pPr>
      <w:r>
        <w:rPr>
          <w:rFonts w:hint="eastAsia"/>
        </w:rPr>
        <w:t>点翠牡丹纹头面</w:t>
      </w:r>
    </w:p>
    <w:p w14:paraId="6E7F8704">
      <w:pPr>
        <w:ind w:firstLine="480"/>
        <w:rPr>
          <w:rFonts w:hint="eastAsia"/>
        </w:rPr>
      </w:pPr>
      <w:r>
        <w:rPr>
          <w:rFonts w:hint="eastAsia"/>
        </w:rPr>
        <w:t>清，盒横24厘米，纵18厘米，厚3厘米。故宫博物院藏。</w:t>
      </w:r>
    </w:p>
    <w:p w14:paraId="2D6B9CCA">
      <w:pPr>
        <w:ind w:firstLine="480"/>
        <w:rPr>
          <w:rFonts w:hint="eastAsia"/>
        </w:rPr>
      </w:pPr>
      <w:r>
        <w:rPr>
          <w:rFonts w:hint="eastAsia"/>
        </w:rPr>
        <w:t>点翠头面呈现春日牡丹、雏菊盛开，飞鸟穿花的情景。头面是清代吉庆场合后妃穿着吉服时头上所带钿子顶部的装饰，色彩端雅，光泽柔和，花样精巧，寓意吉祥，即所谓“宫样”。清代，翠鸟羽在宫廷装饰工艺中大放异彩，常在各种首饰和器物上与金银和各色宝石相辉映。</w:t>
      </w:r>
    </w:p>
    <w:p w14:paraId="146AC06F">
      <w:pPr>
        <w:pStyle w:val="43"/>
        <w:rPr>
          <w:rFonts w:hint="eastAsia"/>
        </w:rPr>
      </w:pPr>
      <w:r>
        <w:rPr>
          <w:rFonts w:hint="eastAsia"/>
        </w:rPr>
        <w:t>【清代之青】</w:t>
      </w:r>
    </w:p>
    <w:p w14:paraId="5E652E00">
      <w:pPr>
        <w:ind w:firstLine="480"/>
        <w:rPr>
          <w:rStyle w:val="34"/>
          <w:rFonts w:hint="eastAsia"/>
        </w:rPr>
      </w:pPr>
      <w:r>
        <w:rPr>
          <w:rStyle w:val="34"/>
          <w:rFonts w:hint="eastAsia"/>
        </w:rPr>
        <w:t>青色做为清代最经典的衣色，其色相其实是非常丰富的。常见于典籍的色名有元青（玄青，避讳称元）、石青、天青、红青。这其中的天青色常见于清前期的皇帝袍服，后来官服的褂色也多称天青。红青色则是乾隆时穿戴档中最常见的衣褂色。这些青色多多少少都是青中泛红的，可对应于古代的“绀”，即深青透红之色。</w:t>
      </w:r>
    </w:p>
    <w:p w14:paraId="6AA2A15F">
      <w:pPr>
        <w:ind w:firstLine="480"/>
        <w:rPr>
          <w:rStyle w:val="34"/>
          <w:rFonts w:hint="eastAsia"/>
        </w:rPr>
      </w:pPr>
      <w:r>
        <w:rPr>
          <w:rStyle w:val="34"/>
          <w:rFonts w:hint="eastAsia"/>
        </w:rPr>
        <w:t>《清文总汇》中有旗人对这几种深青的定义：</w:t>
      </w:r>
    </w:p>
    <w:p w14:paraId="7C159E83">
      <w:pPr>
        <w:ind w:firstLine="480"/>
        <w:rPr>
          <w:rStyle w:val="34"/>
          <w:rFonts w:hint="eastAsia"/>
        </w:rPr>
      </w:pPr>
      <w:r>
        <w:rPr>
          <w:rStyle w:val="34"/>
          <w:rFonts w:hint="eastAsia"/>
        </w:rPr>
        <w:t>红青（满语</w:t>
      </w:r>
      <w:r>
        <w:rPr>
          <w:rStyle w:val="34"/>
          <w:rFonts w:hint="cs" w:ascii="Mongolian Baiti" w:hAnsi="Mongolian Baiti" w:cs="Mongolian Baiti"/>
          <w:cs/>
        </w:rPr>
        <w:t>ᠹᠦᠯᠠᠪᠦᠯᠦ</w:t>
      </w:r>
      <w:r>
        <w:rPr>
          <w:rStyle w:val="34"/>
          <w:rFonts w:hint="eastAsia"/>
        </w:rPr>
        <w:t>音</w:t>
      </w:r>
      <w:r>
        <w:rPr>
          <w:rStyle w:val="34"/>
        </w:rPr>
        <w:t>fulabulu），“绀”。满语字面强调其火焰红的特征。</w:t>
      </w:r>
    </w:p>
    <w:p w14:paraId="646F0219">
      <w:pPr>
        <w:ind w:firstLine="480"/>
        <w:rPr>
          <w:rStyle w:val="34"/>
          <w:rFonts w:hint="eastAsia"/>
        </w:rPr>
      </w:pPr>
      <w:r>
        <w:rPr>
          <w:rStyle w:val="34"/>
          <w:rFonts w:hint="eastAsia"/>
        </w:rPr>
        <w:t>天青（满语</w:t>
      </w:r>
      <w:r>
        <w:rPr>
          <w:rStyle w:val="34"/>
          <w:rFonts w:hint="cs" w:ascii="Mongolian Baiti" w:hAnsi="Mongolian Baiti" w:cs="Mongolian Baiti"/>
          <w:cs/>
        </w:rPr>
        <w:t>ᠭᠢᠶᠡᠨᠡᠭᠯᠠᠮᠦᠨ</w:t>
      </w:r>
      <w:r>
        <w:rPr>
          <w:rStyle w:val="34"/>
          <w:rFonts w:hint="eastAsia"/>
        </w:rPr>
        <w:t>音</w:t>
      </w:r>
      <w:r>
        <w:rPr>
          <w:rStyle w:val="34"/>
        </w:rPr>
        <w:t>giyen lamun），“天青色，比红青色略蓝些者”。满语字面更强调了靛蓝的色相。</w:t>
      </w:r>
    </w:p>
    <w:p w14:paraId="11B05253">
      <w:pPr>
        <w:ind w:firstLine="480"/>
        <w:rPr>
          <w:rStyle w:val="34"/>
          <w:rFonts w:hint="eastAsia"/>
        </w:rPr>
      </w:pPr>
      <w:r>
        <w:rPr>
          <w:rStyle w:val="34"/>
          <w:rFonts w:hint="eastAsia"/>
        </w:rPr>
        <w:t>石青（满语音</w:t>
      </w:r>
      <w:r>
        <w:rPr>
          <w:rStyle w:val="34"/>
          <w:rFonts w:hint="cs" w:ascii="Mongolian Baiti" w:hAnsi="Mongolian Baiti" w:cs="Mongolian Baiti"/>
          <w:cs/>
        </w:rPr>
        <w:t>ᠸᠡᠬᠡᠯᠠᠮᠦᠨ</w:t>
      </w:r>
      <w:r>
        <w:rPr>
          <w:rStyle w:val="34"/>
        </w:rPr>
        <w:t>wehe lamun），“石青色，比天青色略蓝些者”。满语字面意在浓深之蓝。</w:t>
      </w:r>
    </w:p>
    <w:p w14:paraId="3452FA71">
      <w:pPr>
        <w:ind w:firstLine="480"/>
        <w:rPr>
          <w:rStyle w:val="34"/>
          <w:rFonts w:hint="eastAsia"/>
        </w:rPr>
      </w:pPr>
      <w:r>
        <w:rPr>
          <w:rStyle w:val="34"/>
          <w:rFonts w:hint="eastAsia"/>
        </w:rPr>
        <w:t>元青（满语</w:t>
      </w:r>
      <w:r>
        <w:rPr>
          <w:rStyle w:val="34"/>
          <w:rFonts w:hint="cs" w:ascii="Mongolian Baiti" w:hAnsi="Mongolian Baiti" w:cs="Mongolian Baiti"/>
          <w:cs/>
        </w:rPr>
        <w:t>ᠶᠠᠣᠶᠢᠨ</w:t>
      </w:r>
      <w:r>
        <w:rPr>
          <w:rStyle w:val="34"/>
          <w:rFonts w:hint="eastAsia"/>
        </w:rPr>
        <w:t>音</w:t>
      </w:r>
      <w:r>
        <w:rPr>
          <w:rStyle w:val="34"/>
        </w:rPr>
        <w:t>yacin），“圆青，即乌青也，元青，皂青”。满语字面意为青黑色相。</w:t>
      </w:r>
    </w:p>
    <w:p w14:paraId="6E5E950B">
      <w:pPr>
        <w:ind w:firstLine="482"/>
        <w:rPr>
          <w:rFonts w:hint="eastAsia" w:ascii="宋体" w:hAnsi="宋体"/>
          <w:b/>
          <w:color w:val="FF0000"/>
        </w:rPr>
      </w:pPr>
      <w:r>
        <w:rPr>
          <w:rFonts w:hint="eastAsia" w:ascii="宋体" w:hAnsi="宋体"/>
          <w:b/>
          <w:color w:val="FF0000"/>
        </w:rPr>
        <w:t>(此处色名以贴图方式呈现满文)</w:t>
      </w:r>
    </w:p>
    <w:p w14:paraId="3D88B896">
      <w:pPr>
        <w:ind w:firstLine="480"/>
        <w:rPr>
          <w:rFonts w:hint="eastAsia"/>
        </w:rPr>
      </w:pPr>
    </w:p>
    <w:p w14:paraId="411E3A6B">
      <w:pPr>
        <w:ind w:firstLine="480"/>
        <w:rPr>
          <w:rFonts w:hint="eastAsia"/>
        </w:rPr>
      </w:pPr>
    </w:p>
    <w:p w14:paraId="3FB3F23D">
      <w:pPr>
        <w:pStyle w:val="3"/>
        <w:ind w:firstLine="723"/>
        <w:rPr>
          <w:rFonts w:hint="eastAsia"/>
        </w:rPr>
      </w:pPr>
      <w:r>
        <w:rPr>
          <w:rFonts w:hint="eastAsia"/>
        </w:rPr>
        <w:t>第四单元：庆嘉年——令节之彩</w:t>
      </w:r>
    </w:p>
    <w:p w14:paraId="7560E00E">
      <w:pPr>
        <w:ind w:firstLine="480"/>
        <w:rPr>
          <w:rFonts w:hint="eastAsia"/>
        </w:rPr>
      </w:pPr>
      <w:r>
        <w:rPr>
          <w:rFonts w:hint="eastAsia"/>
        </w:rPr>
        <w:t>春秋代序，节庆流转。棉袷纱裘，各惟其时。气候变了，年纪变了，等级变了，宫外的风尚变了，各宫主人的衣色也在变换。每当佳节来临，由宫中引领，谕令统一换穿吉服。一夜醒来，嘉节焕彩，五色吉祥，喜气洋洋。</w:t>
      </w:r>
    </w:p>
    <w:p w14:paraId="20806762">
      <w:pPr>
        <w:ind w:firstLine="480"/>
        <w:rPr>
          <w:rFonts w:hint="eastAsia"/>
        </w:rPr>
      </w:pPr>
      <w:r>
        <w:rPr>
          <w:rFonts w:hint="eastAsia"/>
        </w:rPr>
        <w:t>明代宫中以正旦、元宵、冬至三大节和皇帝的万寿圣节为最盛大的庆典。清代则以元旦、冬至和万寿为三大节。此外，还有端午、中秋、重阳等热闹的传统节日。每逢佳节良辰，君臣都要穿起章彩周身的吉服，宫中到处也要张灯结彩，室内的铺垫帷幔换成锦绣的，满天下都被色彩映亮。</w:t>
      </w:r>
    </w:p>
    <w:p w14:paraId="790ADC76">
      <w:pPr>
        <w:ind w:firstLine="480"/>
        <w:rPr>
          <w:rFonts w:hint="eastAsia"/>
        </w:rPr>
      </w:pPr>
      <w:r>
        <w:rPr>
          <w:rFonts w:hint="eastAsia"/>
        </w:rPr>
        <w:t>吉服因上下内外装饰的色彩花纹，又称为彩服或花衣，以区别平素衣裳。而穿着吉服的节日期间也称为花衣期。衣上织绣成花，花衣五彩斑斓，宫中节日盛装龙飞蝶舞，四季花开，云霞明媚，金彩争辉。在礼制等级色彩之外，大家也有了斗艳的机会。</w:t>
      </w:r>
    </w:p>
    <w:p w14:paraId="30B88E1C">
      <w:pPr>
        <w:pStyle w:val="43"/>
        <w:rPr>
          <w:rFonts w:hint="eastAsia"/>
        </w:rPr>
      </w:pPr>
      <w:r>
        <w:rPr>
          <w:rFonts w:hint="eastAsia"/>
        </w:rPr>
        <w:t>【清人记蟒袍】</w:t>
      </w:r>
    </w:p>
    <w:p w14:paraId="333089BC">
      <w:pPr>
        <w:ind w:firstLine="480"/>
        <w:rPr>
          <w:rStyle w:val="34"/>
          <w:rFonts w:hint="eastAsia"/>
        </w:rPr>
      </w:pPr>
      <w:r>
        <w:rPr>
          <w:rStyle w:val="34"/>
          <w:rFonts w:hint="eastAsia"/>
        </w:rPr>
        <w:t>蟒袍质地或蓝色，或酱色。制作或组绣，或缂丝，无大别也。但分劲五彩者、去红加紫者、三蓝彩者（此最素，不宜用）。尚有暗水、暗蟒一种，远望如蓝袍，而其花纹则蟒袍也。</w:t>
      </w:r>
    </w:p>
    <w:p w14:paraId="6820C8A9">
      <w:pPr>
        <w:ind w:firstLine="480"/>
        <w:rPr>
          <w:rStyle w:val="34"/>
          <w:rFonts w:hint="eastAsia"/>
        </w:rPr>
      </w:pPr>
      <w:r>
        <w:rPr>
          <w:rStyle w:val="34"/>
          <w:rFonts w:hint="eastAsia"/>
        </w:rPr>
        <w:t>寻常之袍分蓝、酱（即紫色，后来色加红，谓之枣儿红）、驼（浅黄色，又有一种名泥金色，在杏黄、明黄之间）、灰（有竹灰、墨灰、银灰之别）四色。蓝色最适于用。灰色素服也，朝会、庆寿概不能着。</w:t>
      </w:r>
    </w:p>
    <w:p w14:paraId="4CBEF3A7">
      <w:pPr>
        <w:ind w:firstLine="5040" w:firstLineChars="2100"/>
        <w:rPr>
          <w:rStyle w:val="34"/>
          <w:rFonts w:hint="eastAsia"/>
        </w:rPr>
      </w:pPr>
      <w:r>
        <w:rPr>
          <w:rStyle w:val="34"/>
          <w:rFonts w:hint="eastAsia"/>
        </w:rPr>
        <w:t>摘自崇彝《道咸以来朝野杂记》</w:t>
      </w:r>
    </w:p>
    <w:p w14:paraId="54963BF6">
      <w:pPr>
        <w:ind w:firstLine="480"/>
        <w:rPr>
          <w:rFonts w:hint="eastAsia"/>
        </w:rPr>
      </w:pPr>
    </w:p>
    <w:p w14:paraId="22873498">
      <w:pPr>
        <w:pStyle w:val="39"/>
        <w:rPr>
          <w:rFonts w:hint="eastAsia"/>
        </w:rPr>
      </w:pPr>
      <w:r>
        <w:t>明黄色缂丝云蝠寿金龙纹男单龙袍</w:t>
      </w:r>
    </w:p>
    <w:p w14:paraId="37F97819">
      <w:pPr>
        <w:ind w:firstLine="480"/>
        <w:rPr>
          <w:rFonts w:hint="eastAsia"/>
        </w:rPr>
      </w:pPr>
      <w:r>
        <w:rPr>
          <w:rFonts w:hint="eastAsia"/>
        </w:rPr>
        <w:t>清乾隆，身长</w:t>
      </w:r>
      <w:r>
        <w:t>146</w:t>
      </w:r>
      <w:r>
        <w:rPr>
          <w:rFonts w:hint="eastAsia"/>
        </w:rPr>
        <w:t>厘米</w:t>
      </w:r>
      <w:r>
        <w:t>，两袖通长174</w:t>
      </w:r>
      <w:r>
        <w:rPr>
          <w:rFonts w:hint="eastAsia"/>
        </w:rPr>
        <w:t>厘米</w:t>
      </w:r>
      <w:r>
        <w:t>。</w:t>
      </w:r>
      <w:r>
        <w:rPr>
          <w:rFonts w:hint="eastAsia"/>
        </w:rPr>
        <w:t>故宫博物院藏。</w:t>
      </w:r>
    </w:p>
    <w:p w14:paraId="7881187E">
      <w:pPr>
        <w:ind w:firstLine="480"/>
        <w:rPr>
          <w:rFonts w:hint="eastAsia"/>
        </w:rPr>
      </w:pPr>
      <w:r>
        <w:rPr>
          <w:rFonts w:hint="eastAsia"/>
        </w:rPr>
        <w:t>龙袍明黄色，色彩丰富明正，缂织精细，花样工整端丽。其章纹体系高度成熟，而纹样和配色都呈现乾隆朝后期的风格，为清中期向晚期过渡之始。此应为乾隆皇帝御用龙袍。</w:t>
      </w:r>
    </w:p>
    <w:p w14:paraId="0B958992">
      <w:pPr>
        <w:ind w:firstLine="480"/>
        <w:rPr>
          <w:rFonts w:hint="eastAsia"/>
        </w:rPr>
      </w:pPr>
    </w:p>
    <w:p w14:paraId="02CB59D2">
      <w:pPr>
        <w:pStyle w:val="39"/>
        <w:rPr>
          <w:rFonts w:hint="eastAsia"/>
        </w:rPr>
      </w:pPr>
      <w:r>
        <w:t>蓝色纱绣八宝金龙纹男夹龙袍</w:t>
      </w:r>
    </w:p>
    <w:p w14:paraId="4E416E1B">
      <w:pPr>
        <w:ind w:firstLine="480"/>
        <w:rPr>
          <w:rFonts w:hint="eastAsia"/>
        </w:rPr>
      </w:pPr>
      <w:r>
        <w:t>清乾隆，身长135厘米，两袖通长202厘米。</w:t>
      </w:r>
      <w:r>
        <w:rPr>
          <w:rFonts w:hint="eastAsia"/>
        </w:rPr>
        <w:t>故宫博物院藏。</w:t>
      </w:r>
    </w:p>
    <w:p w14:paraId="3F29F114">
      <w:pPr>
        <w:ind w:firstLine="480"/>
        <w:rPr>
          <w:rFonts w:hint="eastAsia"/>
        </w:rPr>
      </w:pPr>
      <w:r>
        <w:rPr>
          <w:rFonts w:hint="eastAsia"/>
        </w:rPr>
        <w:t>龙袍在蓝色纱地上绣金龙纹、五彩祥云和八宝纹样，下摆杂宝五彩立水纹。袍领、袖皆石青色，内衬月白里。此袍中腰折叠收短了身长，不知是为哪位皇子改动。蓝色与酱色是清中期以后官服最常规的两种衣色。</w:t>
      </w:r>
    </w:p>
    <w:p w14:paraId="471272FE">
      <w:pPr>
        <w:ind w:firstLine="480"/>
        <w:rPr>
          <w:rFonts w:hint="eastAsia"/>
        </w:rPr>
      </w:pPr>
      <w:r>
        <w:rPr>
          <w:rFonts w:hint="eastAsia"/>
        </w:rPr>
        <w:t>【黄条：“绣蓝袷纱蟒袍一件”，“三尺九寸”】</w:t>
      </w:r>
    </w:p>
    <w:p w14:paraId="29D2553D">
      <w:pPr>
        <w:ind w:firstLine="480"/>
        <w:rPr>
          <w:rFonts w:hint="eastAsia"/>
        </w:rPr>
      </w:pPr>
    </w:p>
    <w:p w14:paraId="051CCC45">
      <w:pPr>
        <w:pStyle w:val="39"/>
        <w:rPr>
          <w:rFonts w:hint="eastAsia"/>
        </w:rPr>
      </w:pPr>
      <w:r>
        <w:rPr>
          <w:rFonts w:hint="eastAsia"/>
        </w:rPr>
        <w:t>酱</w:t>
      </w:r>
      <w:r>
        <w:t>色纱绣</w:t>
      </w:r>
      <w:r>
        <w:rPr>
          <w:rFonts w:hint="eastAsia"/>
        </w:rPr>
        <w:t>灵仙祝寿</w:t>
      </w:r>
      <w:r>
        <w:t>金龙纹男夹龙袍</w:t>
      </w:r>
    </w:p>
    <w:p w14:paraId="3CD53501">
      <w:pPr>
        <w:ind w:firstLine="480"/>
        <w:rPr>
          <w:rFonts w:hint="eastAsia"/>
        </w:rPr>
      </w:pPr>
      <w:r>
        <w:t>清乾隆，身长145厘米，两袖通长207厘米。</w:t>
      </w:r>
      <w:r>
        <w:rPr>
          <w:rFonts w:hint="eastAsia"/>
        </w:rPr>
        <w:t>故宫博物院藏。</w:t>
      </w:r>
    </w:p>
    <w:p w14:paraId="5A5F3B35">
      <w:pPr>
        <w:ind w:firstLine="480"/>
        <w:rPr>
          <w:rFonts w:hint="eastAsia"/>
        </w:rPr>
      </w:pPr>
      <w:r>
        <w:rPr>
          <w:rFonts w:hint="eastAsia"/>
        </w:rPr>
        <w:t>龙袍绛纱地，绣金龙纹、五彩祥云以及灵仙祝寿、吉庆如意等纹样。酱色是清代制式服装中最常用的袍色之一。此袍色彩纹样还属乾隆朝典型风格，唯下幅绣降龙纹是不多见的设计。</w:t>
      </w:r>
    </w:p>
    <w:p w14:paraId="126F43E9">
      <w:pPr>
        <w:ind w:firstLine="480"/>
        <w:rPr>
          <w:rFonts w:hint="eastAsia"/>
        </w:rPr>
      </w:pPr>
      <w:r>
        <w:rPr>
          <w:rFonts w:hint="eastAsia"/>
        </w:rPr>
        <w:t>【黄条：“绣酱色袷纱蟒袍”。】</w:t>
      </w:r>
    </w:p>
    <w:p w14:paraId="518D0B73">
      <w:pPr>
        <w:ind w:firstLine="480"/>
        <w:rPr>
          <w:rFonts w:hint="eastAsia"/>
        </w:rPr>
      </w:pPr>
    </w:p>
    <w:p w14:paraId="2AFD1165">
      <w:pPr>
        <w:pStyle w:val="39"/>
        <w:rPr>
          <w:rFonts w:hint="eastAsia"/>
        </w:rPr>
      </w:pPr>
      <w:r>
        <w:rPr>
          <w:rFonts w:hint="eastAsia"/>
        </w:rPr>
        <w:t>香色缎绣八团凤吹牡丹纹棉吉服袍</w:t>
      </w:r>
    </w:p>
    <w:p w14:paraId="499128A2">
      <w:pPr>
        <w:ind w:firstLine="480"/>
        <w:rPr>
          <w:rFonts w:hint="eastAsia"/>
        </w:rPr>
      </w:pPr>
      <w:r>
        <w:rPr>
          <w:rFonts w:hint="eastAsia"/>
        </w:rPr>
        <w:t>清雍正，衣长</w:t>
      </w:r>
      <w:r>
        <w:t>145厘米</w:t>
      </w:r>
      <w:r>
        <w:rPr>
          <w:rFonts w:hint="eastAsia"/>
        </w:rPr>
        <w:t>，</w:t>
      </w:r>
      <w:r>
        <w:t>两袖通长169厘米。</w:t>
      </w:r>
      <w:r>
        <w:rPr>
          <w:rFonts w:hint="eastAsia"/>
        </w:rPr>
        <w:t>故宫博物院藏。</w:t>
      </w:r>
    </w:p>
    <w:p w14:paraId="60D099A1">
      <w:pPr>
        <w:ind w:firstLine="480"/>
        <w:rPr>
          <w:rFonts w:hint="eastAsia"/>
        </w:rPr>
      </w:pPr>
      <w:r>
        <w:rPr>
          <w:rFonts w:hint="eastAsia"/>
        </w:rPr>
        <w:t>女龙袍在香色缎上以红、蓝、绿三个色系丝绒彩绣团凤吹（衔）牡丹纹样。团凤纹典雅庄正。领、襟、袖部位饰五彩云鹤与石青片金缘。清代前期，香色还是帝后专有的衣色之一，至清代中期典制中各种黄色等级明清，香色做为色域颇广的间色地位也有所下降。从黄条记载的收贮时间推测，此件吉服袍有可能是当年与乾隆帝闹崩的继后辉发纳喇氏的袍服，在恩断情绝后将礼制袍服一并收缴。</w:t>
      </w:r>
    </w:p>
    <w:p w14:paraId="3DA299F8">
      <w:pPr>
        <w:ind w:firstLine="480"/>
        <w:rPr>
          <w:rFonts w:hint="eastAsia"/>
        </w:rPr>
      </w:pPr>
      <w:r>
        <w:rPr>
          <w:rFonts w:hint="eastAsia"/>
        </w:rPr>
        <w:t>【</w:t>
      </w:r>
      <w:r>
        <w:t>黄条：</w:t>
      </w:r>
      <w:r>
        <w:rPr>
          <w:rFonts w:hint="eastAsia"/>
        </w:rPr>
        <w:t>香色缎绣八团凤凰绵袍一件，</w:t>
      </w:r>
      <w:r>
        <w:t>乾隆三十年九月二十八日收</w:t>
      </w:r>
      <w:r>
        <w:rPr>
          <w:rFonts w:hint="eastAsia"/>
        </w:rPr>
        <w:t>】</w:t>
      </w:r>
    </w:p>
    <w:p w14:paraId="21F988D3">
      <w:pPr>
        <w:ind w:firstLine="480"/>
        <w:rPr>
          <w:rFonts w:hint="eastAsia"/>
        </w:rPr>
      </w:pPr>
    </w:p>
    <w:p w14:paraId="7D02D64C">
      <w:pPr>
        <w:pStyle w:val="39"/>
        <w:rPr>
          <w:rFonts w:hint="eastAsia"/>
        </w:rPr>
      </w:pPr>
      <w:r>
        <w:t>藕荷色纱绣八团</w:t>
      </w:r>
      <w:r>
        <w:rPr>
          <w:rFonts w:hint="eastAsia"/>
        </w:rPr>
        <w:t>金龙纹女单龙袍</w:t>
      </w:r>
    </w:p>
    <w:p w14:paraId="70E42508">
      <w:pPr>
        <w:ind w:firstLine="480"/>
        <w:rPr>
          <w:rFonts w:hint="eastAsia"/>
        </w:rPr>
      </w:pPr>
      <w:r>
        <w:t>清乾隆</w:t>
      </w:r>
      <w:r>
        <w:rPr>
          <w:rFonts w:hint="eastAsia"/>
        </w:rPr>
        <w:t>，</w:t>
      </w:r>
      <w:r>
        <w:t>身长147.5</w:t>
      </w:r>
      <w:r>
        <w:rPr>
          <w:rFonts w:hint="eastAsia"/>
        </w:rPr>
        <w:t>厘米</w:t>
      </w:r>
      <w:r>
        <w:t>，两袖通长174</w:t>
      </w:r>
      <w:r>
        <w:rPr>
          <w:rFonts w:hint="eastAsia"/>
        </w:rPr>
        <w:t>厘米。故宫博物院藏。</w:t>
      </w:r>
    </w:p>
    <w:p w14:paraId="7B6D94D2">
      <w:pPr>
        <w:ind w:firstLine="480"/>
        <w:rPr>
          <w:rFonts w:hint="eastAsia"/>
        </w:rPr>
      </w:pPr>
      <w:r>
        <w:rPr>
          <w:rFonts w:hint="eastAsia"/>
        </w:rPr>
        <w:t>此女龙袍所用单层藕荷色芝地纱衣料为宫中妃嫔夏季穿用的节庆服装，凉爽透气。藕荷色属于清代最重要的服色和丝彩，也被称为藕色或荷色，在康、雍、乾时期这种淡雅的紫色色相表现最为美丽。由黄条所记收贮日期推测，此袍可能是乾隆帝舒妃叶赫纳喇氏的遗物。</w:t>
      </w:r>
    </w:p>
    <w:p w14:paraId="35F3324D">
      <w:pPr>
        <w:ind w:firstLine="480"/>
        <w:rPr>
          <w:rFonts w:hint="eastAsia"/>
        </w:rPr>
      </w:pPr>
      <w:r>
        <w:rPr>
          <w:rFonts w:hint="eastAsia"/>
        </w:rPr>
        <w:t>【</w:t>
      </w:r>
      <w:r>
        <w:t>黄条：藕荷色纱绣八团金龙单袍，乾隆四十二年十二月初一收。</w:t>
      </w:r>
      <w:r>
        <w:rPr>
          <w:rFonts w:hint="eastAsia"/>
        </w:rPr>
        <w:t>】</w:t>
      </w:r>
    </w:p>
    <w:p w14:paraId="4DDD911C">
      <w:pPr>
        <w:ind w:firstLine="480"/>
        <w:rPr>
          <w:rFonts w:hint="eastAsia"/>
        </w:rPr>
      </w:pPr>
    </w:p>
    <w:p w14:paraId="4814B08B">
      <w:pPr>
        <w:pStyle w:val="39"/>
        <w:rPr>
          <w:rFonts w:hint="eastAsia"/>
        </w:rPr>
      </w:pPr>
      <w:r>
        <w:t>绿色纱绣八团金龙纹女单龙袍</w:t>
      </w:r>
    </w:p>
    <w:p w14:paraId="5CC5A860">
      <w:pPr>
        <w:ind w:firstLine="480"/>
        <w:rPr>
          <w:rFonts w:hint="eastAsia"/>
        </w:rPr>
      </w:pPr>
      <w:r>
        <w:rPr>
          <w:rFonts w:hint="eastAsia"/>
        </w:rPr>
        <w:t>清乾隆，身长</w:t>
      </w:r>
      <w:r>
        <w:t>143.5厘米，两袖通长190.5厘米。清宫旧藏。</w:t>
      </w:r>
    </w:p>
    <w:p w14:paraId="25D94996">
      <w:pPr>
        <w:ind w:firstLine="480"/>
        <w:rPr>
          <w:rFonts w:hint="eastAsia"/>
        </w:rPr>
      </w:pPr>
      <w:r>
        <w:rPr>
          <w:rFonts w:hint="eastAsia"/>
        </w:rPr>
        <w:t>女袍在绿色纱地上绣八团彩云金龙海水纹，领、袖、襟镶饰石青片金缘、二色平金，及石青纱绣彩云蝠金龙海水纹。此袍所系黄条残断，仅能看到“绿纱”、“乾”等字样。美丽的绿色也是吉服袍中常备衣色。此袍之绿是乾隆朝较受宫廷喜爱的一种，绿色轻浅，温润如玉。</w:t>
      </w:r>
    </w:p>
    <w:p w14:paraId="1BE8C9C0">
      <w:pPr>
        <w:ind w:firstLine="480"/>
        <w:rPr>
          <w:rFonts w:hint="eastAsia"/>
        </w:rPr>
      </w:pPr>
    </w:p>
    <w:p w14:paraId="4C907E73">
      <w:pPr>
        <w:pStyle w:val="39"/>
        <w:rPr>
          <w:rFonts w:hint="eastAsia"/>
        </w:rPr>
      </w:pPr>
      <w:r>
        <w:rPr>
          <w:rFonts w:hint="eastAsia"/>
        </w:rPr>
        <w:t>紫</w:t>
      </w:r>
      <w:r>
        <w:t>色纱绣八团金龙纹女夹龙袍</w:t>
      </w:r>
    </w:p>
    <w:p w14:paraId="5E4FE85A">
      <w:pPr>
        <w:ind w:firstLine="480"/>
        <w:rPr>
          <w:rFonts w:hint="eastAsia"/>
        </w:rPr>
      </w:pPr>
      <w:r>
        <w:t>清乾隆</w:t>
      </w:r>
      <w:r>
        <w:rPr>
          <w:rFonts w:hint="eastAsia"/>
        </w:rPr>
        <w:t>，</w:t>
      </w:r>
      <w:r>
        <w:t>身长149.5</w:t>
      </w:r>
      <w:r>
        <w:rPr>
          <w:rFonts w:hint="eastAsia"/>
        </w:rPr>
        <w:t>厘米</w:t>
      </w:r>
      <w:r>
        <w:t>，两袖通长184</w:t>
      </w:r>
      <w:r>
        <w:rPr>
          <w:rFonts w:hint="eastAsia"/>
        </w:rPr>
        <w:t>厘米</w:t>
      </w:r>
      <w:r>
        <w:t>。</w:t>
      </w:r>
      <w:r>
        <w:rPr>
          <w:rFonts w:hint="eastAsia"/>
        </w:rPr>
        <w:t>故宫博物院藏。</w:t>
      </w:r>
    </w:p>
    <w:p w14:paraId="3A91B816">
      <w:pPr>
        <w:ind w:firstLine="480"/>
        <w:rPr>
          <w:rFonts w:hint="eastAsia"/>
        </w:rPr>
      </w:pPr>
      <w:r>
        <w:rPr>
          <w:rFonts w:hint="eastAsia"/>
        </w:rPr>
        <w:t>女袍在酱色纱地上绣八团彩云金龙海水纹。乾隆帝的颖贵妃巴林氏于嘉庆五年二月十九日去世，此袍或即颖妃的龙袍。</w:t>
      </w:r>
    </w:p>
    <w:p w14:paraId="034FF358">
      <w:pPr>
        <w:ind w:firstLine="480"/>
        <w:rPr>
          <w:rFonts w:hint="eastAsia"/>
        </w:rPr>
      </w:pPr>
      <w:r>
        <w:rPr>
          <w:rFonts w:hint="eastAsia"/>
        </w:rPr>
        <w:t>紫色是中国古代宫廷喜用的贵色，然而紫色作为漂亮的间色其色相表现其实十分丰富。此袍在清代一般称酱色，然而作为女袍其红色更多些，沉着中又有俏丽。</w:t>
      </w:r>
    </w:p>
    <w:p w14:paraId="2D373828">
      <w:pPr>
        <w:ind w:firstLine="480"/>
        <w:rPr>
          <w:rFonts w:hint="eastAsia"/>
        </w:rPr>
      </w:pPr>
      <w:r>
        <w:rPr>
          <w:rFonts w:hint="eastAsia"/>
        </w:rPr>
        <w:t>【黄条：“紫纱绣八团龙袷袍一件”，“嘉庆五年五月二十三日收，四执事交。”】</w:t>
      </w:r>
    </w:p>
    <w:p w14:paraId="3A72316C">
      <w:pPr>
        <w:ind w:firstLine="480"/>
        <w:rPr>
          <w:rFonts w:hint="eastAsia"/>
        </w:rPr>
      </w:pPr>
    </w:p>
    <w:p w14:paraId="49DED360">
      <w:pPr>
        <w:pStyle w:val="43"/>
        <w:rPr>
          <w:rFonts w:hint="eastAsia"/>
        </w:rPr>
      </w:pPr>
      <w:r>
        <w:rPr>
          <w:rFonts w:hint="eastAsia"/>
        </w:rPr>
        <w:t>【八团吉庆】</w:t>
      </w:r>
    </w:p>
    <w:p w14:paraId="045FED3C">
      <w:pPr>
        <w:ind w:firstLine="480"/>
        <w:rPr>
          <w:rStyle w:val="34"/>
          <w:rFonts w:hint="eastAsia"/>
        </w:rPr>
      </w:pPr>
      <w:r>
        <w:rPr>
          <w:rStyle w:val="34"/>
          <w:rFonts w:hint="eastAsia"/>
        </w:rPr>
        <w:t>团纹补子，饰于袍服显著位置：前后中心与对称的两侧肩头，还有下摆上方膝部。纹样常见有龙（蟒）纹、凤纹、寿字纹、喜相逢或四季花卉纹等。团纹图案自成一统，有主题有背景，君臣一体，五色俱备，七彩争艳，金光灿然，同一团纹样拿来置于常见的各种衣色上都不违和，因为其色彩上是圆满自足的。</w:t>
      </w:r>
    </w:p>
    <w:p w14:paraId="6F1CC4BA">
      <w:pPr>
        <w:ind w:firstLine="480"/>
        <w:rPr>
          <w:rStyle w:val="34"/>
          <w:rFonts w:hint="eastAsia"/>
        </w:rPr>
      </w:pPr>
      <w:r>
        <w:rPr>
          <w:rStyle w:val="34"/>
          <w:rFonts w:hint="eastAsia"/>
        </w:rPr>
        <w:t>八团袍褂是明清两朝彩纹吉服的重要样式，到清代中后期，基本成为统治阶层女性吉服的主要形式，并对暗花织物纹样，对后世风尚都产生了广泛的影响。</w:t>
      </w:r>
    </w:p>
    <w:p w14:paraId="3DB3FAAC">
      <w:pPr>
        <w:ind w:firstLine="480"/>
        <w:rPr>
          <w:rFonts w:hint="eastAsia"/>
        </w:rPr>
      </w:pPr>
    </w:p>
    <w:p w14:paraId="3CA46FED">
      <w:pPr>
        <w:pStyle w:val="39"/>
        <w:rPr>
          <w:rFonts w:hint="eastAsia"/>
        </w:rPr>
      </w:pPr>
      <w:r>
        <w:rPr>
          <w:rFonts w:hint="eastAsia"/>
        </w:rPr>
        <w:t>石青色缎绣五彩金龙纹八团补子</w:t>
      </w:r>
    </w:p>
    <w:p w14:paraId="0B66AFF7">
      <w:pPr>
        <w:ind w:firstLine="480"/>
        <w:rPr>
          <w:rFonts w:hint="eastAsia"/>
        </w:rPr>
      </w:pPr>
      <w:r>
        <w:rPr>
          <w:rFonts w:hint="eastAsia"/>
        </w:rPr>
        <w:t>清道光，团径30厘米。</w:t>
      </w:r>
    </w:p>
    <w:p w14:paraId="7D795A8A">
      <w:pPr>
        <w:ind w:firstLine="480"/>
        <w:rPr>
          <w:rFonts w:hint="eastAsia"/>
        </w:rPr>
      </w:pPr>
      <w:r>
        <w:rPr>
          <w:rFonts w:hint="eastAsia"/>
        </w:rPr>
        <w:t>石青色缎地上盘金绣五爪正龙，五彩祥云及海水江崖纹围合成团纹轮廓，另有五只红色蝙蝠和万代纹样，组成多层吉祥寓意。此补绣艺工整，然用彩灰度较多，为清中期服彩风尚。这应是宫廷备用的高级赏赐品。</w:t>
      </w:r>
    </w:p>
    <w:p w14:paraId="339348BC">
      <w:pPr>
        <w:ind w:firstLine="480"/>
        <w:rPr>
          <w:rFonts w:hint="eastAsia"/>
        </w:rPr>
      </w:pPr>
    </w:p>
    <w:p w14:paraId="345A1DA7">
      <w:pPr>
        <w:pStyle w:val="39"/>
        <w:rPr>
          <w:rFonts w:hint="eastAsia"/>
        </w:rPr>
      </w:pPr>
      <w:r>
        <w:rPr>
          <w:rFonts w:hint="eastAsia"/>
        </w:rPr>
        <w:t>石青色缂丝彩云金龙纹四团补子</w:t>
      </w:r>
    </w:p>
    <w:p w14:paraId="003062D8">
      <w:pPr>
        <w:ind w:firstLine="480"/>
        <w:rPr>
          <w:rFonts w:hint="eastAsia"/>
        </w:rPr>
      </w:pPr>
      <w:r>
        <w:rPr>
          <w:rFonts w:hint="eastAsia"/>
        </w:rPr>
        <w:t>清光绪，团径</w:t>
      </w:r>
      <w:r>
        <w:t>26.5</w:t>
      </w:r>
      <w:r>
        <w:rPr>
          <w:rFonts w:hint="eastAsia"/>
        </w:rPr>
        <w:t>厘米。</w:t>
      </w:r>
    </w:p>
    <w:p w14:paraId="5B4C9D68">
      <w:pPr>
        <w:ind w:firstLine="480"/>
        <w:rPr>
          <w:rFonts w:hint="eastAsia"/>
        </w:rPr>
      </w:pPr>
      <w:r>
        <w:rPr>
          <w:rFonts w:hint="eastAsia"/>
        </w:rPr>
        <w:t>石青色地缂丝团纹五彩云龙纹，中央缂金龙纹，龙头顶缂织红色日章，周围在祥云与海水江崖纹间分布八宝纹。此件日章缂丝补子应是用在皇帝石青四团龙褂左肩。其缂织规整，然纹样稚拙，特别是五彩中有外来的苯胺紫，应为清末宫廷为制作皇帝龙褂而备。</w:t>
      </w:r>
    </w:p>
    <w:p w14:paraId="253F8DAE">
      <w:pPr>
        <w:ind w:firstLine="480"/>
        <w:rPr>
          <w:rFonts w:hint="eastAsia"/>
        </w:rPr>
      </w:pPr>
    </w:p>
    <w:p w14:paraId="122B077B">
      <w:pPr>
        <w:pStyle w:val="39"/>
        <w:rPr>
          <w:rFonts w:hint="eastAsia"/>
        </w:rPr>
      </w:pPr>
      <w:r>
        <w:rPr>
          <w:rFonts w:hint="eastAsia"/>
        </w:rPr>
        <w:t>石青色缎绣金龙纹三蓝四团补子</w:t>
      </w:r>
    </w:p>
    <w:p w14:paraId="17CAC72A">
      <w:pPr>
        <w:ind w:firstLine="480"/>
        <w:rPr>
          <w:rFonts w:hint="eastAsia"/>
        </w:rPr>
      </w:pPr>
      <w:r>
        <w:rPr>
          <w:rFonts w:hint="eastAsia"/>
        </w:rPr>
        <w:t>清同治，团径30厘米。</w:t>
      </w:r>
    </w:p>
    <w:p w14:paraId="594742B0">
      <w:pPr>
        <w:ind w:firstLine="480"/>
        <w:rPr>
          <w:rFonts w:hint="eastAsia"/>
        </w:rPr>
      </w:pPr>
      <w:r>
        <w:rPr>
          <w:rFonts w:hint="eastAsia"/>
        </w:rPr>
        <w:t>圆补在石青色缎地上以三蓝绣万字曲水纹、云蝠纹和海水纹。以金线绣龙纹，龙纹上方以黄丝绒绣月章。此件月章圆补应是用在皇帝石青色四团龙褂右肩。三蓝绣补，除红去彩，应该是在忌辰穿用的礼服装饰。</w:t>
      </w:r>
    </w:p>
    <w:p w14:paraId="1DD64F21">
      <w:pPr>
        <w:pStyle w:val="39"/>
        <w:rPr>
          <w:rFonts w:hint="eastAsia"/>
        </w:rPr>
      </w:pPr>
      <w:r>
        <w:rPr>
          <w:rFonts w:hint="eastAsia"/>
        </w:rPr>
        <w:t>缂丝云鹤纹方补子</w:t>
      </w:r>
    </w:p>
    <w:p w14:paraId="41A65BC3">
      <w:pPr>
        <w:ind w:firstLine="480"/>
        <w:rPr>
          <w:rFonts w:hint="eastAsia"/>
        </w:rPr>
      </w:pPr>
      <w:r>
        <w:rPr>
          <w:rFonts w:hint="eastAsia"/>
        </w:rPr>
        <w:t>清乾隆，方30×30厘米。</w:t>
      </w:r>
    </w:p>
    <w:p w14:paraId="261B1937">
      <w:pPr>
        <w:ind w:firstLine="480"/>
        <w:rPr>
          <w:rFonts w:hint="eastAsia"/>
        </w:rPr>
      </w:pPr>
      <w:r>
        <w:rPr>
          <w:rFonts w:hint="eastAsia"/>
        </w:rPr>
        <w:t>鹤纹方补在明清是标识一品高官等级的补子。此方补缂丝工艺尚有明末清初风格，以缂金为地，彩纬配色典雅，且局部用孔雀羽线，更添富贵华美。</w:t>
      </w:r>
    </w:p>
    <w:p w14:paraId="78A3107E">
      <w:pPr>
        <w:ind w:firstLine="480"/>
        <w:rPr>
          <w:rFonts w:hint="eastAsia"/>
        </w:rPr>
      </w:pPr>
    </w:p>
    <w:p w14:paraId="22BCB6D9">
      <w:pPr>
        <w:pStyle w:val="39"/>
        <w:rPr>
          <w:rFonts w:hint="eastAsia"/>
        </w:rPr>
      </w:pPr>
      <w:r>
        <w:rPr>
          <w:rFonts w:hint="eastAsia"/>
        </w:rPr>
        <w:t>石青色缎绣牡丹纹八团补子</w:t>
      </w:r>
    </w:p>
    <w:p w14:paraId="3CBF6D16">
      <w:pPr>
        <w:ind w:firstLine="480"/>
        <w:rPr>
          <w:rFonts w:hint="eastAsia"/>
        </w:rPr>
      </w:pPr>
      <w:r>
        <w:rPr>
          <w:rFonts w:hint="eastAsia"/>
        </w:rPr>
        <w:t>清乾隆，团径29.5厘米。</w:t>
      </w:r>
    </w:p>
    <w:p w14:paraId="16C8BF0F">
      <w:pPr>
        <w:ind w:firstLine="480"/>
        <w:rPr>
          <w:rFonts w:hint="eastAsia"/>
        </w:rPr>
      </w:pPr>
      <w:r>
        <w:rPr>
          <w:rFonts w:hint="eastAsia"/>
        </w:rPr>
        <w:t>石青色地圆补满绣牡丹花、枝、叶，并几朵金盏菊。牡丹花红、白、黄、紫四色，枝叶以蓝绿彩为主，其间点缀几枝翠绿叶子，使团纹配彩顿显富贵气。</w:t>
      </w:r>
    </w:p>
    <w:p w14:paraId="2E5662AA">
      <w:pPr>
        <w:ind w:firstLine="480"/>
        <w:rPr>
          <w:rFonts w:hint="eastAsia"/>
        </w:rPr>
      </w:pPr>
    </w:p>
    <w:p w14:paraId="4313E0C9">
      <w:pPr>
        <w:pStyle w:val="39"/>
        <w:rPr>
          <w:rFonts w:hint="eastAsia"/>
        </w:rPr>
      </w:pPr>
      <w:r>
        <w:rPr>
          <w:rFonts w:hint="eastAsia"/>
        </w:rPr>
        <w:t>石青色缎绣五谷丰登纹八团补子</w:t>
      </w:r>
    </w:p>
    <w:p w14:paraId="6CA34E5E">
      <w:pPr>
        <w:ind w:firstLine="480"/>
        <w:rPr>
          <w:rFonts w:hint="eastAsia"/>
        </w:rPr>
      </w:pPr>
      <w:r>
        <w:rPr>
          <w:rFonts w:hint="eastAsia"/>
        </w:rPr>
        <w:t>清光绪，团径29厘米。</w:t>
      </w:r>
    </w:p>
    <w:p w14:paraId="500253B3">
      <w:pPr>
        <w:ind w:firstLine="480"/>
        <w:rPr>
          <w:rFonts w:hint="eastAsia"/>
        </w:rPr>
      </w:pPr>
      <w:r>
        <w:rPr>
          <w:rFonts w:hint="eastAsia"/>
        </w:rPr>
        <w:t>晚清的石青色缎上以红、蓝、紫、灰彩丝绣五谷丰登和梅蝶纹样。做为清末吉服补子，其纹样和配彩都更多受民间风尚影响，苯胺紫尤显时代特色。</w:t>
      </w:r>
    </w:p>
    <w:p w14:paraId="0451D512">
      <w:pPr>
        <w:ind w:firstLine="480"/>
        <w:rPr>
          <w:rFonts w:hint="eastAsia"/>
        </w:rPr>
      </w:pPr>
    </w:p>
    <w:p w14:paraId="5267BB40">
      <w:pPr>
        <w:pStyle w:val="39"/>
        <w:rPr>
          <w:rFonts w:hint="eastAsia"/>
        </w:rPr>
      </w:pPr>
      <w:r>
        <w:rPr>
          <w:rFonts w:hint="eastAsia"/>
        </w:rPr>
        <w:t>石青色缎绣喜相逢纹八团补子</w:t>
      </w:r>
    </w:p>
    <w:p w14:paraId="70876A6D">
      <w:pPr>
        <w:ind w:firstLine="480"/>
        <w:rPr>
          <w:rFonts w:hint="eastAsia"/>
        </w:rPr>
      </w:pPr>
      <w:r>
        <w:rPr>
          <w:rFonts w:hint="eastAsia"/>
        </w:rPr>
        <w:t>清嘉庆，团径29厘米。</w:t>
      </w:r>
    </w:p>
    <w:p w14:paraId="160AD22F">
      <w:pPr>
        <w:ind w:firstLine="480"/>
        <w:rPr>
          <w:rFonts w:hint="eastAsia"/>
        </w:rPr>
      </w:pPr>
      <w:r>
        <w:rPr>
          <w:rFonts w:hint="eastAsia"/>
        </w:rPr>
        <w:t>石青色缎上以彩丝绣四季花卉和两只凤蝶上下翻飞对舞，此即“一年景”和“喜相逢”主题传统。如此纷繁的花样，绣工控制了众花卉的色彩呈现，将变幻的配彩集中在一对凤蝶身上，以强化动感。</w:t>
      </w:r>
    </w:p>
    <w:p w14:paraId="382E0ED8">
      <w:pPr>
        <w:ind w:firstLine="480"/>
        <w:rPr>
          <w:rFonts w:hint="eastAsia"/>
        </w:rPr>
      </w:pPr>
    </w:p>
    <w:p w14:paraId="59FC5008">
      <w:pPr>
        <w:pStyle w:val="39"/>
        <w:rPr>
          <w:rFonts w:hint="eastAsia"/>
        </w:rPr>
      </w:pPr>
      <w:r>
        <w:rPr>
          <w:rFonts w:hint="eastAsia"/>
        </w:rPr>
        <w:t>石青色缎绣紫阳花纹八团补子</w:t>
      </w:r>
    </w:p>
    <w:p w14:paraId="3F971B66">
      <w:pPr>
        <w:ind w:firstLine="480"/>
        <w:rPr>
          <w:rFonts w:hint="eastAsia"/>
        </w:rPr>
      </w:pPr>
      <w:r>
        <w:rPr>
          <w:rFonts w:hint="eastAsia"/>
        </w:rPr>
        <w:t>清嘉庆，团径29厘米。</w:t>
      </w:r>
    </w:p>
    <w:p w14:paraId="2302DF63">
      <w:pPr>
        <w:ind w:firstLine="480"/>
        <w:rPr>
          <w:rFonts w:hint="eastAsia"/>
        </w:rPr>
      </w:pPr>
      <w:r>
        <w:rPr>
          <w:rFonts w:hint="eastAsia"/>
        </w:rPr>
        <w:t>石青色缎上绣桃花、虞美人、金盏菊、芍药、萱草花、石竹花与紫阳花（绣球）等七种花卉，并在边缘点缀两只小蝴蝶。但此补子特色在于以周边红、黄色花卉陪衬中央浅粉色的紫阳花。</w:t>
      </w:r>
    </w:p>
    <w:p w14:paraId="4040AFCF">
      <w:pPr>
        <w:ind w:firstLine="480"/>
        <w:rPr>
          <w:rFonts w:hint="eastAsia"/>
        </w:rPr>
      </w:pPr>
    </w:p>
    <w:p w14:paraId="0CA55FAF">
      <w:pPr>
        <w:pStyle w:val="39"/>
        <w:rPr>
          <w:rFonts w:hint="eastAsia"/>
        </w:rPr>
      </w:pPr>
      <w:r>
        <w:rPr>
          <w:rFonts w:hint="eastAsia"/>
        </w:rPr>
        <w:t>黄色花卉纹缎高腰棉袜</w:t>
      </w:r>
    </w:p>
    <w:p w14:paraId="3F547AFD">
      <w:pPr>
        <w:ind w:firstLine="480"/>
        <w:rPr>
          <w:rFonts w:hint="eastAsia"/>
        </w:rPr>
      </w:pPr>
      <w:r>
        <w:rPr>
          <w:rFonts w:hint="eastAsia"/>
        </w:rPr>
        <w:t>清康熙，高59厘米，脚掌长25厘米。故宫博物院藏。</w:t>
      </w:r>
    </w:p>
    <w:p w14:paraId="26FF2184">
      <w:pPr>
        <w:ind w:firstLine="480"/>
        <w:rPr>
          <w:rFonts w:hint="eastAsia"/>
        </w:rPr>
      </w:pPr>
      <w:r>
        <w:rPr>
          <w:rFonts w:hint="eastAsia"/>
        </w:rPr>
        <w:t>袜靿部位用黄色妆花缎，五彩折枝莲花与织金龙、凤纹相间，金彩交辉。下部以白色万字曲水花卉纹绫纳袜身。此棉袜妆花织金缎显示了康熙朝江宁织造的高超的工艺和美学水准，五彩莲花典雅华美，织金龙凤的金色与黄色地较相近，光华隐现闪烁。</w:t>
      </w:r>
    </w:p>
    <w:p w14:paraId="24B5841F">
      <w:pPr>
        <w:ind w:firstLine="480"/>
        <w:rPr>
          <w:rFonts w:hint="eastAsia"/>
        </w:rPr>
      </w:pPr>
    </w:p>
    <w:p w14:paraId="629A5175">
      <w:pPr>
        <w:pStyle w:val="39"/>
        <w:rPr>
          <w:rFonts w:hint="eastAsia"/>
        </w:rPr>
      </w:pPr>
      <w:r>
        <w:rPr>
          <w:rFonts w:hint="eastAsia"/>
        </w:rPr>
        <w:t>酱色彩云金团龙纹缎高腰棉袜</w:t>
      </w:r>
    </w:p>
    <w:p w14:paraId="5533D82F">
      <w:pPr>
        <w:ind w:firstLine="480"/>
        <w:rPr>
          <w:rFonts w:hint="eastAsia"/>
        </w:rPr>
      </w:pPr>
      <w:r>
        <w:rPr>
          <w:rFonts w:hint="eastAsia"/>
        </w:rPr>
        <w:t>清康熙，高46.5厘米，脚掌长23厘米。故宫博物院藏。</w:t>
      </w:r>
    </w:p>
    <w:p w14:paraId="40F96561">
      <w:pPr>
        <w:ind w:firstLine="480"/>
        <w:rPr>
          <w:rFonts w:hint="eastAsia"/>
        </w:rPr>
      </w:pPr>
      <w:r>
        <w:rPr>
          <w:rFonts w:hint="eastAsia"/>
        </w:rPr>
        <w:t>袜靿部位用酱色妆花织金工艺的寸蟒缎，片金团龙纹间饰十字朵云纹及多彩如意云。下部以白色万字曲水花卉纹绫纳袜身。绵袜妆花织金缎精美华贵，是康熙朝后妃冬季配在高靿靴内穿用之袜，反映了清初宫廷中满族妇女们尚保有满蒙妇女也穿靴的旧俗。</w:t>
      </w:r>
    </w:p>
    <w:p w14:paraId="3AB32011">
      <w:pPr>
        <w:ind w:firstLine="480"/>
        <w:rPr>
          <w:rFonts w:hint="eastAsia"/>
        </w:rPr>
      </w:pPr>
    </w:p>
    <w:p w14:paraId="04E20040">
      <w:pPr>
        <w:pStyle w:val="39"/>
        <w:rPr>
          <w:rFonts w:hint="eastAsia"/>
        </w:rPr>
      </w:pPr>
      <w:r>
        <w:rPr>
          <w:rFonts w:hint="eastAsia"/>
        </w:rPr>
        <w:t>香色缎锁绣莲花纹高腰棉袜</w:t>
      </w:r>
    </w:p>
    <w:p w14:paraId="6D304315">
      <w:pPr>
        <w:ind w:firstLine="480"/>
        <w:rPr>
          <w:rFonts w:hint="eastAsia"/>
        </w:rPr>
      </w:pPr>
      <w:r>
        <w:rPr>
          <w:rFonts w:hint="eastAsia"/>
        </w:rPr>
        <w:t>清康熙，高45厘米，脚掌长23厘米。</w:t>
      </w:r>
    </w:p>
    <w:p w14:paraId="6F8A606E">
      <w:pPr>
        <w:ind w:firstLine="480"/>
        <w:rPr>
          <w:rFonts w:hint="eastAsia"/>
        </w:rPr>
      </w:pPr>
      <w:r>
        <w:rPr>
          <w:rFonts w:hint="eastAsia"/>
        </w:rPr>
        <w:t>袜靿用秋香色缎，在明末就非常流行，清初将其列为皇家专有的高贵衣色。以红、黄、蓝、绿、紫五色线锁绣莲花与海水江崖纹，线条清简流畅，虽色彩不</w:t>
      </w:r>
      <w:r>
        <w:rPr>
          <w:rFonts w:hint="eastAsia" w:ascii="Segoe UI Emoji" w:hAnsi="Segoe UI Emoji" w:cs="Segoe UI Emoji"/>
        </w:rPr>
        <w:t>重不艳，而贵气十足，沉静而婉丽。</w:t>
      </w:r>
    </w:p>
    <w:p w14:paraId="2AA25A11">
      <w:pPr>
        <w:ind w:firstLine="480"/>
        <w:rPr>
          <w:rFonts w:hint="eastAsia"/>
        </w:rPr>
      </w:pPr>
    </w:p>
    <w:p w14:paraId="31660CA0">
      <w:pPr>
        <w:pStyle w:val="39"/>
        <w:rPr>
          <w:rFonts w:hint="eastAsia"/>
        </w:rPr>
      </w:pPr>
      <w:r>
        <w:rPr>
          <w:rFonts w:hint="eastAsia"/>
        </w:rPr>
        <w:t>蓝色缎绣云团凤纹高腰棉袜</w:t>
      </w:r>
    </w:p>
    <w:p w14:paraId="32FF36C9">
      <w:pPr>
        <w:ind w:firstLine="480"/>
        <w:rPr>
          <w:rFonts w:hint="eastAsia"/>
        </w:rPr>
      </w:pPr>
      <w:r>
        <w:rPr>
          <w:rFonts w:hint="eastAsia"/>
        </w:rPr>
        <w:t>清康熙，高43厘米，底长23.5厘米。</w:t>
      </w:r>
    </w:p>
    <w:p w14:paraId="03E57CA3">
      <w:pPr>
        <w:ind w:firstLine="480"/>
        <w:rPr>
          <w:rFonts w:hint="eastAsia"/>
        </w:rPr>
      </w:pPr>
      <w:r>
        <w:rPr>
          <w:rFonts w:hint="eastAsia"/>
        </w:rPr>
        <w:t>袜身用灰色暗花缎，袜靿在宝蓝色素缎上彩绣团凤纹，所有绣纹全以金线包边，且以盘金和石青片金镶饰口沿。金辉映彩，烘托得团凤纹非常贵气靓丽。</w:t>
      </w:r>
    </w:p>
    <w:p w14:paraId="15EB34DC">
      <w:pPr>
        <w:ind w:firstLine="480"/>
        <w:rPr>
          <w:rFonts w:hint="eastAsia"/>
        </w:rPr>
      </w:pPr>
    </w:p>
    <w:p w14:paraId="7B57A5DF">
      <w:pPr>
        <w:pStyle w:val="39"/>
        <w:rPr>
          <w:rFonts w:hint="eastAsia"/>
        </w:rPr>
      </w:pPr>
      <w:r>
        <w:rPr>
          <w:rFonts w:hint="eastAsia"/>
        </w:rPr>
        <w:t>灰色缎绣博古纹高腰棉袜</w:t>
      </w:r>
    </w:p>
    <w:p w14:paraId="6C8366ED">
      <w:pPr>
        <w:ind w:firstLine="480"/>
        <w:rPr>
          <w:rFonts w:hint="eastAsia"/>
        </w:rPr>
      </w:pPr>
      <w:r>
        <w:rPr>
          <w:rFonts w:hint="eastAsia"/>
        </w:rPr>
        <w:t>清康熙，高42厘米，脚掌长22.5厘米。</w:t>
      </w:r>
    </w:p>
    <w:p w14:paraId="08108950">
      <w:pPr>
        <w:ind w:firstLine="480"/>
        <w:rPr>
          <w:rFonts w:hint="eastAsia"/>
        </w:rPr>
      </w:pPr>
      <w:r>
        <w:rPr>
          <w:rFonts w:hint="eastAsia"/>
        </w:rPr>
        <w:t>袜靿部位在香灰色缎上以五彩丝和金线绣花篮、如意、琴书、葫芦、宝珠、香炉、画卷以及桑叶、鹿茸等。灰色是清代平素最常用的袍服色，此袜彩绣纹样显示了贵族生活的意趣。</w:t>
      </w:r>
    </w:p>
    <w:p w14:paraId="7D70753C">
      <w:pPr>
        <w:ind w:firstLine="480"/>
        <w:rPr>
          <w:rFonts w:hint="eastAsia"/>
        </w:rPr>
      </w:pPr>
    </w:p>
    <w:p w14:paraId="5E4E8152">
      <w:pPr>
        <w:pStyle w:val="43"/>
        <w:rPr>
          <w:rFonts w:hint="eastAsia"/>
        </w:rPr>
      </w:pPr>
      <w:r>
        <w:rPr>
          <w:rFonts w:hint="eastAsia"/>
        </w:rPr>
        <w:t>【清宫演剧】</w:t>
      </w:r>
    </w:p>
    <w:p w14:paraId="04C410D1">
      <w:pPr>
        <w:ind w:firstLine="480"/>
        <w:rPr>
          <w:rStyle w:val="34"/>
          <w:rFonts w:hint="eastAsia"/>
        </w:rPr>
      </w:pPr>
      <w:r>
        <w:rPr>
          <w:rStyle w:val="34"/>
          <w:rFonts w:hint="eastAsia"/>
        </w:rPr>
        <w:t>清宫戏曲演出空前繁荣，不仅帝后喜好和精通戏曲，演戏频仍，连绵不绝，而且历史上首次将演戏列入朝廷仪典之中。戏曲机构内、外学分驻南府、景山。宫内演戏在乾隆、光绪两朝最为繁盛。</w:t>
      </w:r>
    </w:p>
    <w:p w14:paraId="70C5D639">
      <w:pPr>
        <w:ind w:firstLine="480"/>
        <w:rPr>
          <w:rStyle w:val="34"/>
          <w:rFonts w:hint="eastAsia"/>
        </w:rPr>
      </w:pPr>
      <w:r>
        <w:rPr>
          <w:rStyle w:val="34"/>
          <w:rFonts w:hint="eastAsia"/>
        </w:rPr>
        <w:t>清宫的戏曲舞美随之臻于登峰造极的地步，其中尤以戏衣为最。戏衣制作应清宫演戏之需，随演戏发展而发展，尤其帝后万寿节庆典往往会大量定制行头切末，以成做于乾隆和光绪时期的为最多。嘉庆年间出自南府《穿戴题纲》详细记载了各个角色、各个场面的扮相穿戴。故宫所藏戏衣，锦、绣、织金之外，还有缂丝等珍贵工艺，同样反映了当时的织造成就。</w:t>
      </w:r>
    </w:p>
    <w:p w14:paraId="70B840AA">
      <w:pPr>
        <w:ind w:firstLine="480"/>
        <w:rPr>
          <w:rStyle w:val="34"/>
          <w:rFonts w:hint="eastAsia"/>
        </w:rPr>
      </w:pPr>
      <w:r>
        <w:rPr>
          <w:rStyle w:val="34"/>
          <w:rFonts w:hint="eastAsia"/>
        </w:rPr>
        <w:t>为舞台效果设计的戏衣，色彩更加艳丽，诸般工艺更为综合。帝王将相、男女老幼、净末旦丑、古今中外，由现实升华为艺术，也呈缤纷五彩，洋洋大观。</w:t>
      </w:r>
    </w:p>
    <w:p w14:paraId="6795B29D">
      <w:pPr>
        <w:ind w:firstLine="480"/>
        <w:rPr>
          <w:rFonts w:hint="eastAsia"/>
        </w:rPr>
      </w:pPr>
    </w:p>
    <w:p w14:paraId="74F230C9">
      <w:pPr>
        <w:pStyle w:val="39"/>
        <w:rPr>
          <w:rFonts w:hint="eastAsia"/>
        </w:rPr>
      </w:pPr>
      <w:r>
        <w:rPr>
          <w:rFonts w:hint="eastAsia"/>
        </w:rPr>
        <w:t>青色折枝四季花蝶纹妆花缎女帔</w:t>
      </w:r>
    </w:p>
    <w:p w14:paraId="0A46839D">
      <w:pPr>
        <w:ind w:firstLine="480"/>
        <w:rPr>
          <w:rFonts w:hint="eastAsia"/>
        </w:rPr>
      </w:pPr>
      <w:r>
        <w:rPr>
          <w:rFonts w:hint="eastAsia"/>
        </w:rPr>
        <w:t>清康熙，身长113.5厘米，两袖通长229.5厘米。故宫博物院藏。</w:t>
      </w:r>
    </w:p>
    <w:p w14:paraId="4E33C36D">
      <w:pPr>
        <w:ind w:firstLine="480"/>
        <w:rPr>
          <w:rFonts w:hint="eastAsia"/>
        </w:rPr>
      </w:pPr>
      <w:r>
        <w:rPr>
          <w:rFonts w:hint="eastAsia"/>
        </w:rPr>
        <w:t>女帔对襟，阔袖，缀白绫直领，裾左右开，衣长及膝，衬湖绿色云纹绫里，胸前钉系带两条。帔前后衣身的纹样一致，在折枝梅花、菊花、海棠、茶花、牡丹、芍药、石榴、桃花、虞美人等四季花卉间，大大小小、五彩斑斓的凤蝶、蛱蝶飞舞留恋，整体采用非对称的均衡式布局，生动写实，生机盎然。</w:t>
      </w:r>
    </w:p>
    <w:p w14:paraId="32DCF893">
      <w:pPr>
        <w:ind w:firstLine="480"/>
        <w:rPr>
          <w:rFonts w:hint="eastAsia"/>
        </w:rPr>
      </w:pPr>
      <w:r>
        <w:rPr>
          <w:rFonts w:hint="eastAsia"/>
        </w:rPr>
        <w:t>此帔衣料为康熙年间苏州织造局之贡品，其花蝶之丰富，姿态之生动，色彩之惊艳，布局之和美都匠心独具，在清代妆花工艺中堪称巅峰之作。深色女帔为戏中老旦穿用，</w:t>
      </w:r>
    </w:p>
    <w:p w14:paraId="62390048">
      <w:pPr>
        <w:ind w:firstLine="480"/>
        <w:rPr>
          <w:rFonts w:hint="eastAsia"/>
        </w:rPr>
      </w:pPr>
    </w:p>
    <w:p w14:paraId="3FCCC50A">
      <w:pPr>
        <w:pStyle w:val="39"/>
        <w:rPr>
          <w:rFonts w:hint="eastAsia"/>
        </w:rPr>
      </w:pPr>
      <w:r>
        <w:rPr>
          <w:rFonts w:hint="eastAsia"/>
        </w:rPr>
        <w:t>香色暗花纱平金绣灯笼蝶纹女帔</w:t>
      </w:r>
    </w:p>
    <w:p w14:paraId="2DAFE647">
      <w:pPr>
        <w:ind w:firstLine="480"/>
        <w:rPr>
          <w:rFonts w:hint="eastAsia"/>
        </w:rPr>
      </w:pPr>
      <w:r>
        <w:rPr>
          <w:rFonts w:hint="eastAsia"/>
        </w:rPr>
        <w:t>清康熙，身长120.5厘米，两袖通长234厘米。</w:t>
      </w:r>
      <w:r>
        <w:t>故宫博物院藏。</w:t>
      </w:r>
    </w:p>
    <w:p w14:paraId="5021FCDF">
      <w:pPr>
        <w:ind w:firstLine="480"/>
        <w:rPr>
          <w:rFonts w:hint="eastAsia"/>
        </w:rPr>
      </w:pPr>
      <w:r>
        <w:rPr>
          <w:rFonts w:hint="eastAsia"/>
        </w:rPr>
        <w:t>女帔对襟阔袖，缀白绫直领，胸前钉系带两条，左右开裾，衣长过膝，衣月白色绫里。香色纱织四季花卉与杂宝纹暗花，纱衣面上再以二色金线平金绣各式华盖下各式灯笼纹、凤蝶纹和四季朵花纹，暗花纱的香色温雅柔和，二色金绣富贵华灿。上元节时，宫内节令承应戏中多穿用此帔以烘托佳节吉祥。</w:t>
      </w:r>
    </w:p>
    <w:p w14:paraId="42EED100">
      <w:pPr>
        <w:ind w:firstLine="480"/>
        <w:rPr>
          <w:rFonts w:hint="eastAsia"/>
        </w:rPr>
      </w:pPr>
    </w:p>
    <w:p w14:paraId="5ED4CC9B">
      <w:pPr>
        <w:pStyle w:val="39"/>
        <w:rPr>
          <w:rFonts w:hint="eastAsia"/>
        </w:rPr>
      </w:pPr>
      <w:r>
        <w:rPr>
          <w:rFonts w:hint="eastAsia"/>
        </w:rPr>
        <w:t>酱色彩云金蟒纹妆花纱男帔</w:t>
      </w:r>
    </w:p>
    <w:p w14:paraId="24BA4DD2">
      <w:pPr>
        <w:ind w:firstLine="480"/>
        <w:rPr>
          <w:rFonts w:hint="eastAsia"/>
        </w:rPr>
      </w:pPr>
      <w:r>
        <w:rPr>
          <w:rFonts w:hint="eastAsia"/>
        </w:rPr>
        <w:t>清康熙，身长131厘米，两袖通长240.3厘米。</w:t>
      </w:r>
      <w:r>
        <w:t>故宫博物院藏。</w:t>
      </w:r>
    </w:p>
    <w:p w14:paraId="1A484044">
      <w:pPr>
        <w:ind w:firstLine="480"/>
        <w:rPr>
          <w:rFonts w:hint="eastAsia"/>
        </w:rPr>
      </w:pPr>
      <w:r>
        <w:rPr>
          <w:rFonts w:hint="eastAsia"/>
        </w:rPr>
        <w:t>酱色男帔对襟阔袖，周身以妆花工艺织金蟒、五彩云及海水江崖纹。此男帔酱色较沉着，近于古铜色。前左右两襟各织一四爪金升蟒，两肩和背后都是硕大的织金正蟒。五彩祥云色彩雅正，下摆的五彩海水江崖纹澎湃升腾，尤显弘丽。此男帔应为戏曲舞台上将相高官家居场景穿用。</w:t>
      </w:r>
    </w:p>
    <w:p w14:paraId="60D63569">
      <w:pPr>
        <w:ind w:firstLine="480"/>
        <w:rPr>
          <w:rFonts w:hint="eastAsia"/>
        </w:rPr>
      </w:pPr>
    </w:p>
    <w:p w14:paraId="14CBECA4">
      <w:pPr>
        <w:pStyle w:val="39"/>
        <w:rPr>
          <w:rFonts w:hint="eastAsia"/>
        </w:rPr>
      </w:pPr>
      <w:r>
        <w:rPr>
          <w:rFonts w:hint="eastAsia"/>
        </w:rPr>
        <w:t>黄色纳锦方棋花蝶纹男帔</w:t>
      </w:r>
    </w:p>
    <w:p w14:paraId="6E420DD7">
      <w:pPr>
        <w:ind w:firstLine="480"/>
        <w:rPr>
          <w:rFonts w:hint="eastAsia"/>
        </w:rPr>
      </w:pPr>
      <w:r>
        <w:rPr>
          <w:rFonts w:hint="eastAsia"/>
        </w:rPr>
        <w:t>清康熙，身长128.5厘米，两袖通长223.6厘米。</w:t>
      </w:r>
      <w:r>
        <w:t>故宫博物院藏。</w:t>
      </w:r>
    </w:p>
    <w:p w14:paraId="7719EF22">
      <w:pPr>
        <w:ind w:firstLine="480"/>
        <w:rPr>
          <w:rFonts w:hint="eastAsia"/>
        </w:rPr>
      </w:pPr>
      <w:r>
        <w:rPr>
          <w:rFonts w:hint="eastAsia"/>
        </w:rPr>
        <w:t>男帔通体在纱地上纳绣方棋格朵花纹，并各种花叶和蝴蝶纹，为锦上添花之设计。</w:t>
      </w:r>
    </w:p>
    <w:p w14:paraId="38F7D946">
      <w:pPr>
        <w:ind w:firstLine="480"/>
        <w:rPr>
          <w:rFonts w:hint="eastAsia"/>
        </w:rPr>
      </w:pPr>
      <w:r>
        <w:rPr>
          <w:rFonts w:hint="eastAsia"/>
        </w:rPr>
        <w:t>纳纱是将五彩丝线按纱眼齐整绣制，针迹短，图案齐整，像此帔通体锦纹绣，密不漏纱地，可称为纳锦。帔设计为黄地上，饰蓝、白、红等彩花纹，而前后十二团花叶蝴蝶纹中芭蕉、秋海棠、锦葵、梧桐等各种大叶所用淡雅的绿色主导了用彩的表情。此帔大概是戏曲中年轻的贵公子燕居便服。</w:t>
      </w:r>
    </w:p>
    <w:p w14:paraId="175717E4">
      <w:pPr>
        <w:ind w:firstLine="480"/>
        <w:rPr>
          <w:rFonts w:hint="eastAsia"/>
        </w:rPr>
      </w:pPr>
    </w:p>
    <w:p w14:paraId="033C47EB">
      <w:pPr>
        <w:pStyle w:val="39"/>
        <w:rPr>
          <w:rFonts w:hint="eastAsia"/>
        </w:rPr>
      </w:pPr>
      <w:r>
        <w:rPr>
          <w:rFonts w:hint="eastAsia"/>
        </w:rPr>
        <w:t>雪青缎绣平金双喜花蝶纹织女衣</w:t>
      </w:r>
    </w:p>
    <w:p w14:paraId="3A9FBDCA">
      <w:pPr>
        <w:ind w:firstLine="480"/>
        <w:rPr>
          <w:rFonts w:hint="eastAsia"/>
        </w:rPr>
      </w:pPr>
      <w:r>
        <w:rPr>
          <w:rFonts w:hint="eastAsia"/>
        </w:rPr>
        <w:t>清光绪，身长131.5厘米，两袖通长198厘米。故宫博物院藏。</w:t>
      </w:r>
    </w:p>
    <w:p w14:paraId="1D40C9CD">
      <w:pPr>
        <w:ind w:firstLine="480"/>
        <w:rPr>
          <w:rFonts w:hint="eastAsia"/>
        </w:rPr>
      </w:pPr>
      <w:r>
        <w:rPr>
          <w:rFonts w:hint="eastAsia"/>
        </w:rPr>
        <w:t>织女衣设计为上衣下裳相连的形式。上衣雪青色，大领斜襟右衽，阔袖，衣身绣团鹊桥相会纹、折枝牵牛花、蝴蝶和金双喜字。下裳月白色衬裙，外缀双层如意状腰饰及各色飘带。腰际饰革带，左右缀侉子绣为桑叶纹样，前后正中饰以蔽膝，绣凤凰纹，蔽膝下缀五彩网穗。</w:t>
      </w:r>
    </w:p>
    <w:p w14:paraId="598A78AA">
      <w:pPr>
        <w:ind w:firstLine="480"/>
        <w:rPr>
          <w:rFonts w:hint="eastAsia"/>
        </w:rPr>
      </w:pPr>
      <w:r>
        <w:rPr>
          <w:rFonts w:hint="eastAsia"/>
        </w:rPr>
        <w:t>此是专为七夕节舞台上织女设计的衣裳，上衣雪青色配宝蓝领、袖和腰饰，如民间中年妇女衣色，下裳则为宫衣样式，以示其天仙本色。</w:t>
      </w:r>
    </w:p>
    <w:p w14:paraId="3043FEA1">
      <w:pPr>
        <w:pStyle w:val="43"/>
        <w:rPr>
          <w:rFonts w:hint="eastAsia"/>
        </w:rPr>
      </w:pPr>
      <w:r>
        <w:rPr>
          <w:rFonts w:hint="eastAsia"/>
        </w:rPr>
        <w:t>【明清妆花】</w:t>
      </w:r>
    </w:p>
    <w:p w14:paraId="3B8C3D68">
      <w:pPr>
        <w:ind w:firstLine="480"/>
        <w:rPr>
          <w:rStyle w:val="34"/>
          <w:rFonts w:hint="eastAsia"/>
        </w:rPr>
      </w:pPr>
      <w:r>
        <w:rPr>
          <w:rStyle w:val="34"/>
        </w:rPr>
        <w:t>妆花织物在近古发展起来，挖梭工艺不像锦那样以彩色经纬通织，而是可以局部换彩，逐花异色，如天上片片云霞，被赞美为云锦。各样妆花绸、缎、纱、罗五彩缤纷，再加以织金工艺，更显雍容华贵。妆花彩织在近代中西都繁盛发展，相互影响，将世界织入了多姿多彩的世纪。</w:t>
      </w:r>
    </w:p>
    <w:p w14:paraId="0E1C8D3C">
      <w:pPr>
        <w:ind w:firstLine="480"/>
        <w:rPr>
          <w:rStyle w:val="34"/>
          <w:rFonts w:hint="eastAsia"/>
        </w:rPr>
      </w:pPr>
    </w:p>
    <w:p w14:paraId="7862F117">
      <w:pPr>
        <w:pStyle w:val="43"/>
        <w:rPr>
          <w:rFonts w:hint="eastAsia"/>
        </w:rPr>
      </w:pPr>
      <w:r>
        <w:rPr>
          <w:rFonts w:hint="eastAsia"/>
        </w:rPr>
        <w:t>【纳纱与纳锦】</w:t>
      </w:r>
    </w:p>
    <w:p w14:paraId="06C7E556">
      <w:pPr>
        <w:ind w:firstLine="480"/>
        <w:rPr>
          <w:rStyle w:val="34"/>
          <w:rFonts w:hint="eastAsia"/>
        </w:rPr>
      </w:pPr>
      <w:r>
        <w:rPr>
          <w:rStyle w:val="34"/>
          <w:rFonts w:hint="eastAsia"/>
        </w:rPr>
        <w:t>明清十分流行纳绣工艺，即用五彩丝线在纱料地子上绣纹样。彩绣会比彩织工艺色彩更艳丽，纳纱工艺也因线脚细密齐整而别具工艺审美特点。纳纱中还有一类，一点纱地不漏，以锦纹全部绣满，被称作“纳锦”。纳锦料因彩丝满缠在纱料地子上，色彩更为斑斓，重量也更沉，做袍服垂感十足。</w:t>
      </w:r>
    </w:p>
    <w:p w14:paraId="3DB5CFF6">
      <w:pPr>
        <w:ind w:firstLine="480"/>
        <w:rPr>
          <w:rFonts w:hint="eastAsia"/>
        </w:rPr>
      </w:pPr>
    </w:p>
    <w:p w14:paraId="02F7E14B">
      <w:pPr>
        <w:ind w:firstLine="482"/>
        <w:rPr>
          <w:rFonts w:hint="eastAsia"/>
          <w:b/>
          <w:bCs/>
        </w:rPr>
      </w:pPr>
    </w:p>
    <w:p w14:paraId="7A8AB450">
      <w:pPr>
        <w:pStyle w:val="3"/>
        <w:ind w:firstLine="723"/>
        <w:rPr>
          <w:rFonts w:hint="eastAsia"/>
        </w:rPr>
      </w:pPr>
      <w:r>
        <w:rPr>
          <w:rFonts w:hint="eastAsia"/>
        </w:rPr>
        <w:t>第五单元：伴清欢——风尚之彩</w:t>
      </w:r>
    </w:p>
    <w:p w14:paraId="36345880">
      <w:pPr>
        <w:ind w:firstLine="480"/>
        <w:rPr>
          <w:rFonts w:hint="eastAsia"/>
        </w:rPr>
      </w:pPr>
      <w:r>
        <w:rPr>
          <w:rFonts w:hint="eastAsia"/>
        </w:rPr>
        <w:t>殿堂之后，帝后就会脱去繁缛的盛服和花衣。宫色壼彩，于清心燕居中，虽仍以仪礼为纲，却也更多风月赋彩。</w:t>
      </w:r>
    </w:p>
    <w:p w14:paraId="11340596">
      <w:pPr>
        <w:ind w:firstLine="480"/>
        <w:rPr>
          <w:rFonts w:hint="eastAsia"/>
        </w:rPr>
      </w:pPr>
      <w:r>
        <w:rPr>
          <w:rFonts w:hint="eastAsia"/>
        </w:rPr>
        <w:t>统治阶层各级尊贵的黄色之外，香黄、鹅黄、姜黄、米色等在街市渐渐流行起来，而后反来影响宫中衣色。权贵的大红色外，也还有西来的洋红、玫红、品红等艳彩。官服常用的石青、天青、红青色，而女性家常穿用的则有豆青、虾青，以及紫色系的雪青。宝蓝官服外，还有月白、湖色常做衣里，近代西风东渐，又推销来了新的苯胺染料品蓝、品月。紫色系除了清中期流行的藕荷、酱色和玫瑰紫，还有晚期的茄紫、雪灰和青莲，加入了国际上苯胺紫的大流行。而绿色除了宫中常见的官绿、砂绿，还有豆绿、葵绿、茶绿、果绿以及晚清洋色品绿等。</w:t>
      </w:r>
    </w:p>
    <w:p w14:paraId="13C7123A">
      <w:pPr>
        <w:ind w:firstLine="480"/>
        <w:rPr>
          <w:rFonts w:hint="eastAsia"/>
        </w:rPr>
      </w:pPr>
      <w:r>
        <w:rPr>
          <w:rFonts w:hint="eastAsia"/>
        </w:rPr>
        <w:t>不论在耀眼的春日中，还是明朗的秋月下，只要芳菲映窗，花团锦簇就不仅盛开在宫苑的琉璃池内，也会藉着丝彩绽放在后妃和皇子皇女的袍服上、佩饰上与铺垫帷幔上。历史的季风总会吹来新异的色彩，如意馆的衣样、帝王的好尚、江南的染坊与织匠、八方贡品中的洋锦和花布，无一不在年年更新。</w:t>
      </w:r>
    </w:p>
    <w:p w14:paraId="57130087">
      <w:pPr>
        <w:ind w:firstLine="480"/>
        <w:rPr>
          <w:rFonts w:hint="eastAsia"/>
        </w:rPr>
      </w:pPr>
      <w:r>
        <w:rPr>
          <w:rFonts w:hint="eastAsia"/>
        </w:rPr>
        <w:t>紫禁城的朝暾夕曛，阴晴雨雪中，朱红宫墙内，彩色琉璃瓦下，金锁窗中，衣色映着变化的天色，而不变的是对祥和如意的期盼。</w:t>
      </w:r>
    </w:p>
    <w:p w14:paraId="0F08237F">
      <w:pPr>
        <w:ind w:firstLine="480"/>
        <w:rPr>
          <w:rFonts w:hint="eastAsia"/>
        </w:rPr>
      </w:pPr>
    </w:p>
    <w:p w14:paraId="46467A8E">
      <w:pPr>
        <w:pStyle w:val="39"/>
        <w:rPr>
          <w:rFonts w:hint="eastAsia"/>
        </w:rPr>
      </w:pPr>
      <w:r>
        <w:rPr>
          <w:rFonts w:hint="eastAsia"/>
        </w:rPr>
        <w:t>大红色羽缎单氅衣</w:t>
      </w:r>
    </w:p>
    <w:p w14:paraId="18D87500">
      <w:pPr>
        <w:ind w:firstLine="480"/>
        <w:rPr>
          <w:rFonts w:hint="eastAsia"/>
        </w:rPr>
      </w:pPr>
      <w:r>
        <w:rPr>
          <w:rFonts w:hint="eastAsia"/>
        </w:rPr>
        <w:t>清同治，</w:t>
      </w:r>
      <w:r>
        <w:t>身长138</w:t>
      </w:r>
      <w:r>
        <w:rPr>
          <w:rFonts w:hint="eastAsia"/>
        </w:rPr>
        <w:t>厘米</w:t>
      </w:r>
      <w:r>
        <w:t>，两袖通长174</w:t>
      </w:r>
      <w:r>
        <w:rPr>
          <w:rFonts w:hint="eastAsia"/>
        </w:rPr>
        <w:t>厘米。故宫博物院藏。</w:t>
      </w:r>
    </w:p>
    <w:p w14:paraId="430D4B8E">
      <w:pPr>
        <w:ind w:firstLine="480"/>
        <w:rPr>
          <w:rFonts w:hint="eastAsia"/>
        </w:rPr>
      </w:pPr>
      <w:r>
        <w:rPr>
          <w:rFonts w:hint="eastAsia"/>
        </w:rPr>
        <w:t>氅衣在清代晚期宫廷女性生活中是最重要的服装，反映了当时宫廷中将便服吉服化的穿用倾向，氅衣的色彩和装饰也日趋华美。羽缎是当时权贵中流行的西洋进口织物，做为一种精细的毛织物，其大红染色也是西洋流行的猩红色。红色在清代是权贵之色，红帽顶、红织金里等都是为统治者的礼吉服设计的色彩标识。</w:t>
      </w:r>
    </w:p>
    <w:p w14:paraId="70185628">
      <w:pPr>
        <w:ind w:firstLine="480"/>
        <w:rPr>
          <w:rFonts w:hint="eastAsia"/>
        </w:rPr>
      </w:pPr>
      <w:r>
        <w:rPr>
          <w:rFonts w:hint="eastAsia"/>
        </w:rPr>
        <w:t>【</w:t>
      </w:r>
      <w:r>
        <w:t>黄条：同治二年五月十七日收</w:t>
      </w:r>
      <w:r>
        <w:rPr>
          <w:rFonts w:hint="eastAsia"/>
        </w:rPr>
        <w:t>，</w:t>
      </w:r>
      <w:r>
        <w:t>沈魁交大红羽绫单氅衣一件。</w:t>
      </w:r>
      <w:r>
        <w:rPr>
          <w:rFonts w:hint="eastAsia"/>
        </w:rPr>
        <w:t>】</w:t>
      </w:r>
    </w:p>
    <w:p w14:paraId="70AE38FC">
      <w:pPr>
        <w:ind w:firstLine="480"/>
        <w:rPr>
          <w:rFonts w:hint="eastAsia"/>
        </w:rPr>
      </w:pPr>
    </w:p>
    <w:p w14:paraId="66CD1082">
      <w:pPr>
        <w:pStyle w:val="39"/>
        <w:rPr>
          <w:rFonts w:hint="eastAsia"/>
        </w:rPr>
      </w:pPr>
      <w:r>
        <w:t>品月色缎平金银绣水仙团寿字纹单氅衣</w:t>
      </w:r>
    </w:p>
    <w:p w14:paraId="63FF39E5">
      <w:pPr>
        <w:ind w:firstLine="480"/>
        <w:rPr>
          <w:rFonts w:hint="eastAsia"/>
        </w:rPr>
      </w:pPr>
      <w:r>
        <w:t>清光绪</w:t>
      </w:r>
      <w:r>
        <w:rPr>
          <w:rFonts w:hint="eastAsia"/>
        </w:rPr>
        <w:t>，</w:t>
      </w:r>
      <w:r>
        <w:t>身长137.5</w:t>
      </w:r>
      <w:r>
        <w:rPr>
          <w:rFonts w:hint="eastAsia"/>
        </w:rPr>
        <w:t>厘米</w:t>
      </w:r>
      <w:r>
        <w:t>，两袖通长132</w:t>
      </w:r>
      <w:r>
        <w:rPr>
          <w:rFonts w:hint="eastAsia"/>
        </w:rPr>
        <w:t>厘米</w:t>
      </w:r>
      <w:r>
        <w:t>。</w:t>
      </w:r>
      <w:r>
        <w:rPr>
          <w:rFonts w:hint="eastAsia"/>
        </w:rPr>
        <w:t>故宫博物院藏。</w:t>
      </w:r>
    </w:p>
    <w:p w14:paraId="515CEAE5">
      <w:pPr>
        <w:ind w:firstLine="480"/>
        <w:rPr>
          <w:rFonts w:hint="eastAsia"/>
        </w:rPr>
      </w:pPr>
      <w:r>
        <w:rPr>
          <w:rFonts w:hint="eastAsia"/>
        </w:rPr>
        <w:t>氅衣是清晚期宫廷贵妇们日常便服，而且在同治、光绪朝发展得越加华丽，其风头盖过了清宫传统的常服和龙袍，成为清末最有代表性的时尚女装。</w:t>
      </w:r>
    </w:p>
    <w:p w14:paraId="74AC31D3">
      <w:pPr>
        <w:ind w:firstLine="480"/>
        <w:rPr>
          <w:rFonts w:hint="eastAsia"/>
        </w:rPr>
      </w:pPr>
      <w:r>
        <w:rPr>
          <w:rFonts w:hint="eastAsia"/>
        </w:rPr>
        <w:t>宫廷常服、便服上花样一般要与时令相配，水仙是秋天萌芽，初春开花，此件氅衣也即初春时穿用。其领、袖、襟、下摆镶饰织金万字曲水、元青地金银绣水仙团寿衣边及冰梅纹花绦。雍容华贵中平添了几分礼仪的庄重气息。</w:t>
      </w:r>
    </w:p>
    <w:p w14:paraId="0D00554E">
      <w:pPr>
        <w:ind w:firstLine="480"/>
        <w:rPr>
          <w:rFonts w:hint="eastAsia"/>
        </w:rPr>
      </w:pPr>
      <w:r>
        <w:rPr>
          <w:rFonts w:hint="eastAsia"/>
        </w:rPr>
        <w:t>品月色是清晚期的流行衣色之一，比传统的月白色更为靓丽，这种时新洋色再以光泽度极好的缎面呈现，丽彩照人。宫中设计有以盘金银的手法绣大花纹，进一步彰显了穿着者的富贵身份。看晚晴宫廷照片我们可以知道，这样的纹彩和金万寿纹装饰，应是宫廷中地位最高的慈禧皇太后穿用，而后妃们衣饰自然要逊让几分。</w:t>
      </w:r>
    </w:p>
    <w:p w14:paraId="60D5494E">
      <w:pPr>
        <w:ind w:firstLine="480"/>
        <w:rPr>
          <w:rFonts w:hint="eastAsia"/>
        </w:rPr>
      </w:pPr>
    </w:p>
    <w:p w14:paraId="716A2979">
      <w:pPr>
        <w:pStyle w:val="39"/>
        <w:rPr>
          <w:rFonts w:hint="eastAsia"/>
        </w:rPr>
      </w:pPr>
      <w:r>
        <w:t>雪灰色牡丹桃纹暗花绸单衬衣</w:t>
      </w:r>
    </w:p>
    <w:p w14:paraId="10C5F5A1">
      <w:pPr>
        <w:ind w:firstLine="480"/>
        <w:rPr>
          <w:rFonts w:hint="eastAsia"/>
        </w:rPr>
      </w:pPr>
      <w:r>
        <w:t>清光绪</w:t>
      </w:r>
      <w:r>
        <w:rPr>
          <w:rFonts w:hint="eastAsia"/>
        </w:rPr>
        <w:t>，</w:t>
      </w:r>
      <w:r>
        <w:t>身长130</w:t>
      </w:r>
      <w:r>
        <w:rPr>
          <w:rFonts w:hint="eastAsia"/>
        </w:rPr>
        <w:t>厘米</w:t>
      </w:r>
      <w:r>
        <w:t>，两袖通长127</w:t>
      </w:r>
      <w:r>
        <w:rPr>
          <w:rFonts w:hint="eastAsia"/>
        </w:rPr>
        <w:t>厘米</w:t>
      </w:r>
      <w:r>
        <w:t>。</w:t>
      </w:r>
      <w:r>
        <w:rPr>
          <w:rFonts w:hint="eastAsia"/>
        </w:rPr>
        <w:t>故宫博物院藏。</w:t>
      </w:r>
    </w:p>
    <w:p w14:paraId="156CDFE8">
      <w:pPr>
        <w:ind w:firstLine="480"/>
        <w:rPr>
          <w:rFonts w:hint="eastAsia"/>
        </w:rPr>
      </w:pPr>
      <w:r>
        <w:rPr>
          <w:rFonts w:hint="eastAsia"/>
        </w:rPr>
        <w:t>衬衣用雪灰色暗花绸制成，绸上织暗花折枝牡丹寿桃纹，寓意富贵仙寿。衬衣以蓝色波浪纹“栏杆”镶饰衣缘，金线滚边，并镶青色蝠寿纹蕾丝花绦。</w:t>
      </w:r>
    </w:p>
    <w:p w14:paraId="0CD68686">
      <w:pPr>
        <w:ind w:firstLine="480"/>
        <w:rPr>
          <w:rFonts w:hint="eastAsia"/>
        </w:rPr>
      </w:pPr>
      <w:r>
        <w:rPr>
          <w:rFonts w:hint="eastAsia"/>
        </w:rPr>
        <w:t>此衬衣是宫中很生活化的装饰配色。雪灰色是清末流行衣色，是类似藕荷色的服色传统，但比藕荷色要多灰度，降低彩调，更显安静。此衬衣的衣边镶饰以蓝和元青（黑色）为主，品蓝色花绦配雪灰衣色，显出精致蓝色微光，再以金线、金花点缀。而元青色蕾丝花边则将绦饰再归于礼俗的节制。然而此衬衣所镶水波纹“栏杆”和蕾丝花绦都洋味十足，与当时西方流行的品味也是大致同步的。</w:t>
      </w:r>
    </w:p>
    <w:p w14:paraId="1CF381D9">
      <w:pPr>
        <w:ind w:firstLine="480"/>
        <w:rPr>
          <w:rFonts w:hint="eastAsia"/>
        </w:rPr>
      </w:pPr>
    </w:p>
    <w:p w14:paraId="44C91A07">
      <w:pPr>
        <w:pStyle w:val="39"/>
        <w:rPr>
          <w:rFonts w:hint="eastAsia"/>
        </w:rPr>
      </w:pPr>
      <w:r>
        <w:rPr>
          <w:rFonts w:hint="eastAsia"/>
        </w:rPr>
        <w:t>石青色缎绣丛兰纹大夹坎肩</w:t>
      </w:r>
    </w:p>
    <w:p w14:paraId="71F86139">
      <w:pPr>
        <w:ind w:firstLine="480"/>
        <w:rPr>
          <w:rFonts w:hint="eastAsia"/>
        </w:rPr>
      </w:pPr>
      <w:r>
        <w:rPr>
          <w:rFonts w:hint="eastAsia"/>
        </w:rPr>
        <w:t>清同治，身长137厘米，下摆115厘米。故宫博物院藏。</w:t>
      </w:r>
    </w:p>
    <w:p w14:paraId="60B6AA03">
      <w:pPr>
        <w:ind w:firstLine="480"/>
        <w:rPr>
          <w:rFonts w:hint="eastAsia"/>
        </w:rPr>
      </w:pPr>
      <w:r>
        <w:rPr>
          <w:rFonts w:hint="eastAsia"/>
        </w:rPr>
        <w:t>大坎肩在石青色缎上以三蓝丝绒绣丛兰纹，兰花偏绿色，花蕊局部点缀红彩。衣身整体风格沉静，花叶中的绿彩调和花芯闪现的红白蕊又使衣色不过于单调和压抑。坎肩内衬明黄里，表明是晚清东西两宫皇太后的便装。</w:t>
      </w:r>
    </w:p>
    <w:p w14:paraId="5AA51AEB">
      <w:pPr>
        <w:ind w:firstLine="480"/>
        <w:rPr>
          <w:rFonts w:hint="eastAsia"/>
        </w:rPr>
      </w:pPr>
      <w:r>
        <w:rPr>
          <w:rFonts w:hint="eastAsia"/>
        </w:rPr>
        <w:t>清代的大坎肩沿袭前代比甲形制而来，又称褂襕，无袖，衣长过膝，平常套穿在氅衣、衬衣类便袍外。</w:t>
      </w:r>
    </w:p>
    <w:p w14:paraId="0B067D72">
      <w:pPr>
        <w:pStyle w:val="39"/>
        <w:rPr>
          <w:rFonts w:hint="eastAsia"/>
        </w:rPr>
      </w:pPr>
      <w:r>
        <w:rPr>
          <w:rFonts w:hint="eastAsia"/>
        </w:rPr>
        <w:t>草绿色江山万代纹漳绒小坎肩</w:t>
      </w:r>
    </w:p>
    <w:p w14:paraId="13072A40">
      <w:pPr>
        <w:ind w:firstLine="480"/>
        <w:rPr>
          <w:rFonts w:hint="eastAsia"/>
        </w:rPr>
      </w:pPr>
      <w:r>
        <w:rPr>
          <w:rFonts w:hint="eastAsia"/>
        </w:rPr>
        <w:t>清，衣长72.5厘米，肩宽36厘米，下摆宽84厘米。故宫博物院藏。</w:t>
      </w:r>
    </w:p>
    <w:p w14:paraId="14EC96B2">
      <w:pPr>
        <w:ind w:firstLine="480"/>
        <w:rPr>
          <w:rFonts w:hint="eastAsia"/>
        </w:rPr>
      </w:pPr>
      <w:r>
        <w:rPr>
          <w:rFonts w:hint="eastAsia"/>
        </w:rPr>
        <w:t>这是以专门定织的草绿色江山万代纹漳绒紧身料成衣。漳绒是丝织的起绒织物。匠人在织好的绒圈地上按花纹雕刻断绒圈，然后抽去绒圈中纤长的假织纬。绒圈地和雕断的绒毛花一明一暗，花地分明。清代，柔软而温暖的漳绒是贵重的衣料。</w:t>
      </w:r>
    </w:p>
    <w:p w14:paraId="535DDC0A">
      <w:pPr>
        <w:ind w:firstLine="480"/>
        <w:rPr>
          <w:rFonts w:hint="eastAsia"/>
        </w:rPr>
      </w:pPr>
      <w:r>
        <w:rPr>
          <w:rFonts w:hint="eastAsia"/>
        </w:rPr>
        <w:t>清代的小坎肩，又称紧身或锦身。无袖，套穿在便服外，既保暖又轻便。</w:t>
      </w:r>
    </w:p>
    <w:p w14:paraId="52CF605F">
      <w:pPr>
        <w:ind w:firstLine="480"/>
        <w:rPr>
          <w:rFonts w:hint="eastAsia"/>
        </w:rPr>
      </w:pPr>
    </w:p>
    <w:p w14:paraId="78B0F633">
      <w:pPr>
        <w:pStyle w:val="39"/>
        <w:rPr>
          <w:rFonts w:hint="eastAsia"/>
        </w:rPr>
      </w:pPr>
      <w:r>
        <w:rPr>
          <w:rFonts w:hint="eastAsia"/>
        </w:rPr>
        <w:t>月白色菊蝶纹印花日本绸夹袍</w:t>
      </w:r>
    </w:p>
    <w:p w14:paraId="37E1ECA0">
      <w:pPr>
        <w:ind w:firstLine="480"/>
        <w:rPr>
          <w:rFonts w:hint="eastAsia"/>
        </w:rPr>
      </w:pPr>
      <w:r>
        <w:rPr>
          <w:rFonts w:hint="eastAsia"/>
        </w:rPr>
        <w:t>民国初年，衣长127厘米，两袖通长120厘米，下摆宽70厘米。故宫博物院藏。</w:t>
      </w:r>
    </w:p>
    <w:p w14:paraId="713F97C1">
      <w:pPr>
        <w:ind w:firstLine="480"/>
        <w:rPr>
          <w:rFonts w:hint="eastAsia"/>
        </w:rPr>
      </w:pPr>
      <w:r>
        <w:rPr>
          <w:rFonts w:hint="eastAsia"/>
        </w:rPr>
        <w:t>此便袍用菊蝶纹印花绸，色调清雅，枝干与蝶纹为水墨意趣，叶用淡绿彩，大小菊花用高明度的白、黄色突显主题。</w:t>
      </w:r>
    </w:p>
    <w:p w14:paraId="2FADBAF4">
      <w:pPr>
        <w:ind w:firstLine="480"/>
        <w:rPr>
          <w:rFonts w:hint="eastAsia"/>
        </w:rPr>
      </w:pPr>
      <w:r>
        <w:rPr>
          <w:rFonts w:hint="eastAsia"/>
        </w:rPr>
        <w:t>此便袍异于清宫传统，虽仍为旗人妇女上下一体的衬衣式，然袍身与袍袖剪裁已追随民国初年的宫外风尚，可算现代旗袍的前身。</w:t>
      </w:r>
    </w:p>
    <w:p w14:paraId="36E9F596">
      <w:pPr>
        <w:ind w:firstLine="480"/>
        <w:rPr>
          <w:rFonts w:hint="eastAsia"/>
        </w:rPr>
      </w:pPr>
    </w:p>
    <w:p w14:paraId="487F5841">
      <w:pPr>
        <w:pStyle w:val="39"/>
        <w:rPr>
          <w:rFonts w:hint="eastAsia"/>
        </w:rPr>
      </w:pPr>
      <w:r>
        <w:rPr>
          <w:rFonts w:hint="eastAsia"/>
        </w:rPr>
        <w:t>翠镯</w:t>
      </w:r>
    </w:p>
    <w:p w14:paraId="58698A82">
      <w:pPr>
        <w:ind w:firstLine="480"/>
        <w:rPr>
          <w:rFonts w:hint="eastAsia"/>
        </w:rPr>
      </w:pPr>
      <w:r>
        <w:t>清</w:t>
      </w:r>
      <w:r>
        <w:rPr>
          <w:rFonts w:hint="eastAsia"/>
        </w:rPr>
        <w:t>，</w:t>
      </w:r>
      <w:r>
        <w:t>内径</w:t>
      </w:r>
      <w:r>
        <w:rPr>
          <w:rFonts w:hint="eastAsia"/>
        </w:rPr>
        <w:t>5.5厘米</w:t>
      </w:r>
      <w:r>
        <w:t>，外径</w:t>
      </w:r>
      <w:r>
        <w:rPr>
          <w:rFonts w:hint="eastAsia"/>
        </w:rPr>
        <w:t>6.7厘米</w:t>
      </w:r>
      <w:r>
        <w:t>。</w:t>
      </w:r>
      <w:r>
        <w:rPr>
          <w:rFonts w:hint="eastAsia"/>
        </w:rPr>
        <w:t>故宫博物院藏。</w:t>
      </w:r>
    </w:p>
    <w:p w14:paraId="63F36F59">
      <w:pPr>
        <w:ind w:firstLine="480"/>
        <w:rPr>
          <w:rFonts w:hint="eastAsia"/>
        </w:rPr>
      </w:pPr>
      <w:r>
        <w:rPr>
          <w:rFonts w:hint="eastAsia"/>
        </w:rPr>
        <w:t>手镯为一对，翠色莹润，偶有艳绿，水头足。镯外侧阴刻如同包袱系结的袱系纹，既有生活气息又显雅致，以突显镯身“高翠”的魅力。</w:t>
      </w:r>
    </w:p>
    <w:p w14:paraId="0D03862C">
      <w:pPr>
        <w:ind w:firstLine="480"/>
        <w:rPr>
          <w:rFonts w:hint="eastAsia"/>
        </w:rPr>
      </w:pPr>
    </w:p>
    <w:p w14:paraId="5B3EFB7B">
      <w:pPr>
        <w:ind w:firstLine="560"/>
        <w:rPr>
          <w:rFonts w:hint="eastAsia" w:eastAsia="黑体" w:asciiTheme="majorHAnsi" w:hAnsiTheme="majorHAnsi" w:cstheme="majorBidi"/>
          <w:color w:val="002060"/>
          <w:sz w:val="28"/>
          <w:szCs w:val="32"/>
        </w:rPr>
      </w:pPr>
      <w:r>
        <w:rPr>
          <w:rFonts w:hint="eastAsia" w:eastAsia="黑体" w:asciiTheme="majorHAnsi" w:hAnsiTheme="majorHAnsi" w:cstheme="majorBidi"/>
          <w:color w:val="002060"/>
          <w:sz w:val="28"/>
          <w:szCs w:val="32"/>
        </w:rPr>
        <w:t>碧玺带翠饰十八子手串</w:t>
      </w:r>
    </w:p>
    <w:p w14:paraId="1A42920D">
      <w:pPr>
        <w:ind w:firstLine="480"/>
        <w:rPr>
          <w:rFonts w:hint="eastAsia"/>
        </w:rPr>
      </w:pPr>
      <w:r>
        <w:rPr>
          <w:rFonts w:hint="eastAsia"/>
        </w:rPr>
        <w:t>清，通长24厘米，内周长20.5厘米。故宫博物院藏。</w:t>
      </w:r>
    </w:p>
    <w:p w14:paraId="06E9B393">
      <w:pPr>
        <w:ind w:firstLine="480"/>
        <w:rPr>
          <w:rFonts w:hint="eastAsia"/>
        </w:rPr>
      </w:pPr>
      <w:r>
        <w:rPr>
          <w:rFonts w:hint="eastAsia"/>
        </w:rPr>
        <w:t>粉色碧玺珠十八颗，翠结珠，翠佛头。衣襟挂扣两端饰珊瑚米珠，坠角碧玺两块，黄绦饰米珠。此手串以粉红碧玺与高翠搭配，柔美而又艳丽。</w:t>
      </w:r>
    </w:p>
    <w:p w14:paraId="4E9AC061">
      <w:pPr>
        <w:ind w:firstLine="480"/>
        <w:rPr>
          <w:rFonts w:hint="eastAsia"/>
        </w:rPr>
      </w:pPr>
    </w:p>
    <w:p w14:paraId="21D32900">
      <w:pPr>
        <w:pStyle w:val="39"/>
        <w:rPr>
          <w:rFonts w:hint="eastAsia"/>
        </w:rPr>
      </w:pPr>
      <w:r>
        <w:rPr>
          <w:rFonts w:hint="eastAsia"/>
        </w:rPr>
        <w:t>点翠葫芦大吉纹头花</w:t>
      </w:r>
    </w:p>
    <w:p w14:paraId="3CD89DB9">
      <w:pPr>
        <w:ind w:firstLine="480"/>
        <w:rPr>
          <w:rFonts w:hint="eastAsia"/>
        </w:rPr>
      </w:pPr>
      <w:r>
        <w:rPr>
          <w:rFonts w:hint="eastAsia"/>
        </w:rPr>
        <w:t>清，花纵7.5厘米，横17.5厘米。故宫博物院藏。</w:t>
      </w:r>
    </w:p>
    <w:p w14:paraId="5D2788F0">
      <w:pPr>
        <w:ind w:firstLine="480"/>
        <w:rPr>
          <w:rFonts w:hint="eastAsia"/>
        </w:rPr>
      </w:pPr>
      <w:r>
        <w:rPr>
          <w:rFonts w:hint="eastAsia"/>
        </w:rPr>
        <w:t>头花以点翠工艺雕刻大小锦纹葫芦，并“大吉”二字，两端蝴蝶飞舞。此簪花精细处在刻出葫芦锦身和枝蔓，且以金箔镶边和深浅翠羽的手法强化蝴蝶效果，是表达“福禄多子”类“吉言”的规矩花样。</w:t>
      </w:r>
    </w:p>
    <w:p w14:paraId="50BD4B02">
      <w:pPr>
        <w:ind w:firstLine="480"/>
        <w:rPr>
          <w:rFonts w:hint="eastAsia"/>
        </w:rPr>
      </w:pPr>
    </w:p>
    <w:p w14:paraId="08F3742E">
      <w:pPr>
        <w:pStyle w:val="39"/>
        <w:rPr>
          <w:rFonts w:hint="eastAsia"/>
        </w:rPr>
      </w:pPr>
      <w:r>
        <w:rPr>
          <w:rFonts w:hint="eastAsia"/>
        </w:rPr>
        <w:t>点翠镶料石子孙万代纹头花</w:t>
      </w:r>
    </w:p>
    <w:p w14:paraId="7EBCC420">
      <w:pPr>
        <w:ind w:firstLine="480"/>
        <w:rPr>
          <w:rFonts w:hint="eastAsia"/>
        </w:rPr>
      </w:pPr>
      <w:r>
        <w:rPr>
          <w:rFonts w:hint="eastAsia"/>
        </w:rPr>
        <w:t>清，花纵5.5厘米，横13.5厘米。故宫博物院藏。</w:t>
      </w:r>
    </w:p>
    <w:p w14:paraId="2ABD0167">
      <w:pPr>
        <w:ind w:firstLine="480"/>
        <w:rPr>
          <w:rFonts w:hint="eastAsia"/>
        </w:rPr>
      </w:pPr>
      <w:r>
        <w:rPr>
          <w:rFonts w:hint="eastAsia"/>
        </w:rPr>
        <w:t>头花中央以宝石、米珠和粉色料（玻璃）组合出蝙蝠和卐、带纹样，两旁以点翠和各色宝石组合缠枝葫芦和小佛手，是清代宫廷中典型的“吉言”首饰。此簪花在点翠的衬托下彰显各色宝石料石的色彩纷繁。</w:t>
      </w:r>
    </w:p>
    <w:p w14:paraId="2FEB96F9">
      <w:pPr>
        <w:ind w:firstLine="480"/>
        <w:rPr>
          <w:rFonts w:hint="eastAsia"/>
        </w:rPr>
      </w:pPr>
    </w:p>
    <w:p w14:paraId="7C0B9E07">
      <w:pPr>
        <w:pStyle w:val="39"/>
        <w:rPr>
          <w:rFonts w:hint="eastAsia"/>
        </w:rPr>
      </w:pPr>
      <w:r>
        <w:rPr>
          <w:rFonts w:hint="eastAsia"/>
        </w:rPr>
        <w:t>点翠镶料珠万蝠葫芦纹头花</w:t>
      </w:r>
    </w:p>
    <w:p w14:paraId="64BA6EFF">
      <w:pPr>
        <w:ind w:firstLine="480"/>
        <w:rPr>
          <w:rFonts w:hint="eastAsia"/>
        </w:rPr>
      </w:pPr>
      <w:r>
        <w:rPr>
          <w:rFonts w:hint="eastAsia"/>
        </w:rPr>
        <w:t>清，花纵5.5厘米，横13.5厘米。故宫博物院藏。</w:t>
      </w:r>
    </w:p>
    <w:p w14:paraId="5F412199">
      <w:pPr>
        <w:ind w:firstLine="480"/>
        <w:rPr>
          <w:rFonts w:hint="eastAsia"/>
        </w:rPr>
      </w:pPr>
      <w:r>
        <w:rPr>
          <w:rFonts w:hint="eastAsia"/>
        </w:rPr>
        <w:t>头花中央缉珊瑚珠和米珠做红蝠、“卐”字纹，两旁以点翠和宝石做葫芦花叶纹，组成“福禄万代”之吉义。点翠之蓝衬托珊瑚、红宝石、粉黄碧玺以及翡翠等色彩，葫芦枝叶造型舒展可爱。</w:t>
      </w:r>
    </w:p>
    <w:p w14:paraId="60B2D92D">
      <w:pPr>
        <w:ind w:firstLine="480"/>
        <w:rPr>
          <w:rFonts w:hint="eastAsia"/>
        </w:rPr>
      </w:pPr>
    </w:p>
    <w:p w14:paraId="48427115">
      <w:pPr>
        <w:pStyle w:val="39"/>
        <w:rPr>
          <w:rFonts w:hint="eastAsia"/>
        </w:rPr>
      </w:pPr>
      <w:r>
        <w:rPr>
          <w:rFonts w:hint="eastAsia"/>
        </w:rPr>
        <w:t>红色缎辫绣蟾宫折桂活计之粉盒</w:t>
      </w:r>
    </w:p>
    <w:p w14:paraId="37F91563">
      <w:pPr>
        <w:ind w:firstLine="480"/>
        <w:rPr>
          <w:rFonts w:hint="eastAsia"/>
        </w:rPr>
      </w:pPr>
      <w:r>
        <w:t>清</w:t>
      </w:r>
      <w:r>
        <w:rPr>
          <w:rFonts w:hint="eastAsia"/>
        </w:rPr>
        <w:t>同治，直径9.5厘米，厚4厘米</w:t>
      </w:r>
      <w:r>
        <w:t>。</w:t>
      </w:r>
      <w:r>
        <w:rPr>
          <w:rFonts w:hint="eastAsia"/>
        </w:rPr>
        <w:t>故宫博物院藏。</w:t>
      </w:r>
    </w:p>
    <w:p w14:paraId="69B639E0">
      <w:pPr>
        <w:ind w:firstLine="480"/>
        <w:rPr>
          <w:rFonts w:hint="eastAsia"/>
        </w:rPr>
      </w:pPr>
      <w:r>
        <w:rPr>
          <w:rFonts w:hint="eastAsia"/>
        </w:rPr>
        <w:t>此套活计共八件，此粉盒为其中之一。大红缎上以红、绿、蓝色线辫绣出桂树、清蟾、月宫和菊花纹样，所有纹样都以金线镶边。古人以“蟾宫折桂”寓意科举应试及第，如扳月桂仙枝，书香有继。《红楼梦》中黛玉也以此打趣宝玉上学。古代官宦家身上佩囊活计多出自闺中手作。</w:t>
      </w:r>
    </w:p>
    <w:p w14:paraId="0ED72816">
      <w:pPr>
        <w:ind w:firstLine="480"/>
        <w:rPr>
          <w:rFonts w:hint="eastAsia"/>
        </w:rPr>
      </w:pPr>
    </w:p>
    <w:p w14:paraId="6F298212">
      <w:pPr>
        <w:pStyle w:val="39"/>
        <w:rPr>
          <w:rFonts w:hint="eastAsia"/>
        </w:rPr>
      </w:pPr>
      <w:r>
        <w:rPr>
          <w:rFonts w:hint="eastAsia"/>
        </w:rPr>
        <w:t>石青色缎平金锁绣灵芝团寿纹葫芦式荷</w:t>
      </w:r>
      <w:r>
        <w:t>包</w:t>
      </w:r>
    </w:p>
    <w:p w14:paraId="266FE194">
      <w:pPr>
        <w:ind w:firstLine="480"/>
        <w:rPr>
          <w:rFonts w:hint="eastAsia"/>
        </w:rPr>
      </w:pPr>
      <w:r>
        <w:t>清</w:t>
      </w:r>
      <w:r>
        <w:rPr>
          <w:rFonts w:hint="eastAsia"/>
        </w:rPr>
        <w:t>乾隆，总长47厘米，荷包长15.5厘米，宽11厘米</w:t>
      </w:r>
      <w:r>
        <w:t>。</w:t>
      </w:r>
      <w:r>
        <w:rPr>
          <w:rFonts w:hint="eastAsia"/>
        </w:rPr>
        <w:t>故宫博物院藏。</w:t>
      </w:r>
    </w:p>
    <w:p w14:paraId="2D2DBA1E">
      <w:pPr>
        <w:ind w:firstLine="480"/>
        <w:rPr>
          <w:rFonts w:hint="eastAsia"/>
        </w:rPr>
      </w:pPr>
      <w:r>
        <w:rPr>
          <w:rFonts w:hint="eastAsia"/>
        </w:rPr>
        <w:t>此件荷包在石青缎上锁绣五彩灵芝和卐代纹，又以平金银手法绣团寿字，并勾勒大小轮廓。荷包为葫芦式，上盖下肚可分开，中间以明黄扁绦贯连。明黄绦上珊瑚豆、珊瑚坠角以及三蓝节饰的米珠都完好。此荷包为清盛期佩饰典型。</w:t>
      </w:r>
    </w:p>
    <w:p w14:paraId="4E49D216">
      <w:pPr>
        <w:ind w:firstLine="480"/>
        <w:rPr>
          <w:rFonts w:hint="eastAsia"/>
        </w:rPr>
      </w:pPr>
    </w:p>
    <w:p w14:paraId="010D70E2">
      <w:pPr>
        <w:pStyle w:val="39"/>
        <w:rPr>
          <w:rFonts w:hint="eastAsia"/>
        </w:rPr>
      </w:pPr>
      <w:r>
        <w:rPr>
          <w:rFonts w:hint="eastAsia"/>
        </w:rPr>
        <w:t>红色缎平金绣蝴蝶式荷包</w:t>
      </w:r>
    </w:p>
    <w:p w14:paraId="7BB04E3D">
      <w:pPr>
        <w:ind w:firstLine="480"/>
        <w:rPr>
          <w:rFonts w:hint="eastAsia"/>
        </w:rPr>
      </w:pPr>
      <w:r>
        <w:t>清</w:t>
      </w:r>
      <w:r>
        <w:rPr>
          <w:rFonts w:hint="eastAsia"/>
        </w:rPr>
        <w:t>道光，总长34厘米，长6.5厘米，宽9厘米</w:t>
      </w:r>
      <w:r>
        <w:t>。</w:t>
      </w:r>
      <w:r>
        <w:rPr>
          <w:rFonts w:hint="eastAsia"/>
        </w:rPr>
        <w:t>故宫博物院藏。</w:t>
      </w:r>
    </w:p>
    <w:p w14:paraId="35B66695">
      <w:pPr>
        <w:ind w:firstLine="480"/>
        <w:rPr>
          <w:rFonts w:hint="eastAsia"/>
        </w:rPr>
      </w:pPr>
      <w:r>
        <w:rPr>
          <w:rFonts w:hint="eastAsia"/>
        </w:rPr>
        <w:t>荷包蝴蝶式，在红色缎上以盘金银手法满绣荷叶与白莲花。此种造型与纹样在古人心中寄托着生命升华的理想。蝴蝶是由虫蛹化蜕变成蝶的全变态生物，而出淤泥而不染的莲花则是转生西方净土的神圣胎宫。花纹金银闪烁，几乎遮盖了大红底料。明黄绦，水晶结珠，洒五彩流苏。</w:t>
      </w:r>
    </w:p>
    <w:p w14:paraId="318A4137">
      <w:pPr>
        <w:ind w:firstLine="480"/>
        <w:rPr>
          <w:rFonts w:hint="eastAsia"/>
        </w:rPr>
      </w:pPr>
    </w:p>
    <w:p w14:paraId="1FF4A1B7">
      <w:pPr>
        <w:pStyle w:val="39"/>
        <w:rPr>
          <w:rFonts w:hint="eastAsia"/>
        </w:rPr>
      </w:pPr>
      <w:r>
        <w:rPr>
          <w:rFonts w:hint="eastAsia"/>
        </w:rPr>
        <w:t>满纳八宝寿字纹荷包</w:t>
      </w:r>
    </w:p>
    <w:p w14:paraId="06ECAEF1">
      <w:pPr>
        <w:ind w:firstLine="480"/>
        <w:rPr>
          <w:rFonts w:hint="eastAsia"/>
        </w:rPr>
      </w:pPr>
      <w:r>
        <w:rPr>
          <w:rFonts w:hint="eastAsia"/>
        </w:rPr>
        <w:t>清嘉庆，总长42厘米，长11厘米，宽12厘米。故宫博物院藏。</w:t>
      </w:r>
    </w:p>
    <w:p w14:paraId="410015A3">
      <w:pPr>
        <w:ind w:firstLine="480"/>
        <w:rPr>
          <w:rFonts w:hint="eastAsia"/>
        </w:rPr>
      </w:pPr>
      <w:r>
        <w:rPr>
          <w:rFonts w:hint="eastAsia"/>
        </w:rPr>
        <w:t>荷包腰圆式，石青缎口沿收束，荷包囊身满绣八宝寿字纹，大红为地，以青、绿、粉色线纳花。明黄扁绦上贯以绿松石雕刻的团寿纹豆。此荷包显示出清代中期宫廷佩饰的工艺规整、主题分明的风格。</w:t>
      </w:r>
    </w:p>
    <w:p w14:paraId="3B4AEFFF">
      <w:pPr>
        <w:ind w:firstLine="480"/>
        <w:rPr>
          <w:rFonts w:hint="eastAsia"/>
        </w:rPr>
      </w:pPr>
    </w:p>
    <w:p w14:paraId="44E5E50D">
      <w:pPr>
        <w:pStyle w:val="43"/>
        <w:rPr>
          <w:rFonts w:hint="eastAsia"/>
        </w:rPr>
      </w:pPr>
      <w:r>
        <w:rPr>
          <w:rFonts w:hint="eastAsia"/>
        </w:rPr>
        <w:t>【衣缘与花绦】</w:t>
      </w:r>
    </w:p>
    <w:p w14:paraId="4290EE47">
      <w:pPr>
        <w:ind w:firstLine="480"/>
        <w:rPr>
          <w:rStyle w:val="34"/>
          <w:rFonts w:hint="eastAsia"/>
        </w:rPr>
      </w:pPr>
      <w:r>
        <w:rPr>
          <w:rStyle w:val="34"/>
          <w:rFonts w:hint="eastAsia"/>
        </w:rPr>
        <w:t>中国古代除上衣下裳传统外，还有深衣制。深衣为士大夫的日常便服和百姓的礼服，衣缘是要“纯之以彩”。至清代，石青片金的领襟袖裾等衣缘镶饰更是礼吉服制度所规定。常服与便服是不饰衣缘的。</w:t>
      </w:r>
    </w:p>
    <w:p w14:paraId="4D11E95E">
      <w:pPr>
        <w:ind w:firstLine="480"/>
        <w:rPr>
          <w:rStyle w:val="34"/>
          <w:rFonts w:hint="eastAsia"/>
        </w:rPr>
      </w:pPr>
      <w:r>
        <w:rPr>
          <w:rStyle w:val="34"/>
          <w:rFonts w:hint="eastAsia"/>
        </w:rPr>
        <w:t>然而，身处日渐开放的世界，在贸易促动下，新时尚浪潮不断涌起。道光时人就已记当时闺阁女装“阔花边样爱苏州”，甚至有“寻常一倾细衫子，只见花边不见绸”的时尚。光绪时人记北京的风景：“女袄无分皮与棉，宝蓝洋绉色新鲜。磨盘镶领圆如月，鬼子栏杆遍体沿。”这种时尚花绦不仅遍及国内大江南北，而且催化了晚清宫廷女装风尚，近代旗装登上历史舞台，并汇入中华经典。</w:t>
      </w:r>
    </w:p>
    <w:p w14:paraId="4332913E">
      <w:pPr>
        <w:ind w:firstLine="480"/>
        <w:rPr>
          <w:rStyle w:val="34"/>
          <w:rFonts w:hint="eastAsia"/>
        </w:rPr>
      </w:pPr>
    </w:p>
    <w:p w14:paraId="05FAC60D">
      <w:pPr>
        <w:pStyle w:val="39"/>
        <w:rPr>
          <w:rFonts w:hint="eastAsia"/>
        </w:rPr>
      </w:pPr>
      <w:r>
        <w:rPr>
          <w:rFonts w:hint="eastAsia"/>
        </w:rPr>
        <w:t>编织花绦</w:t>
      </w:r>
    </w:p>
    <w:p w14:paraId="008CA1FD">
      <w:pPr>
        <w:ind w:firstLine="480"/>
        <w:rPr>
          <w:rFonts w:hint="eastAsia"/>
        </w:rPr>
      </w:pPr>
      <w:r>
        <w:rPr>
          <w:rFonts w:hint="eastAsia"/>
        </w:rPr>
        <w:t>清宣统，花绦板方</w:t>
      </w:r>
      <w:r>
        <w:t>24</w:t>
      </w:r>
      <w:r>
        <w:rPr>
          <w:rFonts w:hint="eastAsia"/>
        </w:rPr>
        <w:t>×</w:t>
      </w:r>
      <w:r>
        <w:t>17</w:t>
      </w:r>
      <w:r>
        <w:rPr>
          <w:rFonts w:hint="eastAsia"/>
        </w:rPr>
        <w:t>厘米。故宫博物院藏。</w:t>
      </w:r>
    </w:p>
    <w:p w14:paraId="2E2F2268">
      <w:pPr>
        <w:ind w:firstLine="480"/>
        <w:rPr>
          <w:rFonts w:hint="eastAsia"/>
        </w:rPr>
      </w:pPr>
      <w:r>
        <w:rPr>
          <w:rFonts w:hint="eastAsia"/>
        </w:rPr>
        <w:t>此为进口洋花绦，在当时俗称“鬼子栏杆”，“鬼子”是清人对域外异族人的蔑称，“栏杆”即指镶饰衣边的绦带。西洋绦带作为商品在中国销售和流行历史很长，康熙时宫中就有各样金花绦带。至清中后期，随着对外贸易的发展，衣上镶饰花绦的风尚遍及全国，对宫廷中女性服饰也发生影响，逐渐演变出晚清旗装袍褂的新宫样，而花绦是这是女性袍服上最引人注目的装饰。</w:t>
      </w:r>
    </w:p>
    <w:p w14:paraId="6147ABCC">
      <w:pPr>
        <w:ind w:firstLine="480"/>
        <w:rPr>
          <w:rFonts w:hint="eastAsia"/>
        </w:rPr>
      </w:pPr>
    </w:p>
    <w:p w14:paraId="1596A969">
      <w:pPr>
        <w:pStyle w:val="39"/>
        <w:rPr>
          <w:rFonts w:hint="eastAsia"/>
        </w:rPr>
      </w:pPr>
      <w:r>
        <w:rPr>
          <w:rFonts w:hint="eastAsia"/>
        </w:rPr>
        <w:t>元青色织金浅彩牡丹桂花纹绦</w:t>
      </w:r>
    </w:p>
    <w:p w14:paraId="4FEDD957">
      <w:pPr>
        <w:ind w:firstLine="480"/>
        <w:rPr>
          <w:rFonts w:hint="eastAsia"/>
        </w:rPr>
      </w:pPr>
      <w:r>
        <w:rPr>
          <w:rFonts w:hint="eastAsia"/>
        </w:rPr>
        <w:t>清道光，板方</w:t>
      </w:r>
      <w:r>
        <w:t>28</w:t>
      </w:r>
      <w:r>
        <w:rPr>
          <w:rFonts w:hint="eastAsia"/>
        </w:rPr>
        <w:t>×</w:t>
      </w:r>
      <w:r>
        <w:t>21</w:t>
      </w:r>
      <w:r>
        <w:rPr>
          <w:rFonts w:hint="eastAsia"/>
        </w:rPr>
        <w:t>厘米</w:t>
      </w:r>
      <w:r>
        <w:t>，绦带宽6.5</w:t>
      </w:r>
      <w:r>
        <w:rPr>
          <w:rFonts w:hint="eastAsia"/>
        </w:rPr>
        <w:t>厘米</w:t>
      </w:r>
      <w:r>
        <w:t>。</w:t>
      </w:r>
      <w:r>
        <w:rPr>
          <w:rFonts w:hint="eastAsia"/>
        </w:rPr>
        <w:t>故宫博物院藏。</w:t>
      </w:r>
    </w:p>
    <w:p w14:paraId="72B7C149">
      <w:pPr>
        <w:ind w:firstLine="480"/>
        <w:rPr>
          <w:rFonts w:hint="eastAsia"/>
        </w:rPr>
      </w:pPr>
      <w:r>
        <w:rPr>
          <w:rFonts w:hint="eastAsia"/>
        </w:rPr>
        <w:t>花绦二寸宽，以浅彩和织金手法在元青（黑色）地上织牡丹、桂花以及回文边，寓意富贵春秋。清代，青色地织金衣缘是礼、吉服上常规做法，而淡彩花样一般为中老年贵妇用彩风格。此件花绦风格贵重而温婉，用色传统，应是宫廷中太后太妃们中意的品种。</w:t>
      </w:r>
    </w:p>
    <w:p w14:paraId="0E7EEFD4">
      <w:pPr>
        <w:ind w:firstLine="480"/>
        <w:rPr>
          <w:rFonts w:hint="eastAsia"/>
        </w:rPr>
      </w:pPr>
    </w:p>
    <w:p w14:paraId="36C3577B">
      <w:pPr>
        <w:pStyle w:val="39"/>
        <w:rPr>
          <w:rFonts w:hint="eastAsia"/>
        </w:rPr>
      </w:pPr>
      <w:r>
        <w:rPr>
          <w:rFonts w:hint="eastAsia"/>
        </w:rPr>
        <w:t>金地三蓝荷花纹绦</w:t>
      </w:r>
    </w:p>
    <w:p w14:paraId="7EFFDDC0">
      <w:pPr>
        <w:ind w:firstLine="480"/>
        <w:rPr>
          <w:rFonts w:hint="eastAsia"/>
        </w:rPr>
      </w:pPr>
      <w:r>
        <w:rPr>
          <w:rFonts w:hint="eastAsia"/>
        </w:rPr>
        <w:t>清光绪，板方</w:t>
      </w:r>
      <w:r>
        <w:t>28.5×23</w:t>
      </w:r>
      <w:r>
        <w:rPr>
          <w:rFonts w:hint="eastAsia"/>
        </w:rPr>
        <w:t>厘米，绦带宽5.8厘米。故宫博物院藏。</w:t>
      </w:r>
    </w:p>
    <w:p w14:paraId="38EB074F">
      <w:pPr>
        <w:ind w:firstLine="480"/>
        <w:rPr>
          <w:rFonts w:hint="eastAsia"/>
        </w:rPr>
      </w:pPr>
      <w:r>
        <w:rPr>
          <w:rFonts w:hint="eastAsia"/>
        </w:rPr>
        <w:t>花绦一寸五分宽，以金线织地，以蓝和深浅月白色丝织三蓝风格的荷花、荷叶纹。三蓝风一般效果较为清静和寡淡，然而花绦又以金线铺地，强调富贵气息，也许这样的设计正符合后宫中女人们的情境。此花绦所用蓝色调大体都是晚清靓丽而价廉的洋色。</w:t>
      </w:r>
    </w:p>
    <w:p w14:paraId="2B844595">
      <w:pPr>
        <w:ind w:firstLine="480"/>
        <w:rPr>
          <w:rFonts w:hint="eastAsia"/>
        </w:rPr>
      </w:pPr>
    </w:p>
    <w:p w14:paraId="0C6E1D7A">
      <w:pPr>
        <w:pStyle w:val="39"/>
        <w:rPr>
          <w:rFonts w:hint="eastAsia"/>
        </w:rPr>
      </w:pPr>
      <w:r>
        <w:rPr>
          <w:rFonts w:hint="eastAsia"/>
        </w:rPr>
        <w:t>红灰色缎地织金荷花纹绦</w:t>
      </w:r>
    </w:p>
    <w:p w14:paraId="776D9B92">
      <w:pPr>
        <w:ind w:firstLine="480"/>
        <w:rPr>
          <w:rFonts w:hint="eastAsia"/>
        </w:rPr>
      </w:pPr>
      <w:r>
        <w:rPr>
          <w:rFonts w:hint="eastAsia"/>
        </w:rPr>
        <w:t>清光绪，板方</w:t>
      </w:r>
      <w:r>
        <w:t>28</w:t>
      </w:r>
      <w:r>
        <w:rPr>
          <w:rFonts w:hint="eastAsia"/>
        </w:rPr>
        <w:t>×</w:t>
      </w:r>
      <w:r>
        <w:t>23</w:t>
      </w:r>
      <w:r>
        <w:rPr>
          <w:rFonts w:hint="eastAsia"/>
        </w:rPr>
        <w:t>厘米</w:t>
      </w:r>
      <w:r>
        <w:t>，</w:t>
      </w:r>
      <w:r>
        <w:rPr>
          <w:rFonts w:hint="eastAsia"/>
        </w:rPr>
        <w:t>绦带宽</w:t>
      </w:r>
      <w:r>
        <w:t>6.3</w:t>
      </w:r>
      <w:r>
        <w:rPr>
          <w:rFonts w:hint="eastAsia"/>
        </w:rPr>
        <w:t>厘米</w:t>
      </w:r>
      <w:r>
        <w:t>。</w:t>
      </w:r>
      <w:r>
        <w:rPr>
          <w:rFonts w:hint="eastAsia"/>
        </w:rPr>
        <w:t>故宫博物院藏。</w:t>
      </w:r>
    </w:p>
    <w:p w14:paraId="42F63077">
      <w:pPr>
        <w:ind w:firstLine="480"/>
        <w:rPr>
          <w:rFonts w:hint="eastAsia"/>
        </w:rPr>
      </w:pPr>
      <w:r>
        <w:rPr>
          <w:rFonts w:hint="eastAsia"/>
        </w:rPr>
        <w:t>花绦贰寸宽，</w:t>
      </w:r>
      <w:r>
        <w:t>红灰色</w:t>
      </w:r>
      <w:r>
        <w:rPr>
          <w:rFonts w:hint="eastAsia"/>
        </w:rPr>
        <w:t>缎地，以绿、月白、雪白和金线织荷花、荷叶造型。红灰为灰度处理的红色，几分俏丽，而又有别于粉红的娇艳。花叶的处理也属淡彩，唯以金线织出茎、脉，并带缘的金边，烘托出了贵妇气质。此为清末流行色组合，应是用于装饰夏季衣褂。</w:t>
      </w:r>
    </w:p>
    <w:p w14:paraId="79AE2BF4">
      <w:pPr>
        <w:ind w:firstLine="480"/>
        <w:rPr>
          <w:rFonts w:hint="eastAsia"/>
        </w:rPr>
      </w:pPr>
    </w:p>
    <w:p w14:paraId="29D930F8">
      <w:pPr>
        <w:pStyle w:val="39"/>
        <w:rPr>
          <w:rFonts w:hint="eastAsia"/>
        </w:rPr>
      </w:pPr>
      <w:r>
        <w:rPr>
          <w:rFonts w:hint="eastAsia"/>
        </w:rPr>
        <w:t>雪灰色缎地织金淡彩荷花纹绦</w:t>
      </w:r>
    </w:p>
    <w:p w14:paraId="0C38615B">
      <w:pPr>
        <w:ind w:firstLine="480"/>
        <w:rPr>
          <w:rFonts w:hint="eastAsia"/>
        </w:rPr>
      </w:pPr>
      <w:r>
        <w:rPr>
          <w:rFonts w:hint="eastAsia"/>
        </w:rPr>
        <w:t>清光绪，板方</w:t>
      </w:r>
      <w:r>
        <w:t>28×22</w:t>
      </w:r>
      <w:r>
        <w:rPr>
          <w:rFonts w:hint="eastAsia"/>
        </w:rPr>
        <w:t>厘米</w:t>
      </w:r>
      <w:r>
        <w:t>，绦带宽5.8厘米。</w:t>
      </w:r>
      <w:r>
        <w:rPr>
          <w:rFonts w:hint="eastAsia"/>
        </w:rPr>
        <w:t>故宫博物院藏。</w:t>
      </w:r>
    </w:p>
    <w:p w14:paraId="69FB8991">
      <w:pPr>
        <w:ind w:firstLine="480"/>
        <w:rPr>
          <w:rFonts w:hint="eastAsia"/>
        </w:rPr>
      </w:pPr>
      <w:r>
        <w:rPr>
          <w:rFonts w:hint="eastAsia"/>
        </w:rPr>
        <w:t>花绦一寸五分宽，雪灰色缎地，以淡彩、金线显花，织出荷叶纹样。雪灰是清末非常流行的色彩，其色近藕荷，但更多灰度，色温偏冷，显得安静。</w:t>
      </w:r>
    </w:p>
    <w:p w14:paraId="71D971A4">
      <w:pPr>
        <w:ind w:firstLine="480"/>
        <w:rPr>
          <w:rFonts w:hint="eastAsia"/>
        </w:rPr>
      </w:pPr>
    </w:p>
    <w:p w14:paraId="3DE984FC">
      <w:pPr>
        <w:pStyle w:val="39"/>
        <w:rPr>
          <w:rFonts w:hint="eastAsia"/>
        </w:rPr>
      </w:pPr>
      <w:r>
        <w:rPr>
          <w:rFonts w:hint="eastAsia"/>
        </w:rPr>
        <w:t>竹灰色缎地织金五彩百蝶纹绦</w:t>
      </w:r>
    </w:p>
    <w:p w14:paraId="429F7A4F">
      <w:pPr>
        <w:ind w:firstLine="480"/>
        <w:rPr>
          <w:rFonts w:hint="eastAsia"/>
        </w:rPr>
      </w:pPr>
      <w:r>
        <w:rPr>
          <w:rFonts w:hint="eastAsia"/>
        </w:rPr>
        <w:t>清同治，板方</w:t>
      </w:r>
      <w:r>
        <w:t>27×22</w:t>
      </w:r>
      <w:r>
        <w:rPr>
          <w:rFonts w:hint="eastAsia"/>
        </w:rPr>
        <w:t>厘米</w:t>
      </w:r>
      <w:r>
        <w:t>，</w:t>
      </w:r>
      <w:r>
        <w:rPr>
          <w:rFonts w:hint="eastAsia"/>
        </w:rPr>
        <w:t>绦带宽</w:t>
      </w:r>
      <w:r>
        <w:t>6.3</w:t>
      </w:r>
      <w:r>
        <w:rPr>
          <w:rFonts w:hint="eastAsia"/>
        </w:rPr>
        <w:t>厘米</w:t>
      </w:r>
      <w:r>
        <w:t>。</w:t>
      </w:r>
      <w:r>
        <w:rPr>
          <w:rFonts w:hint="eastAsia"/>
        </w:rPr>
        <w:t>故宫博物院藏。</w:t>
      </w:r>
    </w:p>
    <w:p w14:paraId="7B23FC77">
      <w:pPr>
        <w:ind w:firstLine="480"/>
        <w:rPr>
          <w:rFonts w:hint="eastAsia"/>
        </w:rPr>
      </w:pPr>
      <w:r>
        <w:rPr>
          <w:rFonts w:hint="eastAsia"/>
        </w:rPr>
        <w:t>花绦两寸宽，竹灰色缎地，以金线及五彩丝绒显花织蝶纹翻舞。蝶纹基本由蓝色、酱色（紫色系）、红灰及金线组合，配色较符合中老年风格。竹灰也是清末新流行色，为较淡的灰绿色调。</w:t>
      </w:r>
    </w:p>
    <w:p w14:paraId="2E996448">
      <w:pPr>
        <w:ind w:firstLine="480"/>
        <w:rPr>
          <w:rFonts w:hint="eastAsia"/>
        </w:rPr>
      </w:pPr>
    </w:p>
    <w:p w14:paraId="4DA8EC28">
      <w:pPr>
        <w:pStyle w:val="39"/>
        <w:rPr>
          <w:rFonts w:hint="eastAsia"/>
        </w:rPr>
      </w:pPr>
      <w:r>
        <w:rPr>
          <w:rFonts w:hint="eastAsia"/>
        </w:rPr>
        <w:t>品月色缎地织金淡彩菊花纹绦</w:t>
      </w:r>
    </w:p>
    <w:p w14:paraId="647897BD">
      <w:pPr>
        <w:ind w:firstLine="480"/>
        <w:rPr>
          <w:rFonts w:hint="eastAsia"/>
        </w:rPr>
      </w:pPr>
      <w:r>
        <w:rPr>
          <w:rFonts w:hint="eastAsia"/>
        </w:rPr>
        <w:t>清光绪，板方</w:t>
      </w:r>
      <w:r>
        <w:t>28×22</w:t>
      </w:r>
      <w:r>
        <w:rPr>
          <w:rFonts w:hint="eastAsia"/>
        </w:rPr>
        <w:t>厘米，绦带宽3.8厘米</w:t>
      </w:r>
      <w:r>
        <w:t>。</w:t>
      </w:r>
      <w:r>
        <w:rPr>
          <w:rFonts w:hint="eastAsia"/>
        </w:rPr>
        <w:t>故宫博物院藏。</w:t>
      </w:r>
    </w:p>
    <w:p w14:paraId="01622C5E">
      <w:pPr>
        <w:ind w:firstLine="480"/>
        <w:rPr>
          <w:rFonts w:hint="eastAsia"/>
        </w:rPr>
      </w:pPr>
      <w:r>
        <w:rPr>
          <w:rFonts w:hint="eastAsia"/>
        </w:rPr>
        <w:t>花绦一寸宽，品月缎地上以淡彩织菊花，菊叶织为元青色（黑色）。品月色地恰似月下光芒一片，菊纹淡彩显得安静，菊叶纹虽做剪影般处理，但又以金线织出叶脉，清静低调中流露出富贵气。</w:t>
      </w:r>
    </w:p>
    <w:p w14:paraId="2E4CCB8B">
      <w:pPr>
        <w:ind w:firstLine="480"/>
        <w:rPr>
          <w:rFonts w:hint="eastAsia"/>
        </w:rPr>
      </w:pPr>
    </w:p>
    <w:p w14:paraId="53297295">
      <w:pPr>
        <w:pStyle w:val="39"/>
        <w:rPr>
          <w:rFonts w:hint="eastAsia"/>
        </w:rPr>
      </w:pPr>
      <w:r>
        <w:rPr>
          <w:rFonts w:hint="eastAsia"/>
        </w:rPr>
        <w:t>藕荷色缎地织金三蓝枝梅纹绦</w:t>
      </w:r>
    </w:p>
    <w:p w14:paraId="781D905C">
      <w:pPr>
        <w:ind w:firstLine="480"/>
        <w:rPr>
          <w:rFonts w:hint="eastAsia"/>
        </w:rPr>
      </w:pPr>
      <w:r>
        <w:rPr>
          <w:rFonts w:hint="eastAsia"/>
        </w:rPr>
        <w:t>清光绪，板方</w:t>
      </w:r>
      <w:r>
        <w:t>27×22</w:t>
      </w:r>
      <w:r>
        <w:rPr>
          <w:rFonts w:hint="eastAsia"/>
        </w:rPr>
        <w:t>厘米</w:t>
      </w:r>
      <w:r>
        <w:t>，</w:t>
      </w:r>
      <w:r>
        <w:rPr>
          <w:rFonts w:hint="eastAsia"/>
        </w:rPr>
        <w:t>绦带宽</w:t>
      </w:r>
      <w:r>
        <w:t>5.1</w:t>
      </w:r>
      <w:r>
        <w:rPr>
          <w:rFonts w:hint="eastAsia"/>
        </w:rPr>
        <w:t>厘米</w:t>
      </w:r>
      <w:r>
        <w:t>。</w:t>
      </w:r>
      <w:r>
        <w:rPr>
          <w:rFonts w:hint="eastAsia"/>
        </w:rPr>
        <w:t>故宫博物院藏。</w:t>
      </w:r>
    </w:p>
    <w:p w14:paraId="213813DB">
      <w:pPr>
        <w:ind w:firstLine="480"/>
        <w:rPr>
          <w:rFonts w:hint="eastAsia"/>
        </w:rPr>
      </w:pPr>
      <w:r>
        <w:rPr>
          <w:rFonts w:hint="eastAsia"/>
        </w:rPr>
        <w:t>花绦一寸五分宽，藕荷色缎地上以金线和深浅蓝色织折枝梅花纹。晚清藕荷色愈趋于深紫，应是以进口化学染料染成。金线织梅花芯部辐射状的花蕊，经品蓝色花瓣衬托，在衣缘荡漾之际会有出彩效果。</w:t>
      </w:r>
    </w:p>
    <w:p w14:paraId="7F5E8AE7">
      <w:pPr>
        <w:ind w:firstLine="480"/>
        <w:rPr>
          <w:rFonts w:hint="eastAsia"/>
        </w:rPr>
      </w:pPr>
    </w:p>
    <w:p w14:paraId="6903B1A8">
      <w:pPr>
        <w:pStyle w:val="39"/>
        <w:rPr>
          <w:rFonts w:hint="eastAsia"/>
        </w:rPr>
      </w:pPr>
      <w:r>
        <w:rPr>
          <w:rFonts w:hint="eastAsia"/>
        </w:rPr>
        <w:t>湖色缎地织金水墨荷花纹绦</w:t>
      </w:r>
    </w:p>
    <w:p w14:paraId="4DC3700B">
      <w:pPr>
        <w:ind w:firstLine="480"/>
        <w:rPr>
          <w:rFonts w:hint="eastAsia"/>
        </w:rPr>
      </w:pPr>
      <w:r>
        <w:rPr>
          <w:rFonts w:hint="eastAsia"/>
        </w:rPr>
        <w:t>清光绪，板方</w:t>
      </w:r>
      <w:r>
        <w:t>28×23</w:t>
      </w:r>
      <w:r>
        <w:rPr>
          <w:rFonts w:hint="eastAsia"/>
        </w:rPr>
        <w:t>厘米</w:t>
      </w:r>
      <w:r>
        <w:t>，</w:t>
      </w:r>
      <w:r>
        <w:rPr>
          <w:rFonts w:hint="eastAsia"/>
        </w:rPr>
        <w:t>绦带宽</w:t>
      </w:r>
      <w:r>
        <w:t>6.8</w:t>
      </w:r>
      <w:r>
        <w:rPr>
          <w:rFonts w:hint="eastAsia"/>
        </w:rPr>
        <w:t>厘米</w:t>
      </w:r>
      <w:r>
        <w:t>。</w:t>
      </w:r>
      <w:r>
        <w:rPr>
          <w:rFonts w:hint="eastAsia"/>
        </w:rPr>
        <w:t>故宫博物院藏。</w:t>
      </w:r>
    </w:p>
    <w:p w14:paraId="5DAE330E">
      <w:pPr>
        <w:ind w:firstLine="480"/>
        <w:rPr>
          <w:rFonts w:hint="eastAsia"/>
        </w:rPr>
      </w:pPr>
      <w:r>
        <w:rPr>
          <w:rFonts w:hint="eastAsia"/>
        </w:rPr>
        <w:t>花绦二寸宽，湖色缎地上以黑、灰、白丝织水墨风格的荷花纹，虽然湖色浅淡，水墨素净，但荷花茎、脉都用金线，为中老年贵妇风格。清末，刺绣中以黑、灰、白等素色表现纹样的水墨风格流行一时，与三蓝风同领时尚。</w:t>
      </w:r>
    </w:p>
    <w:p w14:paraId="7EE990D9">
      <w:pPr>
        <w:ind w:firstLine="480"/>
        <w:rPr>
          <w:rFonts w:hint="eastAsia"/>
        </w:rPr>
      </w:pPr>
    </w:p>
    <w:p w14:paraId="6166E332">
      <w:pPr>
        <w:ind w:firstLine="480"/>
        <w:rPr>
          <w:rFonts w:hint="eastAsia"/>
        </w:rPr>
      </w:pPr>
    </w:p>
    <w:p w14:paraId="4326D380">
      <w:pPr>
        <w:pStyle w:val="39"/>
        <w:rPr>
          <w:rFonts w:hint="eastAsia"/>
        </w:rPr>
      </w:pPr>
      <w:r>
        <w:t>红色缂丝鹤寿图团扇</w:t>
      </w:r>
    </w:p>
    <w:p w14:paraId="438CA347">
      <w:pPr>
        <w:ind w:firstLine="480"/>
        <w:rPr>
          <w:rFonts w:hint="eastAsia"/>
        </w:rPr>
      </w:pPr>
      <w:r>
        <w:t>清</w:t>
      </w:r>
      <w:r>
        <w:rPr>
          <w:rFonts w:hint="eastAsia"/>
        </w:rPr>
        <w:t>，</w:t>
      </w:r>
      <w:r>
        <w:t>通</w:t>
      </w:r>
      <w:r>
        <w:rPr>
          <w:rFonts w:hint="eastAsia"/>
        </w:rPr>
        <w:t>柄</w:t>
      </w:r>
      <w:r>
        <w:t>长50.8</w:t>
      </w:r>
      <w:r>
        <w:rPr>
          <w:rFonts w:hint="eastAsia"/>
        </w:rPr>
        <w:t>厘米</w:t>
      </w:r>
      <w:r>
        <w:t>、扇面上宽30</w:t>
      </w:r>
      <w:r>
        <w:rPr>
          <w:rFonts w:hint="eastAsia"/>
        </w:rPr>
        <w:t>厘米，</w:t>
      </w:r>
      <w:r>
        <w:t>下宽26.5</w:t>
      </w:r>
      <w:r>
        <w:rPr>
          <w:rFonts w:hint="eastAsia"/>
        </w:rPr>
        <w:t>厘米</w:t>
      </w:r>
      <w:r>
        <w:t>。</w:t>
      </w:r>
      <w:r>
        <w:rPr>
          <w:rFonts w:hint="eastAsia"/>
        </w:rPr>
        <w:t>故宫博物院藏。</w:t>
      </w:r>
    </w:p>
    <w:p w14:paraId="0560A31A">
      <w:pPr>
        <w:ind w:firstLine="480"/>
        <w:rPr>
          <w:rFonts w:hint="eastAsia"/>
        </w:rPr>
      </w:pPr>
      <w:r>
        <w:rPr>
          <w:rFonts w:hint="eastAsia"/>
        </w:rPr>
        <w:t>扇呈上宽下窄的方格委角形，扇面缂丝黄地，中央以云纹围合圆光，内大红地上缂织桃树下双鹤，一鹤凌云，一鹤舞于海水江崖上，为贺寿之意。此扇各部位色彩配合风格协调，红、黄搭配主色调贵重大气，缂丝工艺上等，应为宫廷中帝后御用团扇。</w:t>
      </w:r>
    </w:p>
    <w:p w14:paraId="675DDAC9">
      <w:pPr>
        <w:ind w:firstLine="480"/>
        <w:rPr>
          <w:rFonts w:hint="eastAsia"/>
        </w:rPr>
      </w:pPr>
    </w:p>
    <w:p w14:paraId="169F2FA8">
      <w:pPr>
        <w:pStyle w:val="39"/>
        <w:rPr>
          <w:rFonts w:hint="eastAsia"/>
        </w:rPr>
      </w:pPr>
      <w:r>
        <w:rPr>
          <w:rFonts w:hint="eastAsia"/>
        </w:rPr>
        <w:t>杏</w:t>
      </w:r>
      <w:r>
        <w:t>黄色绸绣海棠花鸟图团扇</w:t>
      </w:r>
    </w:p>
    <w:p w14:paraId="73F40350">
      <w:pPr>
        <w:ind w:firstLine="480"/>
        <w:rPr>
          <w:rFonts w:hint="eastAsia"/>
        </w:rPr>
      </w:pPr>
      <w:r>
        <w:t>清通柄长45.2</w:t>
      </w:r>
      <w:r>
        <w:rPr>
          <w:rFonts w:hint="eastAsia"/>
        </w:rPr>
        <w:t>厘米</w:t>
      </w:r>
      <w:r>
        <w:t>，</w:t>
      </w:r>
      <w:r>
        <w:rPr>
          <w:rFonts w:hint="eastAsia"/>
        </w:rPr>
        <w:t>扇</w:t>
      </w:r>
      <w:r>
        <w:t>面径31.5厘米</w:t>
      </w:r>
      <w:r>
        <w:rPr>
          <w:rFonts w:hint="eastAsia"/>
        </w:rPr>
        <w:t>。故宫博物院藏。</w:t>
      </w:r>
    </w:p>
    <w:p w14:paraId="7330189C">
      <w:pPr>
        <w:ind w:firstLine="480"/>
        <w:rPr>
          <w:rFonts w:hint="eastAsia"/>
        </w:rPr>
      </w:pPr>
      <w:r>
        <w:rPr>
          <w:rFonts w:hint="eastAsia"/>
        </w:rPr>
        <w:t>扇六瓣海棠形，扇面在杏黄绸上刺绣一树海棠花，枝间立灰头绿啄木鸟一只，树下石竹花一丛。此扇色彩靓丽而有节制，春天景色的处理高贵而不俗艳。杏黄、金黄在宫廷中都是高等级的权贵之色。</w:t>
      </w:r>
    </w:p>
    <w:p w14:paraId="172CFEF4">
      <w:pPr>
        <w:ind w:firstLine="480"/>
        <w:rPr>
          <w:rFonts w:hint="eastAsia"/>
        </w:rPr>
      </w:pPr>
    </w:p>
    <w:p w14:paraId="343D87DF">
      <w:pPr>
        <w:pStyle w:val="39"/>
        <w:rPr>
          <w:rFonts w:hint="eastAsia"/>
        </w:rPr>
      </w:pPr>
      <w:r>
        <w:rPr>
          <w:rFonts w:hint="eastAsia"/>
        </w:rPr>
        <w:t>月白</w:t>
      </w:r>
      <w:r>
        <w:t>色缂丝石榴花鸟图</w:t>
      </w:r>
      <w:r>
        <w:rPr>
          <w:rFonts w:hint="eastAsia"/>
        </w:rPr>
        <w:t>团扇</w:t>
      </w:r>
    </w:p>
    <w:p w14:paraId="37923673">
      <w:pPr>
        <w:ind w:firstLine="480"/>
        <w:rPr>
          <w:rFonts w:hint="eastAsia"/>
        </w:rPr>
      </w:pPr>
      <w:r>
        <w:t>清</w:t>
      </w:r>
      <w:r>
        <w:rPr>
          <w:rFonts w:hint="eastAsia"/>
        </w:rPr>
        <w:t>，</w:t>
      </w:r>
      <w:r>
        <w:t>通</w:t>
      </w:r>
      <w:r>
        <w:rPr>
          <w:rFonts w:hint="eastAsia"/>
        </w:rPr>
        <w:t>柄</w:t>
      </w:r>
      <w:r>
        <w:t>长47</w:t>
      </w:r>
      <w:r>
        <w:rPr>
          <w:rFonts w:hint="eastAsia"/>
        </w:rPr>
        <w:t>厘米</w:t>
      </w:r>
      <w:r>
        <w:t>、</w:t>
      </w:r>
      <w:r>
        <w:rPr>
          <w:rFonts w:hint="eastAsia"/>
        </w:rPr>
        <w:t>扇</w:t>
      </w:r>
      <w:r>
        <w:t>面32.4-30.6</w:t>
      </w:r>
      <w:r>
        <w:rPr>
          <w:rFonts w:hint="eastAsia"/>
        </w:rPr>
        <w:t>厘米。故宫博物院藏。</w:t>
      </w:r>
    </w:p>
    <w:p w14:paraId="7F3FBBB5">
      <w:pPr>
        <w:ind w:firstLine="480"/>
        <w:rPr>
          <w:rFonts w:hint="eastAsia"/>
        </w:rPr>
      </w:pPr>
      <w:r>
        <w:rPr>
          <w:rFonts w:hint="eastAsia"/>
        </w:rPr>
        <w:t>扇百合形，扇面月白色缂丝一树石榴花，树上一只白头翁鸟。此扇缂丝画面为夏日花鸟景象，以月白冷色调为地色，既衬托了榴花的红火，又营造了夏夜清凉的氛围。</w:t>
      </w:r>
    </w:p>
    <w:p w14:paraId="4B10F81A">
      <w:pPr>
        <w:ind w:firstLine="480"/>
        <w:rPr>
          <w:rFonts w:hint="eastAsia"/>
        </w:rPr>
      </w:pPr>
    </w:p>
    <w:p w14:paraId="650AE645">
      <w:pPr>
        <w:pStyle w:val="39"/>
        <w:rPr>
          <w:rFonts w:hint="eastAsia"/>
        </w:rPr>
      </w:pPr>
      <w:r>
        <w:rPr>
          <w:rFonts w:hint="eastAsia"/>
        </w:rPr>
        <w:t>绛色纳纱绣佛手花鸟檀柄团扇</w:t>
      </w:r>
    </w:p>
    <w:p w14:paraId="6E30C353">
      <w:pPr>
        <w:ind w:firstLine="480"/>
        <w:rPr>
          <w:rFonts w:hint="eastAsia"/>
        </w:rPr>
      </w:pPr>
      <w:r>
        <w:rPr>
          <w:rFonts w:hint="eastAsia"/>
        </w:rPr>
        <w:t>清，通长</w:t>
      </w:r>
      <w:r>
        <w:t>47.3厘米，扇宽33厘米。故宫博物院藏。</w:t>
      </w:r>
    </w:p>
    <w:p w14:paraId="5FC23452">
      <w:pPr>
        <w:ind w:firstLine="480"/>
        <w:rPr>
          <w:rFonts w:hint="eastAsia"/>
        </w:rPr>
      </w:pPr>
      <w:r>
        <w:rPr>
          <w:rFonts w:hint="eastAsia"/>
        </w:rPr>
        <w:t>扇八葵瓣形，扇面以绛色直径纱为地，薄如蝉翼，以纳纱工艺绣折枝佛手、菊花及悄立枝头的一只五色小鸟。由于纱孔间距较大，故细看可见颗粒状色点，极富质感，这正是纳纱绣的独特效果，看似疏放，实则精细。</w:t>
      </w:r>
    </w:p>
    <w:p w14:paraId="385E20A8">
      <w:pPr>
        <w:ind w:firstLine="480"/>
        <w:rPr>
          <w:rFonts w:hint="eastAsia"/>
        </w:rPr>
      </w:pPr>
    </w:p>
    <w:p w14:paraId="0E1791F8">
      <w:pPr>
        <w:pStyle w:val="3"/>
        <w:ind w:firstLine="723"/>
        <w:rPr>
          <w:rFonts w:hint="eastAsia"/>
        </w:rPr>
      </w:pPr>
      <w:r>
        <w:rPr>
          <w:rFonts w:hint="eastAsia"/>
        </w:rPr>
        <w:t>第六单元：观</w:t>
      </w:r>
      <w:r>
        <w:t>锦</w:t>
      </w:r>
      <w:r>
        <w:rPr>
          <w:rFonts w:hint="eastAsia"/>
        </w:rPr>
        <w:t>霞——工艺之彩</w:t>
      </w:r>
    </w:p>
    <w:p w14:paraId="39478EC4">
      <w:pPr>
        <w:ind w:firstLine="480"/>
        <w:rPr>
          <w:rFonts w:hint="eastAsia"/>
        </w:rPr>
      </w:pPr>
      <w:r>
        <w:rPr>
          <w:rFonts w:hint="eastAsia"/>
        </w:rPr>
        <w:t>衣裳有色，章纹有彩。在织物上呈现多彩的图案，通常有彩织、刺绣、印染和笔绘四种工艺，清宫彩服上都有应用，而中国衣冠传统以织锦用料最为贵重。锦，先染后织，其丝彩雅正，其组织繁复，其用料贵重，其设计和织造都代表了历代纺织科技的最高水准，故所有丝织物中，唯独锦用了“金”字旁。</w:t>
      </w:r>
    </w:p>
    <w:p w14:paraId="093CCD79">
      <w:pPr>
        <w:ind w:firstLine="480"/>
        <w:rPr>
          <w:rFonts w:hint="eastAsia"/>
        </w:rPr>
      </w:pPr>
      <w:r>
        <w:rPr>
          <w:rFonts w:hint="eastAsia"/>
        </w:rPr>
        <w:t>明清两代，上承织锦千年遗留下的精华，特别是将唐、宋、元代的锦织工艺和审美继续发展，宋式锦、天华锦、各式花锦、匣锦等，而织金与妆花工艺让五彩的云蝠纹、龙凤纹、海水纹等在袍服上绚烂飞扬，霞章云锦，繁盛臻极。同时，在西风东渐的近代化贸易中，又有外来的纹样、工艺和色彩，不断融汇到中国彩锦中。</w:t>
      </w:r>
    </w:p>
    <w:p w14:paraId="7CA34D61">
      <w:pPr>
        <w:ind w:firstLine="480"/>
        <w:rPr>
          <w:rFonts w:hint="eastAsia"/>
        </w:rPr>
      </w:pPr>
      <w:r>
        <w:rPr>
          <w:rFonts w:hint="eastAsia"/>
        </w:rPr>
        <w:t>明代锦艺曾遍及士庶男女服饰，累朝禁革不止，宋锦禁而汉锦出，纹彩愈织愈奇。清代宫廷承袭明代工艺，以宋锦为风雅，以洋锦为时尚，以花锦为绮丽，以金锦为荣华。锦装遍布宫室、戏台、佛堂、书斋与收藏珍玩的库房。特别是康雍乾三朝皇帝督促官营织造用心的经营下，创新颇多，形成了清代织锦的独特风格和新的时代面貌。</w:t>
      </w:r>
    </w:p>
    <w:p w14:paraId="1FDC8BCF">
      <w:pPr>
        <w:ind w:firstLine="480"/>
        <w:rPr>
          <w:rFonts w:hint="eastAsia"/>
        </w:rPr>
      </w:pPr>
    </w:p>
    <w:p w14:paraId="6AEC4A8E">
      <w:pPr>
        <w:pStyle w:val="39"/>
        <w:rPr>
          <w:rFonts w:hint="eastAsia"/>
        </w:rPr>
      </w:pPr>
      <w:r>
        <w:rPr>
          <w:rFonts w:hint="eastAsia"/>
        </w:rPr>
        <w:t>桔红色地盘绦四季朵花纹锦裱片</w:t>
      </w:r>
    </w:p>
    <w:p w14:paraId="05F518EF">
      <w:pPr>
        <w:ind w:firstLine="480"/>
        <w:rPr>
          <w:rFonts w:hint="eastAsia"/>
        </w:rPr>
      </w:pPr>
      <w:r>
        <w:rPr>
          <w:rFonts w:hint="eastAsia"/>
        </w:rPr>
        <w:t>明，长</w:t>
      </w:r>
      <w:r>
        <w:t>141.5</w:t>
      </w:r>
      <w:r>
        <w:rPr>
          <w:rFonts w:hint="eastAsia"/>
        </w:rPr>
        <w:t>厘米，</w:t>
      </w:r>
      <w:r>
        <w:t>宽32</w:t>
      </w:r>
      <w:r>
        <w:rPr>
          <w:rFonts w:hint="eastAsia"/>
        </w:rPr>
        <w:t>厘米。故宫博物院藏。</w:t>
      </w:r>
    </w:p>
    <w:p w14:paraId="26CA394E">
      <w:pPr>
        <w:ind w:firstLine="480"/>
        <w:rPr>
          <w:rFonts w:hint="eastAsia"/>
        </w:rPr>
      </w:pPr>
      <w:r>
        <w:rPr>
          <w:rFonts w:hint="eastAsia"/>
        </w:rPr>
        <w:t>盘绦纹是唐、宋就有的传统锦纹，其以各色锦纹地花绦相套成六边联环骨架，其间饰各种变形变彩的四季朵花纹。此锦以桔红色为地，偏红的黄色在明代与皇家的赭黄相近，在清代就是金黄色的贵族色相。黄色地上，彩纬中长跑梭与短跑梭配合，分段换色的“活色”工艺，形成逐花异色的彩织工艺，为苏州织锦工艺代表性的精品。</w:t>
      </w:r>
    </w:p>
    <w:p w14:paraId="37052CD2">
      <w:pPr>
        <w:ind w:firstLine="480"/>
        <w:rPr>
          <w:rFonts w:hint="eastAsia"/>
        </w:rPr>
      </w:pPr>
    </w:p>
    <w:p w14:paraId="5C9532B4">
      <w:pPr>
        <w:pStyle w:val="39"/>
        <w:rPr>
          <w:rFonts w:hint="eastAsia"/>
        </w:rPr>
      </w:pPr>
      <w:r>
        <w:rPr>
          <w:rFonts w:hint="eastAsia"/>
        </w:rPr>
        <w:t>红色地朵花纹天华锦裱片</w:t>
      </w:r>
    </w:p>
    <w:p w14:paraId="62C708FE">
      <w:pPr>
        <w:ind w:firstLine="480"/>
        <w:rPr>
          <w:rFonts w:hint="eastAsia"/>
        </w:rPr>
      </w:pPr>
      <w:r>
        <w:rPr>
          <w:rFonts w:hint="eastAsia"/>
        </w:rPr>
        <w:t>清康熙，长</w:t>
      </w:r>
      <w:r>
        <w:t>148</w:t>
      </w:r>
      <w:r>
        <w:rPr>
          <w:rFonts w:hint="eastAsia"/>
        </w:rPr>
        <w:t>厘米，</w:t>
      </w:r>
      <w:r>
        <w:t>宽28.8</w:t>
      </w:r>
      <w:r>
        <w:rPr>
          <w:rFonts w:hint="eastAsia"/>
        </w:rPr>
        <w:t>厘米。故宫博物院藏。</w:t>
      </w:r>
    </w:p>
    <w:p w14:paraId="08B0DDCE">
      <w:pPr>
        <w:ind w:firstLine="480"/>
        <w:rPr>
          <w:rFonts w:hint="eastAsia"/>
        </w:rPr>
      </w:pPr>
      <w:r>
        <w:rPr>
          <w:rFonts w:hint="eastAsia"/>
        </w:rPr>
        <w:t>此锦纹样方格架构，俗称天华锦。朱红色地上，以典雅温和的淡绿为线条架构，辅以浅灰色和深青之彩。此种天华出彩处在方格交织点的方形、花形和如意云形小开光内。粉、黄、青、绿及月白诸彩各式搭配，层出不穷。</w:t>
      </w:r>
    </w:p>
    <w:p w14:paraId="0439E009">
      <w:pPr>
        <w:ind w:firstLine="480"/>
        <w:rPr>
          <w:rFonts w:hint="eastAsia"/>
        </w:rPr>
      </w:pPr>
    </w:p>
    <w:p w14:paraId="3B547596">
      <w:pPr>
        <w:pStyle w:val="39"/>
        <w:rPr>
          <w:rFonts w:hint="eastAsia"/>
        </w:rPr>
      </w:pPr>
      <w:r>
        <w:rPr>
          <w:rFonts w:hint="eastAsia"/>
        </w:rPr>
        <w:t>绛色地白色蟠螭球路纹双层锦裱片</w:t>
      </w:r>
    </w:p>
    <w:p w14:paraId="322FDDCD">
      <w:pPr>
        <w:ind w:firstLine="480"/>
        <w:rPr>
          <w:rFonts w:hint="eastAsia"/>
        </w:rPr>
      </w:pPr>
      <w:r>
        <w:rPr>
          <w:rFonts w:hint="eastAsia"/>
        </w:rPr>
        <w:t>明，长</w:t>
      </w:r>
      <w:r>
        <w:t>39.2</w:t>
      </w:r>
      <w:r>
        <w:rPr>
          <w:rFonts w:hint="eastAsia"/>
        </w:rPr>
        <w:t>厘米，</w:t>
      </w:r>
      <w:r>
        <w:t>宽26.9</w:t>
      </w:r>
      <w:r>
        <w:rPr>
          <w:rFonts w:hint="eastAsia"/>
        </w:rPr>
        <w:t>厘米。故宫博物院藏。</w:t>
      </w:r>
    </w:p>
    <w:p w14:paraId="715CC0EF">
      <w:pPr>
        <w:ind w:firstLine="480"/>
        <w:rPr>
          <w:rFonts w:hint="eastAsia"/>
        </w:rPr>
      </w:pPr>
      <w:r>
        <w:rPr>
          <w:rFonts w:hint="eastAsia"/>
        </w:rPr>
        <w:t>此为明代二色双层锦精品，纹样仿唐宋带有波斯风格的球路纹，纹样密如纷葩繁荫，织造精细工整，用色朴雅贵气。这种前代从中亚流行于中华的胡风纹样织锦，到大明王朝时已成中国织锦的古典传统。</w:t>
      </w:r>
    </w:p>
    <w:p w14:paraId="0E628B43">
      <w:pPr>
        <w:ind w:firstLine="480"/>
        <w:rPr>
          <w:rFonts w:hint="eastAsia"/>
        </w:rPr>
      </w:pPr>
    </w:p>
    <w:p w14:paraId="75853552">
      <w:pPr>
        <w:pStyle w:val="39"/>
        <w:rPr>
          <w:rFonts w:hint="eastAsia"/>
        </w:rPr>
      </w:pPr>
      <w:r>
        <w:rPr>
          <w:rFonts w:hint="eastAsia"/>
        </w:rPr>
        <w:t>蓝色地缠枝牡丹纹锦</w:t>
      </w:r>
    </w:p>
    <w:p w14:paraId="125B7C89">
      <w:pPr>
        <w:ind w:firstLine="480"/>
        <w:rPr>
          <w:rFonts w:hint="eastAsia"/>
        </w:rPr>
      </w:pPr>
      <w:r>
        <w:t>清雍正</w:t>
      </w:r>
      <w:r>
        <w:rPr>
          <w:rFonts w:hint="eastAsia"/>
        </w:rPr>
        <w:t>，</w:t>
      </w:r>
      <w:r>
        <w:t>幅宽72.5</w:t>
      </w:r>
      <w:r>
        <w:rPr>
          <w:rFonts w:hint="eastAsia"/>
        </w:rPr>
        <w:t>厘米。故宫博物院藏。</w:t>
      </w:r>
    </w:p>
    <w:p w14:paraId="5AC53D0E">
      <w:pPr>
        <w:ind w:firstLine="480"/>
        <w:rPr>
          <w:rFonts w:hint="eastAsia"/>
        </w:rPr>
      </w:pPr>
      <w:r>
        <w:rPr>
          <w:rFonts w:hint="eastAsia"/>
        </w:rPr>
        <w:t>锦蓝色缎纹地，以诸色织缠枝牡丹纹。花朵硕大，枝叶翻卷，每行四则，行与行“匀罗摆”式交错排列。此为云锦中的抹梭妆花锦缎，因是通梭彩纬，所以此种锦缎不能像挖梭妆花工艺般逐花异色，每段彩纬也不过四五色，花纹用二晕，金线包边，但这换彩的节制恰恰形成了清丽明快而不俗艳的风格。</w:t>
      </w:r>
    </w:p>
    <w:p w14:paraId="5BC41F25">
      <w:pPr>
        <w:ind w:firstLine="480"/>
        <w:rPr>
          <w:rFonts w:hint="eastAsia"/>
        </w:rPr>
      </w:pPr>
    </w:p>
    <w:p w14:paraId="0DEBBF36">
      <w:pPr>
        <w:pStyle w:val="39"/>
        <w:rPr>
          <w:rFonts w:hint="eastAsia"/>
        </w:rPr>
      </w:pPr>
      <w:r>
        <w:rPr>
          <w:rFonts w:hint="eastAsia"/>
        </w:rPr>
        <w:t>粉色地斜万字三多纹锦</w:t>
      </w:r>
    </w:p>
    <w:p w14:paraId="28133C42">
      <w:pPr>
        <w:ind w:firstLine="480"/>
        <w:rPr>
          <w:rFonts w:hint="eastAsia"/>
        </w:rPr>
      </w:pPr>
      <w:r>
        <w:t>清雍正</w:t>
      </w:r>
      <w:r>
        <w:rPr>
          <w:rFonts w:hint="eastAsia"/>
        </w:rPr>
        <w:t>，</w:t>
      </w:r>
      <w:r>
        <w:t>幅宽74.5</w:t>
      </w:r>
      <w:r>
        <w:rPr>
          <w:rFonts w:hint="eastAsia"/>
        </w:rPr>
        <w:t>厘米</w:t>
      </w:r>
      <w:r>
        <w:t>。</w:t>
      </w:r>
      <w:r>
        <w:rPr>
          <w:rFonts w:hint="eastAsia"/>
        </w:rPr>
        <w:t>故宫博物院藏。</w:t>
      </w:r>
    </w:p>
    <w:p w14:paraId="04FB67F4">
      <w:pPr>
        <w:ind w:firstLine="480"/>
        <w:rPr>
          <w:rFonts w:hint="eastAsia"/>
        </w:rPr>
      </w:pPr>
      <w:r>
        <w:rPr>
          <w:rFonts w:hint="eastAsia"/>
        </w:rPr>
        <w:t>花锦粉色地，以曲水万字不到头纹为锦地，织缠枝桃、石榴、佛手及荷花纹样，逐行换色。此锦地色明艳，花彩繁丽，满密而不杂乱。佛手、桃、石榴寓意多福、多寿、多子，荷花也是和合多子、清雅出尘的象征。</w:t>
      </w:r>
    </w:p>
    <w:p w14:paraId="3BCFA30E">
      <w:pPr>
        <w:ind w:firstLine="480"/>
        <w:rPr>
          <w:rFonts w:hint="eastAsia"/>
        </w:rPr>
      </w:pPr>
    </w:p>
    <w:p w14:paraId="27AF1865">
      <w:pPr>
        <w:pStyle w:val="43"/>
        <w:rPr>
          <w:rFonts w:hint="eastAsia"/>
        </w:rPr>
      </w:pPr>
      <w:r>
        <w:rPr>
          <w:rFonts w:hint="eastAsia"/>
        </w:rPr>
        <w:t>【宋锦三式】</w:t>
      </w:r>
    </w:p>
    <w:p w14:paraId="03479909">
      <w:pPr>
        <w:ind w:firstLine="480"/>
        <w:rPr>
          <w:rStyle w:val="34"/>
          <w:rFonts w:hint="eastAsia"/>
        </w:rPr>
      </w:pPr>
      <w:r>
        <w:rPr>
          <w:rStyle w:val="34"/>
        </w:rPr>
        <w:t>在古代，先染丝色而后织锦或刺绣，</w:t>
      </w:r>
      <w:r>
        <w:rPr>
          <w:rStyle w:val="34"/>
          <w:rFonts w:hint="eastAsia"/>
        </w:rPr>
        <w:t>用来制作</w:t>
      </w:r>
      <w:r>
        <w:rPr>
          <w:rStyle w:val="34"/>
        </w:rPr>
        <w:t>高贵的服饰。锦，彩帛如金，是上古最贵重的织物。古锦在唐宋时融汇中外，达到了很高的艺术成就。明清继承宋式锦的辉煌，发展出各自的时代特色。</w:t>
      </w:r>
    </w:p>
    <w:p w14:paraId="6CC6A68A">
      <w:pPr>
        <w:ind w:firstLine="480"/>
        <w:rPr>
          <w:rStyle w:val="34"/>
          <w:rFonts w:hint="eastAsia"/>
        </w:rPr>
      </w:pPr>
      <w:r>
        <w:rPr>
          <w:rStyle w:val="34"/>
          <w:rFonts w:hint="eastAsia"/>
        </w:rPr>
        <w:t>此处我们选取宋锦中最经典的三种式样：盘绦锦、球路锦和</w:t>
      </w:r>
      <w:r>
        <w:rPr>
          <w:rStyle w:val="34"/>
        </w:rPr>
        <w:t>天华锦</w:t>
      </w:r>
      <w:r>
        <w:rPr>
          <w:rStyle w:val="34"/>
          <w:rFonts w:hint="eastAsia"/>
        </w:rPr>
        <w:t>，在明清最为盛行。盘绦纹，即花绦盘结勾连出几何结构纹样，间饰四季朵花。球路纹，则从唐宋时西来的联珠团窠纹样而来，奇异生动。而天华锦则自元代四达晕、八达晕间架纹样演化来，</w:t>
      </w:r>
      <w:r>
        <w:rPr>
          <w:rStyle w:val="34"/>
        </w:rPr>
        <w:t>铺排繁丽，四平八稳，多用于装裱书画、经册以及铺垫帷幔。</w:t>
      </w:r>
    </w:p>
    <w:p w14:paraId="1BEFE5C9">
      <w:pPr>
        <w:ind w:firstLine="480"/>
        <w:rPr>
          <w:rFonts w:hint="eastAsia"/>
        </w:rPr>
      </w:pPr>
    </w:p>
    <w:p w14:paraId="5D4F1EEB">
      <w:pPr>
        <w:pStyle w:val="39"/>
        <w:rPr>
          <w:rFonts w:hint="eastAsia"/>
        </w:rPr>
      </w:pPr>
      <w:r>
        <w:rPr>
          <w:rFonts w:hint="eastAsia"/>
        </w:rPr>
        <w:t>黄色缠枝牡丹莲纹妆花缎裱片</w:t>
      </w:r>
    </w:p>
    <w:p w14:paraId="3F62017A">
      <w:pPr>
        <w:ind w:firstLine="480"/>
        <w:rPr>
          <w:rFonts w:hint="eastAsia"/>
        </w:rPr>
      </w:pPr>
      <w:r>
        <w:rPr>
          <w:rFonts w:hint="eastAsia"/>
        </w:rPr>
        <w:t>明，长</w:t>
      </w:r>
      <w:r>
        <w:t>73.9</w:t>
      </w:r>
      <w:r>
        <w:rPr>
          <w:rFonts w:hint="eastAsia"/>
        </w:rPr>
        <w:t>厘米，</w:t>
      </w:r>
      <w:r>
        <w:t>宽21.4</w:t>
      </w:r>
      <w:r>
        <w:rPr>
          <w:rFonts w:hint="eastAsia"/>
        </w:rPr>
        <w:t>厘米</w:t>
      </w:r>
      <w:r>
        <w:t>。</w:t>
      </w:r>
      <w:r>
        <w:rPr>
          <w:rFonts w:hint="eastAsia"/>
        </w:rPr>
        <w:t>故宫博物院藏。</w:t>
      </w:r>
    </w:p>
    <w:p w14:paraId="2DDF7293">
      <w:pPr>
        <w:ind w:firstLine="480"/>
        <w:rPr>
          <w:rFonts w:hint="eastAsia"/>
        </w:rPr>
      </w:pPr>
      <w:r>
        <w:rPr>
          <w:rFonts w:hint="eastAsia"/>
        </w:rPr>
        <w:t>黄色缎以青、蓝、大红、粉红、墨绿、柳绿等彩纬短梭妆花织缠枝牡丹纹，以扁金线镶饰花叶外形及枝蔓。妆花的工艺美学特征是逐花异色，但当时织彩并不因繁而乱，而是用深浅二晕色，这种配彩的和谐源自传统色彩品位，而此花缎的色相都显示着明末清初色尚和风格。</w:t>
      </w:r>
    </w:p>
    <w:p w14:paraId="703B2F4A">
      <w:pPr>
        <w:ind w:firstLine="480"/>
        <w:rPr>
          <w:rFonts w:hint="eastAsia"/>
        </w:rPr>
      </w:pPr>
    </w:p>
    <w:p w14:paraId="29922B6F">
      <w:pPr>
        <w:pStyle w:val="39"/>
        <w:rPr>
          <w:rFonts w:hint="eastAsia"/>
        </w:rPr>
      </w:pPr>
      <w:r>
        <w:rPr>
          <w:rFonts w:hint="eastAsia"/>
        </w:rPr>
        <w:t>藕荷色团花纹妆花缎</w:t>
      </w:r>
    </w:p>
    <w:p w14:paraId="67991D69">
      <w:pPr>
        <w:ind w:firstLine="480"/>
        <w:rPr>
          <w:rFonts w:hint="eastAsia"/>
        </w:rPr>
      </w:pPr>
      <w:r>
        <w:rPr>
          <w:rFonts w:hint="eastAsia"/>
        </w:rPr>
        <w:t>清光绪，幅宽81厘米。故宫博物院藏。</w:t>
      </w:r>
    </w:p>
    <w:p w14:paraId="780A280C">
      <w:pPr>
        <w:ind w:firstLine="480"/>
        <w:rPr>
          <w:rFonts w:hint="eastAsia"/>
        </w:rPr>
      </w:pPr>
      <w:r>
        <w:rPr>
          <w:rFonts w:hint="eastAsia"/>
        </w:rPr>
        <w:t>缎青莲紫色地，清末将此种深青红色也称藕荷色，流行一时。纹样仍是传统袍面料多用的团花形式，但花的品种、艺术风格和配色都已游离传统，为时髦新样。机头款织“夏庆记源号本机真赤金银镜面缎”，标榜其品质高级。清末的藕荷色为西洋进口染料染制，已与清中期淡雅温和的紫色大不相同。</w:t>
      </w:r>
    </w:p>
    <w:p w14:paraId="38AF4B92">
      <w:pPr>
        <w:ind w:firstLine="480"/>
        <w:rPr>
          <w:rFonts w:hint="eastAsia"/>
        </w:rPr>
      </w:pPr>
    </w:p>
    <w:p w14:paraId="37F2F994">
      <w:pPr>
        <w:pStyle w:val="39"/>
        <w:rPr>
          <w:rFonts w:hint="eastAsia"/>
        </w:rPr>
      </w:pPr>
      <w:r>
        <w:t>粉色玉堂富贵纹妆花缎</w:t>
      </w:r>
    </w:p>
    <w:p w14:paraId="7F5D7EED">
      <w:pPr>
        <w:ind w:firstLine="480"/>
        <w:rPr>
          <w:rFonts w:hint="eastAsia"/>
        </w:rPr>
      </w:pPr>
      <w:r>
        <w:t>清同治</w:t>
      </w:r>
      <w:r>
        <w:rPr>
          <w:rFonts w:hint="eastAsia"/>
        </w:rPr>
        <w:t>，</w:t>
      </w:r>
      <w:r>
        <w:t>幅宽78</w:t>
      </w:r>
      <w:r>
        <w:rPr>
          <w:rFonts w:hint="eastAsia"/>
        </w:rPr>
        <w:t>厘米</w:t>
      </w:r>
      <w:r>
        <w:t>。</w:t>
      </w:r>
      <w:r>
        <w:rPr>
          <w:rFonts w:hint="eastAsia"/>
        </w:rPr>
        <w:t>故宫博物院藏。</w:t>
      </w:r>
    </w:p>
    <w:p w14:paraId="40DB33F9">
      <w:pPr>
        <w:ind w:firstLine="480"/>
        <w:rPr>
          <w:rFonts w:hint="eastAsia"/>
        </w:rPr>
      </w:pPr>
      <w:r>
        <w:rPr>
          <w:rFonts w:hint="eastAsia"/>
        </w:rPr>
        <w:t>缎在粉红色地上挖梭妆花团纹，花纹为牡丹、玉兰、桃花与湖石的组合，表现春花绽放的生机。其花纹用彩唯恐不繁，且大都为清末新流行的进口洋彩。机头织款“苏省吴顺昶号剔选本机真金华绒赛绣库缎”，字字标榜其品质优异，比刺绣更美，可见晚清时尚新潮涌动。</w:t>
      </w:r>
    </w:p>
    <w:p w14:paraId="3465A442">
      <w:pPr>
        <w:ind w:firstLine="480"/>
        <w:rPr>
          <w:rFonts w:hint="eastAsia"/>
        </w:rPr>
      </w:pPr>
    </w:p>
    <w:p w14:paraId="3A5B58C9">
      <w:pPr>
        <w:pStyle w:val="39"/>
        <w:rPr>
          <w:rFonts w:hint="eastAsia"/>
        </w:rPr>
      </w:pPr>
      <w:r>
        <w:t>蓝色串枝大洋花纹妆花缎</w:t>
      </w:r>
    </w:p>
    <w:p w14:paraId="5D69E492">
      <w:pPr>
        <w:ind w:firstLine="480"/>
        <w:rPr>
          <w:rFonts w:hint="eastAsia"/>
        </w:rPr>
      </w:pPr>
      <w:r>
        <w:t>清乾隆，幅宽59.5</w:t>
      </w:r>
      <w:r>
        <w:rPr>
          <w:rFonts w:hint="eastAsia"/>
        </w:rPr>
        <w:t>厘米</w:t>
      </w:r>
      <w:r>
        <w:t>。</w:t>
      </w:r>
      <w:r>
        <w:rPr>
          <w:rFonts w:hint="eastAsia"/>
        </w:rPr>
        <w:t>故宫博物院藏。</w:t>
      </w:r>
    </w:p>
    <w:p w14:paraId="42728ECE">
      <w:pPr>
        <w:ind w:firstLine="480"/>
        <w:rPr>
          <w:rFonts w:hint="eastAsia"/>
        </w:rPr>
      </w:pPr>
      <w:r>
        <w:rPr>
          <w:rFonts w:hint="eastAsia"/>
        </w:rPr>
        <w:t>蓝色缎地上挖梭彩织大洋花纹。从纹样设计结构和奇异的花型来看，大致属于欧洲18世纪中叶以后的风格，故此锦应是在粤海关采进洋锦中乾隆帝比较欣赏的品种，而后多次让江南织造仿织。此妆花缎织造水平较高，纹样和工艺保持西洋风格，配色颇显异域旎丽风情，有中国织染匠在选色配彩上对欧洲洋花缎的模仿。</w:t>
      </w:r>
    </w:p>
    <w:p w14:paraId="3FDD3F8A">
      <w:pPr>
        <w:ind w:firstLine="480"/>
        <w:rPr>
          <w:rFonts w:hint="eastAsia"/>
        </w:rPr>
      </w:pPr>
    </w:p>
    <w:p w14:paraId="25DB6EA5">
      <w:pPr>
        <w:pStyle w:val="39"/>
        <w:rPr>
          <w:rFonts w:hint="eastAsia"/>
        </w:rPr>
      </w:pPr>
      <w:r>
        <w:t>玫瑰红色花叶纹织金缎</w:t>
      </w:r>
    </w:p>
    <w:p w14:paraId="6E307DCA">
      <w:pPr>
        <w:ind w:firstLine="480"/>
        <w:rPr>
          <w:rFonts w:hint="eastAsia"/>
        </w:rPr>
      </w:pPr>
      <w:r>
        <w:t>清光绪，幅宽47.5厘米。</w:t>
      </w:r>
      <w:r>
        <w:rPr>
          <w:rFonts w:hint="eastAsia"/>
        </w:rPr>
        <w:t>故宫博物院藏。</w:t>
      </w:r>
    </w:p>
    <w:p w14:paraId="5556A405">
      <w:pPr>
        <w:ind w:firstLine="480"/>
        <w:rPr>
          <w:rFonts w:hint="eastAsia"/>
        </w:rPr>
      </w:pPr>
      <w:r>
        <w:rPr>
          <w:rFonts w:hint="eastAsia"/>
        </w:rPr>
        <w:t>缎玫瑰红色，暗花与金黄色花叶纹明暗互衬。其花叶非传统纹样，应为清末进口洋货，或洋商在华设厂生产的洋织金缎。据清人笔记，玫瑰红色自清中期就有流行，为贸易的繁盛与染织工艺求新的结果。</w:t>
      </w:r>
    </w:p>
    <w:p w14:paraId="77DF348C">
      <w:pPr>
        <w:ind w:firstLine="480"/>
        <w:rPr>
          <w:rFonts w:hint="eastAsia"/>
        </w:rPr>
      </w:pPr>
    </w:p>
    <w:p w14:paraId="48EFCBCE">
      <w:pPr>
        <w:ind w:firstLine="560"/>
        <w:rPr>
          <w:rFonts w:hint="eastAsia" w:eastAsia="黑体" w:asciiTheme="majorHAnsi" w:hAnsiTheme="majorHAnsi" w:cstheme="majorBidi"/>
          <w:color w:val="002060"/>
          <w:sz w:val="28"/>
          <w:szCs w:val="32"/>
        </w:rPr>
      </w:pPr>
      <w:r>
        <w:rPr>
          <w:rFonts w:hint="eastAsia" w:eastAsia="黑体" w:asciiTheme="majorHAnsi" w:hAnsiTheme="majorHAnsi" w:cstheme="majorBidi"/>
          <w:color w:val="002060"/>
          <w:sz w:val="28"/>
          <w:szCs w:val="32"/>
        </w:rPr>
        <w:t>绿色花蝶纹广缎</w:t>
      </w:r>
    </w:p>
    <w:p w14:paraId="326A7BDF">
      <w:pPr>
        <w:ind w:firstLine="480"/>
        <w:rPr>
          <w:rFonts w:hint="eastAsia"/>
        </w:rPr>
      </w:pPr>
      <w:r>
        <w:t>清</w:t>
      </w:r>
      <w:r>
        <w:rPr>
          <w:rFonts w:hint="eastAsia"/>
        </w:rPr>
        <w:t>同治</w:t>
      </w:r>
      <w:r>
        <w:t>，幅宽7</w:t>
      </w:r>
      <w:r>
        <w:rPr>
          <w:rFonts w:hint="eastAsia"/>
        </w:rPr>
        <w:t>4</w:t>
      </w:r>
      <w:r>
        <w:t>.5厘米。</w:t>
      </w:r>
      <w:r>
        <w:rPr>
          <w:rFonts w:hint="eastAsia"/>
        </w:rPr>
        <w:t>故宫博物院藏。</w:t>
      </w:r>
    </w:p>
    <w:p w14:paraId="3A1EF247">
      <w:pPr>
        <w:ind w:firstLine="480"/>
        <w:rPr>
          <w:rFonts w:hint="eastAsia"/>
        </w:rPr>
      </w:pPr>
      <w:r>
        <w:rPr>
          <w:rFonts w:hint="eastAsia"/>
        </w:rPr>
        <w:t>此件粤地生产的广缎在绿色地上以白、黄、紫、蓝四色丝密织花蝶纹，但无论丝彩还是花纹都已非中国传统风格，而是有欧洲洋花缎风格。纹样呈纬向连续交错排列。广缎产于我国广东省</w:t>
      </w:r>
      <w:r>
        <w:t>,与著名的</w:t>
      </w:r>
      <w:r>
        <w:rPr>
          <w:rFonts w:hint="eastAsia"/>
        </w:rPr>
        <w:t>“</w:t>
      </w:r>
      <w:r>
        <w:t>粤绣</w:t>
      </w:r>
      <w:r>
        <w:rPr>
          <w:rFonts w:hint="eastAsia"/>
        </w:rPr>
        <w:t>”</w:t>
      </w:r>
      <w:r>
        <w:t>工艺作品一样，具有浓郁的岭南风格。广缎的表现手法独特，装饰效果极强</w:t>
      </w:r>
      <w:r>
        <w:rPr>
          <w:rFonts w:hint="eastAsia"/>
        </w:rPr>
        <w:t>。此缎</w:t>
      </w:r>
      <w:r>
        <w:t>纹样轮廓、</w:t>
      </w:r>
      <w:r>
        <w:rPr>
          <w:rFonts w:hint="eastAsia"/>
        </w:rPr>
        <w:t>排布</w:t>
      </w:r>
      <w:r>
        <w:t>工整清晰，配色繁而不乱</w:t>
      </w:r>
      <w:r>
        <w:rPr>
          <w:rFonts w:hint="eastAsia"/>
        </w:rPr>
        <w:t>，</w:t>
      </w:r>
      <w:r>
        <w:t>用</w:t>
      </w:r>
      <w:r>
        <w:rPr>
          <w:rFonts w:hint="eastAsia"/>
        </w:rPr>
        <w:t>丝光色泽</w:t>
      </w:r>
      <w:r>
        <w:t>对比造成光彩夺目的视觉效果。</w:t>
      </w:r>
    </w:p>
    <w:p w14:paraId="50416695">
      <w:pPr>
        <w:ind w:firstLine="480"/>
        <w:rPr>
          <w:rFonts w:hint="eastAsia"/>
        </w:rPr>
      </w:pPr>
    </w:p>
    <w:p w14:paraId="78094555">
      <w:pPr>
        <w:pStyle w:val="39"/>
        <w:rPr>
          <w:rFonts w:hint="eastAsia"/>
        </w:rPr>
      </w:pPr>
      <w:r>
        <w:rPr>
          <w:rFonts w:hint="eastAsia"/>
        </w:rPr>
        <w:t>月白色兰菊梅蝶纹闪缎紧身料</w:t>
      </w:r>
    </w:p>
    <w:p w14:paraId="16B5BA9A">
      <w:pPr>
        <w:ind w:firstLine="480"/>
        <w:rPr>
          <w:rFonts w:hint="eastAsia"/>
        </w:rPr>
      </w:pPr>
      <w:r>
        <w:rPr>
          <w:rFonts w:hint="eastAsia"/>
        </w:rPr>
        <w:t>清光绪，幅宽</w:t>
      </w:r>
      <w:r>
        <w:t>77.5</w:t>
      </w:r>
      <w:r>
        <w:rPr>
          <w:rFonts w:hint="eastAsia"/>
        </w:rPr>
        <w:t>厘米</w:t>
      </w:r>
      <w:r>
        <w:t>。</w:t>
      </w:r>
      <w:r>
        <w:rPr>
          <w:rFonts w:hint="eastAsia"/>
        </w:rPr>
        <w:t>故宫博物院藏。</w:t>
      </w:r>
    </w:p>
    <w:p w14:paraId="54C46F00">
      <w:pPr>
        <w:ind w:firstLine="480"/>
        <w:rPr>
          <w:rFonts w:hint="eastAsia"/>
        </w:rPr>
      </w:pPr>
      <w:r>
        <w:rPr>
          <w:rFonts w:hint="eastAsia"/>
        </w:rPr>
        <w:t>此为闪缎紧身料，月白色缎地湛蓝静朗，玫红色纬线显花，主体纹饰为兰、菊和秋海棠花卉纹样。机头织款：“浙杭王永泰纯纬幕本库缎”。此为晚清从杭州民机商号采买的衣料，可能是织造局采进，或为官员贡进宫廷。紧身，又做锦身，为清代流行的贴身无袖短袄。</w:t>
      </w:r>
    </w:p>
    <w:p w14:paraId="0EE330AA">
      <w:pPr>
        <w:ind w:firstLine="480"/>
        <w:rPr>
          <w:rFonts w:hint="eastAsia"/>
        </w:rPr>
      </w:pPr>
    </w:p>
    <w:p w14:paraId="3CCE9F2F">
      <w:pPr>
        <w:pStyle w:val="39"/>
        <w:rPr>
          <w:rFonts w:hint="eastAsia"/>
        </w:rPr>
      </w:pPr>
      <w:r>
        <w:rPr>
          <w:rFonts w:hint="eastAsia"/>
        </w:rPr>
        <w:t>雪青色整枝梅花纹江绸</w:t>
      </w:r>
    </w:p>
    <w:p w14:paraId="5DBD951B">
      <w:pPr>
        <w:ind w:firstLine="480"/>
        <w:rPr>
          <w:rFonts w:hint="eastAsia"/>
        </w:rPr>
      </w:pPr>
      <w:r>
        <w:rPr>
          <w:rFonts w:hint="eastAsia"/>
        </w:rPr>
        <w:t>清光绪，幅宽</w:t>
      </w:r>
      <w:r>
        <w:t>79.5</w:t>
      </w:r>
      <w:r>
        <w:rPr>
          <w:rFonts w:hint="eastAsia"/>
        </w:rPr>
        <w:t>厘米。故宫博物院藏。</w:t>
      </w:r>
    </w:p>
    <w:p w14:paraId="4D0E0E24">
      <w:pPr>
        <w:ind w:firstLine="480"/>
        <w:rPr>
          <w:rFonts w:hint="eastAsia"/>
        </w:rPr>
      </w:pPr>
      <w:r>
        <w:rPr>
          <w:rFonts w:hint="eastAsia"/>
        </w:rPr>
        <w:t>雪青色绸上，通过织物组织变化显花，织出暗花的整枝梅树，梅树下还有兰花、灵芝和竹叶等。花纹为衣形设计，可知其为衣料，用于内穿衣服。雪青色是清代中后期流行起来的衣色，其近于藕荷色而减红，更偏青蓝，属于浅紫色系中较内敛清雅的色相。</w:t>
      </w:r>
    </w:p>
    <w:p w14:paraId="2F41530C">
      <w:pPr>
        <w:ind w:firstLine="480"/>
        <w:rPr>
          <w:rFonts w:hint="eastAsia"/>
        </w:rPr>
      </w:pPr>
    </w:p>
    <w:p w14:paraId="781BB046">
      <w:pPr>
        <w:pStyle w:val="39"/>
        <w:rPr>
          <w:rFonts w:hint="eastAsia"/>
        </w:rPr>
      </w:pPr>
      <w:r>
        <w:rPr>
          <w:rFonts w:hint="eastAsia"/>
        </w:rPr>
        <w:t>杏黄色杏林春燕纹江绸</w:t>
      </w:r>
    </w:p>
    <w:p w14:paraId="5946611E">
      <w:pPr>
        <w:ind w:firstLine="480"/>
        <w:rPr>
          <w:rFonts w:hint="eastAsia"/>
        </w:rPr>
      </w:pPr>
      <w:r>
        <w:rPr>
          <w:rFonts w:hint="eastAsia"/>
        </w:rPr>
        <w:t>清同治，幅宽</w:t>
      </w:r>
      <w:r>
        <w:t>79.5</w:t>
      </w:r>
      <w:r>
        <w:rPr>
          <w:rFonts w:hint="eastAsia"/>
        </w:rPr>
        <w:t>厘米。故宫博物院藏。</w:t>
      </w:r>
    </w:p>
    <w:p w14:paraId="7C08A71E">
      <w:pPr>
        <w:ind w:firstLine="480"/>
        <w:rPr>
          <w:rFonts w:hint="eastAsia"/>
        </w:rPr>
      </w:pPr>
      <w:r>
        <w:rPr>
          <w:rFonts w:hint="eastAsia"/>
        </w:rPr>
        <w:t>杏黄色在清代宫廷中有尊贵的地位，仅此与明黄色，从色彩发展历史逻辑来说是明代赭黄尊色的传统。江绸，又称宁绸，是清代最常用的衣料。此暗花杏林春燕纹江绸虽是清代晚期杭州织造织办，但色彩依然雅正，纹样清晰，可见是宫廷为同治帝大婚备办的皇后妆奁。</w:t>
      </w:r>
    </w:p>
    <w:p w14:paraId="73002753">
      <w:pPr>
        <w:ind w:firstLine="480"/>
        <w:rPr>
          <w:rFonts w:hint="eastAsia"/>
        </w:rPr>
      </w:pPr>
    </w:p>
    <w:p w14:paraId="67F19E0D">
      <w:pPr>
        <w:pStyle w:val="39"/>
        <w:rPr>
          <w:rFonts w:hint="eastAsia"/>
        </w:rPr>
      </w:pPr>
      <w:r>
        <w:rPr>
          <w:rFonts w:hint="eastAsia"/>
        </w:rPr>
        <w:t>红色地绿色福寿勾莲纹漳绒</w:t>
      </w:r>
    </w:p>
    <w:p w14:paraId="3B493F26">
      <w:pPr>
        <w:ind w:firstLine="480"/>
        <w:rPr>
          <w:rFonts w:hint="eastAsia"/>
        </w:rPr>
      </w:pPr>
      <w:r>
        <w:rPr>
          <w:rFonts w:hint="eastAsia"/>
        </w:rPr>
        <w:t>清乾隆，幅宽</w:t>
      </w:r>
      <w:r>
        <w:t>62.5</w:t>
      </w:r>
      <w:r>
        <w:rPr>
          <w:rFonts w:hint="eastAsia"/>
        </w:rPr>
        <w:t>厘米。故宫博物院藏。</w:t>
      </w:r>
    </w:p>
    <w:p w14:paraId="04087A43">
      <w:pPr>
        <w:ind w:firstLine="480"/>
        <w:rPr>
          <w:rFonts w:hint="eastAsia"/>
        </w:rPr>
      </w:pPr>
      <w:r>
        <w:rPr>
          <w:rFonts w:hint="eastAsia"/>
        </w:rPr>
        <w:t>漳绒是明清中国丝绒织物的重要品种，在清宫中有广泛应用。此红地绿花的漳绒料即正殿地平上宝座下铺设的地毯一部分。其大红色地鲜艳，宫绿色莲、蝠纹雅正，红绿互补色配合精彩。莲纹饰边，桃蝠纹散布中央，为蝠寿吉祥主题。</w:t>
      </w:r>
    </w:p>
    <w:p w14:paraId="54470D91">
      <w:pPr>
        <w:ind w:firstLine="480"/>
        <w:rPr>
          <w:rFonts w:hint="eastAsia"/>
        </w:rPr>
      </w:pPr>
    </w:p>
    <w:p w14:paraId="44E05A7A">
      <w:pPr>
        <w:pStyle w:val="39"/>
        <w:rPr>
          <w:rFonts w:hint="eastAsia"/>
        </w:rPr>
      </w:pPr>
      <w:r>
        <w:rPr>
          <w:rFonts w:hint="eastAsia"/>
        </w:rPr>
        <w:t>明黄色五彩寸蟒缎</w:t>
      </w:r>
    </w:p>
    <w:p w14:paraId="6DFBDC40">
      <w:pPr>
        <w:ind w:firstLine="480"/>
        <w:rPr>
          <w:rFonts w:hint="eastAsia"/>
        </w:rPr>
      </w:pPr>
      <w:r>
        <w:rPr>
          <w:rFonts w:hint="eastAsia"/>
        </w:rPr>
        <w:t>清乾隆，幅宽</w:t>
      </w:r>
      <w:r>
        <w:t>79.3</w:t>
      </w:r>
      <w:r>
        <w:rPr>
          <w:rFonts w:hint="eastAsia"/>
        </w:rPr>
        <w:t>厘米。故宫博物院藏。</w:t>
      </w:r>
    </w:p>
    <w:p w14:paraId="723D6C99">
      <w:pPr>
        <w:ind w:firstLine="480"/>
        <w:rPr>
          <w:rFonts w:hint="eastAsia"/>
        </w:rPr>
      </w:pPr>
      <w:r>
        <w:rPr>
          <w:rFonts w:hint="eastAsia"/>
        </w:rPr>
        <w:t>寸蟒缎是清代宫廷应用最广泛的妆花缎料品种，即以整行的小蟒纹、云头纹或花卉纹循环排列。因为是小纹样的重复铺展，所以配彩变化丰富。寸蟒缎在常服、铺垫、帷幔等各处都有制作，是最具清宫特色的织物品种，也常用于赏赐。</w:t>
      </w:r>
    </w:p>
    <w:p w14:paraId="397C1268">
      <w:pPr>
        <w:ind w:firstLine="480"/>
        <w:rPr>
          <w:rFonts w:hint="eastAsia"/>
        </w:rPr>
      </w:pPr>
    </w:p>
    <w:p w14:paraId="67DAFE1D">
      <w:pPr>
        <w:pStyle w:val="39"/>
        <w:rPr>
          <w:rFonts w:hint="eastAsia"/>
        </w:rPr>
      </w:pPr>
      <w:r>
        <w:rPr>
          <w:rFonts w:hint="eastAsia"/>
        </w:rPr>
        <w:t>绿色缠枝花果纹织金缎</w:t>
      </w:r>
    </w:p>
    <w:p w14:paraId="575392AC">
      <w:pPr>
        <w:ind w:firstLine="480"/>
        <w:rPr>
          <w:rFonts w:hint="eastAsia"/>
        </w:rPr>
      </w:pPr>
      <w:r>
        <w:rPr>
          <w:rFonts w:hint="eastAsia"/>
        </w:rPr>
        <w:t>清乾隆，幅宽80.6厘米。故宫博物院藏。</w:t>
      </w:r>
    </w:p>
    <w:p w14:paraId="3C2EBF27">
      <w:pPr>
        <w:ind w:firstLine="480"/>
        <w:rPr>
          <w:rFonts w:hint="eastAsia"/>
        </w:rPr>
      </w:pPr>
      <w:r>
        <w:rPr>
          <w:rFonts w:hint="eastAsia"/>
        </w:rPr>
        <w:t>此织金缎绿色缎地，绿色较浅偏蓝，配合织纹的金线色泽。大朵缠枝牡丹纹、莲花纹每行四则，隔行变换。间饰桃实和石榴纹，为春夏花果主题。此类织金缎是清宫典型的铺垫料，也常用于宫廷高级赏赐。</w:t>
      </w:r>
    </w:p>
    <w:p w14:paraId="68681FDF">
      <w:pPr>
        <w:ind w:firstLine="480"/>
        <w:rPr>
          <w:rFonts w:hint="eastAsia"/>
        </w:rPr>
      </w:pPr>
    </w:p>
    <w:p w14:paraId="7D9B8CA5">
      <w:pPr>
        <w:pStyle w:val="39"/>
        <w:rPr>
          <w:rFonts w:hint="eastAsia"/>
        </w:rPr>
      </w:pPr>
      <w:r>
        <w:rPr>
          <w:rFonts w:hint="eastAsia"/>
        </w:rPr>
        <w:t>酱色缎绣孔雀羽地金龙纹龙袍料</w:t>
      </w:r>
    </w:p>
    <w:p w14:paraId="536F7F97">
      <w:pPr>
        <w:ind w:firstLine="480"/>
        <w:rPr>
          <w:rFonts w:hint="eastAsia"/>
        </w:rPr>
      </w:pPr>
      <w:r>
        <w:rPr>
          <w:rFonts w:hint="eastAsia"/>
        </w:rPr>
        <w:t>清嘉庆，袍料身长150厘米，宽140厘米。故宫博物院藏。</w:t>
      </w:r>
    </w:p>
    <w:p w14:paraId="777EA230">
      <w:pPr>
        <w:ind w:firstLine="480"/>
        <w:rPr>
          <w:rFonts w:hint="eastAsia"/>
        </w:rPr>
      </w:pPr>
      <w:r>
        <w:rPr>
          <w:rFonts w:hint="eastAsia"/>
        </w:rPr>
        <w:t>此龙袍衣料在酱色缎上通铺孔雀羽线为地，又以捻金线和五色丝绒绣龙纹、云蝠纹、皮球团花纹及海水江崖纹。皮球花纹中以桃实、柿子、石榴、葡萄、荔枝、葫芦、瓜蝶及佛手为主题，组合为多子、多福、多寿等吉祥寓意。孔雀羽是来自鸟羽的结构色在角度和光线变换中会呈现金碧交辉的色效。此类通身铺孔雀羽的龙袍在清代宫廷内服饰中也属稀有。明清这种以禽羽铺身的衣料工艺在《红楼梦》“勇晴雯病补孔雀裘”章回有精彩的描述。</w:t>
      </w:r>
    </w:p>
    <w:p w14:paraId="5020FF93">
      <w:pPr>
        <w:ind w:firstLine="480"/>
        <w:rPr>
          <w:rFonts w:hint="eastAsia"/>
        </w:rPr>
      </w:pPr>
    </w:p>
    <w:p w14:paraId="1CF99939">
      <w:pPr>
        <w:pStyle w:val="3"/>
        <w:ind w:firstLine="723"/>
        <w:rPr>
          <w:rFonts w:hint="eastAsia"/>
        </w:rPr>
      </w:pPr>
      <w:r>
        <w:rPr>
          <w:rFonts w:hint="eastAsia"/>
        </w:rPr>
        <w:t>结语</w:t>
      </w:r>
    </w:p>
    <w:p w14:paraId="2E77EBFC">
      <w:pPr>
        <w:spacing w:after="120"/>
        <w:ind w:firstLine="480"/>
        <w:rPr>
          <w:rFonts w:hint="eastAsia"/>
        </w:rPr>
      </w:pPr>
      <w:r>
        <w:rPr>
          <w:rFonts w:hint="eastAsia"/>
        </w:rPr>
        <w:t>在印染科技高度发达的今天，每日衣色变幻，但我们依然会惊艳于祖先的色彩，那是天人相感应的智慧，那是彬彬而有礼的美丽。</w:t>
      </w:r>
    </w:p>
    <w:p w14:paraId="49A4F8F0">
      <w:pPr>
        <w:spacing w:after="120"/>
        <w:ind w:firstLine="480"/>
        <w:rPr>
          <w:rFonts w:hint="eastAsia"/>
        </w:rPr>
      </w:pPr>
      <w:r>
        <w:rPr>
          <w:rFonts w:hint="eastAsia"/>
        </w:rPr>
        <w:t>走入历史的清代衣色早已归入中华古典的一部分，而且是最晚近亲切，且最丰富生动，所以对我们影响最直接的文化遗产。清代宫廷的色彩是满载着中国传统文化的历史遗产，又带有历朝多民族文化交融的风格特色，更体现了近代贸易与工业加速发展下的染织变革，承前启后，对于我们今天的发展也极富启示意义。</w:t>
      </w:r>
    </w:p>
    <w:p w14:paraId="58EEF996">
      <w:pPr>
        <w:spacing w:after="120"/>
        <w:ind w:firstLine="480"/>
        <w:rPr>
          <w:rFonts w:hint="eastAsia"/>
        </w:rPr>
      </w:pPr>
      <w:r>
        <w:rPr>
          <w:rFonts w:hint="eastAsia"/>
        </w:rPr>
        <w:t>衣裳有色，章纹有彩。在时光悠长的磨洗中，丝织品做为蛋白纤维文物，织物的天然染色做为文物承载的重要文化信息，都是极易褪损的。只有像宫廷这类大宗收藏或能跨越久远的岁月。故宫博物院珍藏的这一染织遗产极为珍贵，让我们亲眼看到了几百年前真实的衣色，</w:t>
      </w:r>
      <w:r>
        <w:t>惊艳</w:t>
      </w:r>
      <w:r>
        <w:rPr>
          <w:rFonts w:hint="eastAsia"/>
        </w:rPr>
        <w:t>于中华文化的绚丽多彩，走进华夏古典的传统色彩也将在新文化土壤中再度复兴。</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080" w:bottom="1440" w:left="1080" w:header="851" w:footer="992" w:gutter="0"/>
      <w:cols w:space="425"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细黑">
    <w:panose1 w:val="02010600040101010101"/>
    <w:charset w:val="86"/>
    <w:family w:val="auto"/>
    <w:pitch w:val="default"/>
    <w:sig w:usb0="00000287" w:usb1="080F0000" w:usb2="00000000" w:usb3="00000000" w:csb0="0004009F" w:csb1="DFD70000"/>
  </w:font>
  <w:font w:name="Segoe UI Emoji">
    <w:panose1 w:val="020B0502040204020203"/>
    <w:charset w:val="00"/>
    <w:family w:val="swiss"/>
    <w:pitch w:val="default"/>
    <w:sig w:usb0="00000001" w:usb1="02000000" w:usb2="00000000" w:usb3="00000000" w:csb0="00000001" w:csb1="00000000"/>
  </w:font>
  <w:font w:name="Mongolian Baiti">
    <w:panose1 w:val="03000500000000000000"/>
    <w:charset w:val="00"/>
    <w:family w:val="script"/>
    <w:pitch w:val="default"/>
    <w:sig w:usb0="80000023" w:usb1="00000000" w:usb2="0002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86CDC">
    <w:pPr>
      <w:pStyle w:val="12"/>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20C58">
    <w:pPr>
      <w:pStyle w:val="12"/>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17A66">
    <w:pPr>
      <w:pStyle w:val="12"/>
      <w:ind w:firstLine="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480"/>
      </w:pPr>
      <w:r>
        <w:separator/>
      </w:r>
    </w:p>
  </w:footnote>
  <w:footnote w:type="continuationSeparator" w:id="1">
    <w:p>
      <w:pPr>
        <w:spacing w:before="0" w:after="0"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27C37">
    <w:pPr>
      <w:pStyle w:val="13"/>
      <w:ind w:firstLine="36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E5A10">
    <w:pPr>
      <w:pStyle w:val="13"/>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456A7">
    <w:pPr>
      <w:pStyle w:val="13"/>
      <w:ind w:firstLine="360"/>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424B38"/>
    <w:rsid w:val="000067D2"/>
    <w:rsid w:val="00006CD9"/>
    <w:rsid w:val="000075A2"/>
    <w:rsid w:val="000075B6"/>
    <w:rsid w:val="00015025"/>
    <w:rsid w:val="00015750"/>
    <w:rsid w:val="000158E0"/>
    <w:rsid w:val="00015FE1"/>
    <w:rsid w:val="00021CF1"/>
    <w:rsid w:val="000258E6"/>
    <w:rsid w:val="00025BEB"/>
    <w:rsid w:val="00032D14"/>
    <w:rsid w:val="0003341D"/>
    <w:rsid w:val="00033FE8"/>
    <w:rsid w:val="000340FD"/>
    <w:rsid w:val="00034749"/>
    <w:rsid w:val="00035FCC"/>
    <w:rsid w:val="000507D9"/>
    <w:rsid w:val="00052094"/>
    <w:rsid w:val="0005229C"/>
    <w:rsid w:val="000526B3"/>
    <w:rsid w:val="000529CF"/>
    <w:rsid w:val="00052FE3"/>
    <w:rsid w:val="00056DCD"/>
    <w:rsid w:val="00060C30"/>
    <w:rsid w:val="0006222E"/>
    <w:rsid w:val="00062DAC"/>
    <w:rsid w:val="00063574"/>
    <w:rsid w:val="000655D3"/>
    <w:rsid w:val="00066BE9"/>
    <w:rsid w:val="00077723"/>
    <w:rsid w:val="00081C08"/>
    <w:rsid w:val="00085348"/>
    <w:rsid w:val="00086F5B"/>
    <w:rsid w:val="00087A36"/>
    <w:rsid w:val="000920A8"/>
    <w:rsid w:val="00093080"/>
    <w:rsid w:val="00096D3C"/>
    <w:rsid w:val="00097D06"/>
    <w:rsid w:val="000A53B4"/>
    <w:rsid w:val="000A5B27"/>
    <w:rsid w:val="000B194D"/>
    <w:rsid w:val="000B6316"/>
    <w:rsid w:val="000B7F75"/>
    <w:rsid w:val="000C2F5E"/>
    <w:rsid w:val="000C3132"/>
    <w:rsid w:val="000C6E22"/>
    <w:rsid w:val="000C7C91"/>
    <w:rsid w:val="000D1566"/>
    <w:rsid w:val="000D1AD7"/>
    <w:rsid w:val="000D614E"/>
    <w:rsid w:val="000D66F0"/>
    <w:rsid w:val="000D7751"/>
    <w:rsid w:val="000D7DE0"/>
    <w:rsid w:val="000E001C"/>
    <w:rsid w:val="000E1011"/>
    <w:rsid w:val="000E1459"/>
    <w:rsid w:val="000E200B"/>
    <w:rsid w:val="000E53A1"/>
    <w:rsid w:val="000E545D"/>
    <w:rsid w:val="000E5B0D"/>
    <w:rsid w:val="000E62F5"/>
    <w:rsid w:val="000E6A0A"/>
    <w:rsid w:val="000E713A"/>
    <w:rsid w:val="000F1281"/>
    <w:rsid w:val="000F16C6"/>
    <w:rsid w:val="000F3360"/>
    <w:rsid w:val="000F3D08"/>
    <w:rsid w:val="000F3EBB"/>
    <w:rsid w:val="000F50D0"/>
    <w:rsid w:val="00100386"/>
    <w:rsid w:val="001016F2"/>
    <w:rsid w:val="001031D7"/>
    <w:rsid w:val="001054D2"/>
    <w:rsid w:val="001068E7"/>
    <w:rsid w:val="001101B5"/>
    <w:rsid w:val="0011183A"/>
    <w:rsid w:val="00112C8C"/>
    <w:rsid w:val="00116051"/>
    <w:rsid w:val="00116C00"/>
    <w:rsid w:val="00120515"/>
    <w:rsid w:val="0012104C"/>
    <w:rsid w:val="00121F5C"/>
    <w:rsid w:val="00123644"/>
    <w:rsid w:val="001244CF"/>
    <w:rsid w:val="0012617D"/>
    <w:rsid w:val="0012664F"/>
    <w:rsid w:val="00133174"/>
    <w:rsid w:val="001341EA"/>
    <w:rsid w:val="001346AA"/>
    <w:rsid w:val="00135248"/>
    <w:rsid w:val="00143F34"/>
    <w:rsid w:val="00144776"/>
    <w:rsid w:val="00146101"/>
    <w:rsid w:val="0014690A"/>
    <w:rsid w:val="001476F8"/>
    <w:rsid w:val="00150D7C"/>
    <w:rsid w:val="00152A4A"/>
    <w:rsid w:val="00152F66"/>
    <w:rsid w:val="0015403D"/>
    <w:rsid w:val="001565B9"/>
    <w:rsid w:val="00157652"/>
    <w:rsid w:val="001638D9"/>
    <w:rsid w:val="001661EB"/>
    <w:rsid w:val="00167E9F"/>
    <w:rsid w:val="00172345"/>
    <w:rsid w:val="00172856"/>
    <w:rsid w:val="00174397"/>
    <w:rsid w:val="001807AC"/>
    <w:rsid w:val="00181DD3"/>
    <w:rsid w:val="001852F2"/>
    <w:rsid w:val="001869C5"/>
    <w:rsid w:val="00187C5A"/>
    <w:rsid w:val="00190A8A"/>
    <w:rsid w:val="0019511C"/>
    <w:rsid w:val="00195973"/>
    <w:rsid w:val="0019606D"/>
    <w:rsid w:val="001A286E"/>
    <w:rsid w:val="001A2F9B"/>
    <w:rsid w:val="001A32C6"/>
    <w:rsid w:val="001A7CEF"/>
    <w:rsid w:val="001C25A9"/>
    <w:rsid w:val="001C32C9"/>
    <w:rsid w:val="001C7E24"/>
    <w:rsid w:val="001D00DB"/>
    <w:rsid w:val="001D123D"/>
    <w:rsid w:val="001D2046"/>
    <w:rsid w:val="001D3E7C"/>
    <w:rsid w:val="001D4C36"/>
    <w:rsid w:val="001D5610"/>
    <w:rsid w:val="001D5C97"/>
    <w:rsid w:val="001E5627"/>
    <w:rsid w:val="001E63B2"/>
    <w:rsid w:val="001F33C7"/>
    <w:rsid w:val="001F43CF"/>
    <w:rsid w:val="001F5F33"/>
    <w:rsid w:val="001F65D5"/>
    <w:rsid w:val="0020000D"/>
    <w:rsid w:val="00200B91"/>
    <w:rsid w:val="00200FFA"/>
    <w:rsid w:val="0020158B"/>
    <w:rsid w:val="00201BD3"/>
    <w:rsid w:val="00202582"/>
    <w:rsid w:val="00205EE7"/>
    <w:rsid w:val="002063EA"/>
    <w:rsid w:val="00206704"/>
    <w:rsid w:val="00212B0D"/>
    <w:rsid w:val="002144BE"/>
    <w:rsid w:val="00214BD9"/>
    <w:rsid w:val="002169BF"/>
    <w:rsid w:val="00217559"/>
    <w:rsid w:val="0021758F"/>
    <w:rsid w:val="002223D8"/>
    <w:rsid w:val="002224C1"/>
    <w:rsid w:val="002238F4"/>
    <w:rsid w:val="002275AE"/>
    <w:rsid w:val="00230EA7"/>
    <w:rsid w:val="00232B63"/>
    <w:rsid w:val="002333BE"/>
    <w:rsid w:val="00234A4E"/>
    <w:rsid w:val="00234B97"/>
    <w:rsid w:val="002352E8"/>
    <w:rsid w:val="002353F8"/>
    <w:rsid w:val="00236B1D"/>
    <w:rsid w:val="00237742"/>
    <w:rsid w:val="00241E85"/>
    <w:rsid w:val="002444FC"/>
    <w:rsid w:val="00245B38"/>
    <w:rsid w:val="002464CF"/>
    <w:rsid w:val="0025163C"/>
    <w:rsid w:val="00256AE0"/>
    <w:rsid w:val="0026041D"/>
    <w:rsid w:val="002611CF"/>
    <w:rsid w:val="00261B8D"/>
    <w:rsid w:val="002634A3"/>
    <w:rsid w:val="0026599E"/>
    <w:rsid w:val="0026683D"/>
    <w:rsid w:val="002669C2"/>
    <w:rsid w:val="00266A12"/>
    <w:rsid w:val="002670D6"/>
    <w:rsid w:val="002673ED"/>
    <w:rsid w:val="002677CB"/>
    <w:rsid w:val="002703E8"/>
    <w:rsid w:val="00270D9F"/>
    <w:rsid w:val="00270E18"/>
    <w:rsid w:val="002744E7"/>
    <w:rsid w:val="00276244"/>
    <w:rsid w:val="00280A2B"/>
    <w:rsid w:val="0028131B"/>
    <w:rsid w:val="002815EB"/>
    <w:rsid w:val="00281D10"/>
    <w:rsid w:val="0028279E"/>
    <w:rsid w:val="002828F1"/>
    <w:rsid w:val="0028387E"/>
    <w:rsid w:val="0028387F"/>
    <w:rsid w:val="002841AD"/>
    <w:rsid w:val="002845CA"/>
    <w:rsid w:val="00284C7F"/>
    <w:rsid w:val="002858C3"/>
    <w:rsid w:val="002863BE"/>
    <w:rsid w:val="00286FA3"/>
    <w:rsid w:val="002870DA"/>
    <w:rsid w:val="002877F4"/>
    <w:rsid w:val="00291E55"/>
    <w:rsid w:val="00294DF2"/>
    <w:rsid w:val="002A0CB7"/>
    <w:rsid w:val="002A1328"/>
    <w:rsid w:val="002A36F5"/>
    <w:rsid w:val="002A4C59"/>
    <w:rsid w:val="002A5023"/>
    <w:rsid w:val="002B1C4F"/>
    <w:rsid w:val="002B3628"/>
    <w:rsid w:val="002B7066"/>
    <w:rsid w:val="002C0219"/>
    <w:rsid w:val="002C2CF9"/>
    <w:rsid w:val="002C343F"/>
    <w:rsid w:val="002C35B1"/>
    <w:rsid w:val="002C536F"/>
    <w:rsid w:val="002C5400"/>
    <w:rsid w:val="002D2409"/>
    <w:rsid w:val="002D2655"/>
    <w:rsid w:val="002D2C6F"/>
    <w:rsid w:val="002D323D"/>
    <w:rsid w:val="002D37FC"/>
    <w:rsid w:val="002D3D77"/>
    <w:rsid w:val="002D4022"/>
    <w:rsid w:val="002D4421"/>
    <w:rsid w:val="002D4B57"/>
    <w:rsid w:val="002D4E72"/>
    <w:rsid w:val="002D594B"/>
    <w:rsid w:val="002D7F9F"/>
    <w:rsid w:val="002E2296"/>
    <w:rsid w:val="002E4D22"/>
    <w:rsid w:val="002E54F4"/>
    <w:rsid w:val="002E5773"/>
    <w:rsid w:val="002F09AE"/>
    <w:rsid w:val="002F1ECD"/>
    <w:rsid w:val="002F1FE5"/>
    <w:rsid w:val="002F291C"/>
    <w:rsid w:val="002F47A6"/>
    <w:rsid w:val="002F4FBA"/>
    <w:rsid w:val="002F4FBB"/>
    <w:rsid w:val="002F7E3D"/>
    <w:rsid w:val="00302B8A"/>
    <w:rsid w:val="0030315B"/>
    <w:rsid w:val="00303306"/>
    <w:rsid w:val="00310AE8"/>
    <w:rsid w:val="0031194C"/>
    <w:rsid w:val="00314DAF"/>
    <w:rsid w:val="0031560D"/>
    <w:rsid w:val="003160BD"/>
    <w:rsid w:val="00316B86"/>
    <w:rsid w:val="00326CBD"/>
    <w:rsid w:val="00327CA9"/>
    <w:rsid w:val="003322D4"/>
    <w:rsid w:val="0033740F"/>
    <w:rsid w:val="003375E8"/>
    <w:rsid w:val="003377AA"/>
    <w:rsid w:val="00340124"/>
    <w:rsid w:val="00340581"/>
    <w:rsid w:val="00345E2A"/>
    <w:rsid w:val="0034601D"/>
    <w:rsid w:val="00352F9C"/>
    <w:rsid w:val="00353E24"/>
    <w:rsid w:val="00353FA6"/>
    <w:rsid w:val="003546AC"/>
    <w:rsid w:val="0035725D"/>
    <w:rsid w:val="00357422"/>
    <w:rsid w:val="00357771"/>
    <w:rsid w:val="003603BB"/>
    <w:rsid w:val="00362FCB"/>
    <w:rsid w:val="003679EE"/>
    <w:rsid w:val="00373C06"/>
    <w:rsid w:val="003746F6"/>
    <w:rsid w:val="003754BF"/>
    <w:rsid w:val="00380905"/>
    <w:rsid w:val="0038168A"/>
    <w:rsid w:val="00383567"/>
    <w:rsid w:val="00384D0A"/>
    <w:rsid w:val="00386134"/>
    <w:rsid w:val="003874E1"/>
    <w:rsid w:val="00391709"/>
    <w:rsid w:val="0039416D"/>
    <w:rsid w:val="00396300"/>
    <w:rsid w:val="003A1B76"/>
    <w:rsid w:val="003A1F4A"/>
    <w:rsid w:val="003A3655"/>
    <w:rsid w:val="003A3D23"/>
    <w:rsid w:val="003A60A3"/>
    <w:rsid w:val="003B0DC7"/>
    <w:rsid w:val="003B3F88"/>
    <w:rsid w:val="003B44DF"/>
    <w:rsid w:val="003B5735"/>
    <w:rsid w:val="003B6628"/>
    <w:rsid w:val="003B7FDE"/>
    <w:rsid w:val="003C03E4"/>
    <w:rsid w:val="003C14B3"/>
    <w:rsid w:val="003C14DF"/>
    <w:rsid w:val="003C20C2"/>
    <w:rsid w:val="003C3600"/>
    <w:rsid w:val="003C4B80"/>
    <w:rsid w:val="003C5A80"/>
    <w:rsid w:val="003C7A91"/>
    <w:rsid w:val="003D01FD"/>
    <w:rsid w:val="003D1681"/>
    <w:rsid w:val="003D3185"/>
    <w:rsid w:val="003D47CA"/>
    <w:rsid w:val="003D55E0"/>
    <w:rsid w:val="003D5E08"/>
    <w:rsid w:val="003D7C85"/>
    <w:rsid w:val="003E2B4B"/>
    <w:rsid w:val="003F1335"/>
    <w:rsid w:val="003F1C5F"/>
    <w:rsid w:val="00400031"/>
    <w:rsid w:val="00404067"/>
    <w:rsid w:val="00404E06"/>
    <w:rsid w:val="004068BC"/>
    <w:rsid w:val="00407659"/>
    <w:rsid w:val="004138C8"/>
    <w:rsid w:val="004158D2"/>
    <w:rsid w:val="004159C0"/>
    <w:rsid w:val="00416809"/>
    <w:rsid w:val="00417AD0"/>
    <w:rsid w:val="00417E8D"/>
    <w:rsid w:val="004208E0"/>
    <w:rsid w:val="00424B38"/>
    <w:rsid w:val="00424D94"/>
    <w:rsid w:val="0042734A"/>
    <w:rsid w:val="004274DD"/>
    <w:rsid w:val="00430037"/>
    <w:rsid w:val="004322E2"/>
    <w:rsid w:val="004403E2"/>
    <w:rsid w:val="004414A6"/>
    <w:rsid w:val="004425D3"/>
    <w:rsid w:val="004446D4"/>
    <w:rsid w:val="00451059"/>
    <w:rsid w:val="00451F3D"/>
    <w:rsid w:val="00453D3A"/>
    <w:rsid w:val="0045463A"/>
    <w:rsid w:val="0045525B"/>
    <w:rsid w:val="00455CAD"/>
    <w:rsid w:val="0045791A"/>
    <w:rsid w:val="00460B94"/>
    <w:rsid w:val="00463670"/>
    <w:rsid w:val="004665FF"/>
    <w:rsid w:val="00467006"/>
    <w:rsid w:val="0046723E"/>
    <w:rsid w:val="004675D2"/>
    <w:rsid w:val="004717B9"/>
    <w:rsid w:val="00471C01"/>
    <w:rsid w:val="00471CF8"/>
    <w:rsid w:val="004731A0"/>
    <w:rsid w:val="00473FEF"/>
    <w:rsid w:val="00474389"/>
    <w:rsid w:val="00474449"/>
    <w:rsid w:val="00474E2A"/>
    <w:rsid w:val="0047615D"/>
    <w:rsid w:val="0047627E"/>
    <w:rsid w:val="004813AF"/>
    <w:rsid w:val="00482908"/>
    <w:rsid w:val="00482CDE"/>
    <w:rsid w:val="0048328A"/>
    <w:rsid w:val="004840EB"/>
    <w:rsid w:val="00485E27"/>
    <w:rsid w:val="00495FC9"/>
    <w:rsid w:val="004A07A7"/>
    <w:rsid w:val="004A1188"/>
    <w:rsid w:val="004A6547"/>
    <w:rsid w:val="004B017F"/>
    <w:rsid w:val="004B05C8"/>
    <w:rsid w:val="004B320F"/>
    <w:rsid w:val="004B36D3"/>
    <w:rsid w:val="004B5B42"/>
    <w:rsid w:val="004B74AB"/>
    <w:rsid w:val="004C044D"/>
    <w:rsid w:val="004C08A0"/>
    <w:rsid w:val="004C1C9F"/>
    <w:rsid w:val="004C24B1"/>
    <w:rsid w:val="004C4352"/>
    <w:rsid w:val="004C4980"/>
    <w:rsid w:val="004C5CDB"/>
    <w:rsid w:val="004C6518"/>
    <w:rsid w:val="004D18B1"/>
    <w:rsid w:val="004D2379"/>
    <w:rsid w:val="004D2848"/>
    <w:rsid w:val="004D31BF"/>
    <w:rsid w:val="004D4697"/>
    <w:rsid w:val="004D4E1E"/>
    <w:rsid w:val="004D54C8"/>
    <w:rsid w:val="004D622A"/>
    <w:rsid w:val="004D7CFE"/>
    <w:rsid w:val="004E14F0"/>
    <w:rsid w:val="004E15D7"/>
    <w:rsid w:val="004E4758"/>
    <w:rsid w:val="004E5EBC"/>
    <w:rsid w:val="004F11A1"/>
    <w:rsid w:val="004F1FD4"/>
    <w:rsid w:val="004F3F98"/>
    <w:rsid w:val="004F6735"/>
    <w:rsid w:val="00500F44"/>
    <w:rsid w:val="00501233"/>
    <w:rsid w:val="00502800"/>
    <w:rsid w:val="00502DF6"/>
    <w:rsid w:val="00503A07"/>
    <w:rsid w:val="00503DC9"/>
    <w:rsid w:val="00506829"/>
    <w:rsid w:val="005101F2"/>
    <w:rsid w:val="0051154A"/>
    <w:rsid w:val="005136F4"/>
    <w:rsid w:val="0051434E"/>
    <w:rsid w:val="005161DF"/>
    <w:rsid w:val="00516200"/>
    <w:rsid w:val="005170EB"/>
    <w:rsid w:val="005212EC"/>
    <w:rsid w:val="005217E9"/>
    <w:rsid w:val="00522B01"/>
    <w:rsid w:val="00522F24"/>
    <w:rsid w:val="005248F2"/>
    <w:rsid w:val="005253AF"/>
    <w:rsid w:val="00525677"/>
    <w:rsid w:val="00526D11"/>
    <w:rsid w:val="00526F58"/>
    <w:rsid w:val="005272D8"/>
    <w:rsid w:val="00530306"/>
    <w:rsid w:val="0053132B"/>
    <w:rsid w:val="005315FC"/>
    <w:rsid w:val="005319A4"/>
    <w:rsid w:val="00531E27"/>
    <w:rsid w:val="005345D4"/>
    <w:rsid w:val="005372F1"/>
    <w:rsid w:val="00537384"/>
    <w:rsid w:val="00537FB0"/>
    <w:rsid w:val="00540CCC"/>
    <w:rsid w:val="00543093"/>
    <w:rsid w:val="00544A51"/>
    <w:rsid w:val="00545271"/>
    <w:rsid w:val="0055034B"/>
    <w:rsid w:val="00550CF2"/>
    <w:rsid w:val="00551016"/>
    <w:rsid w:val="00552A8F"/>
    <w:rsid w:val="00556992"/>
    <w:rsid w:val="00557840"/>
    <w:rsid w:val="0055796C"/>
    <w:rsid w:val="00561164"/>
    <w:rsid w:val="00561295"/>
    <w:rsid w:val="00562C9B"/>
    <w:rsid w:val="0056301D"/>
    <w:rsid w:val="00563E97"/>
    <w:rsid w:val="00564E0D"/>
    <w:rsid w:val="00567907"/>
    <w:rsid w:val="005722F0"/>
    <w:rsid w:val="0057503A"/>
    <w:rsid w:val="005757C7"/>
    <w:rsid w:val="00576C9D"/>
    <w:rsid w:val="00577675"/>
    <w:rsid w:val="00581525"/>
    <w:rsid w:val="00581E0C"/>
    <w:rsid w:val="005821D7"/>
    <w:rsid w:val="00583387"/>
    <w:rsid w:val="00584371"/>
    <w:rsid w:val="00584865"/>
    <w:rsid w:val="00586E5D"/>
    <w:rsid w:val="00592F26"/>
    <w:rsid w:val="0059387B"/>
    <w:rsid w:val="00596756"/>
    <w:rsid w:val="005A747A"/>
    <w:rsid w:val="005A78EC"/>
    <w:rsid w:val="005B1C3A"/>
    <w:rsid w:val="005B7286"/>
    <w:rsid w:val="005C05D6"/>
    <w:rsid w:val="005C0CA1"/>
    <w:rsid w:val="005C0E86"/>
    <w:rsid w:val="005C2706"/>
    <w:rsid w:val="005C35FA"/>
    <w:rsid w:val="005C3B42"/>
    <w:rsid w:val="005C5205"/>
    <w:rsid w:val="005C6334"/>
    <w:rsid w:val="005C6BEA"/>
    <w:rsid w:val="005D2160"/>
    <w:rsid w:val="005D2AF7"/>
    <w:rsid w:val="005D37B5"/>
    <w:rsid w:val="005D7DAD"/>
    <w:rsid w:val="005D7ECC"/>
    <w:rsid w:val="005E14A0"/>
    <w:rsid w:val="005E14C2"/>
    <w:rsid w:val="005E20F9"/>
    <w:rsid w:val="005E379C"/>
    <w:rsid w:val="005E414C"/>
    <w:rsid w:val="005E5B01"/>
    <w:rsid w:val="005E5FD1"/>
    <w:rsid w:val="005E6907"/>
    <w:rsid w:val="005E7877"/>
    <w:rsid w:val="005E7E4A"/>
    <w:rsid w:val="005F395E"/>
    <w:rsid w:val="005F5B1D"/>
    <w:rsid w:val="005F5D8E"/>
    <w:rsid w:val="005F75E5"/>
    <w:rsid w:val="006007B3"/>
    <w:rsid w:val="00601A7B"/>
    <w:rsid w:val="00604E83"/>
    <w:rsid w:val="00605B3A"/>
    <w:rsid w:val="0060671D"/>
    <w:rsid w:val="006075CD"/>
    <w:rsid w:val="0061049D"/>
    <w:rsid w:val="0061170E"/>
    <w:rsid w:val="00611DD7"/>
    <w:rsid w:val="00612668"/>
    <w:rsid w:val="00612E01"/>
    <w:rsid w:val="00614BC7"/>
    <w:rsid w:val="00615A5A"/>
    <w:rsid w:val="00617881"/>
    <w:rsid w:val="00621EFE"/>
    <w:rsid w:val="006231B0"/>
    <w:rsid w:val="00625386"/>
    <w:rsid w:val="00625426"/>
    <w:rsid w:val="00625E26"/>
    <w:rsid w:val="006268BF"/>
    <w:rsid w:val="00632866"/>
    <w:rsid w:val="006365C9"/>
    <w:rsid w:val="006371FB"/>
    <w:rsid w:val="0064420E"/>
    <w:rsid w:val="00644BB3"/>
    <w:rsid w:val="00652671"/>
    <w:rsid w:val="006543F1"/>
    <w:rsid w:val="00661372"/>
    <w:rsid w:val="006622D3"/>
    <w:rsid w:val="00663D31"/>
    <w:rsid w:val="006651E8"/>
    <w:rsid w:val="0066773F"/>
    <w:rsid w:val="00667C45"/>
    <w:rsid w:val="00667C83"/>
    <w:rsid w:val="00670BAF"/>
    <w:rsid w:val="006729EA"/>
    <w:rsid w:val="0067691C"/>
    <w:rsid w:val="00680084"/>
    <w:rsid w:val="006806AE"/>
    <w:rsid w:val="006825C2"/>
    <w:rsid w:val="006835C4"/>
    <w:rsid w:val="006857B8"/>
    <w:rsid w:val="00685944"/>
    <w:rsid w:val="0068683E"/>
    <w:rsid w:val="0069053E"/>
    <w:rsid w:val="006936CF"/>
    <w:rsid w:val="00694026"/>
    <w:rsid w:val="0069579C"/>
    <w:rsid w:val="00695AE9"/>
    <w:rsid w:val="006A065E"/>
    <w:rsid w:val="006A206C"/>
    <w:rsid w:val="006A276E"/>
    <w:rsid w:val="006A2F33"/>
    <w:rsid w:val="006A5D0A"/>
    <w:rsid w:val="006A6607"/>
    <w:rsid w:val="006B2D23"/>
    <w:rsid w:val="006B3271"/>
    <w:rsid w:val="006B3CC2"/>
    <w:rsid w:val="006B3CE6"/>
    <w:rsid w:val="006B4802"/>
    <w:rsid w:val="006B5260"/>
    <w:rsid w:val="006B5E31"/>
    <w:rsid w:val="006B6C2B"/>
    <w:rsid w:val="006B6E0D"/>
    <w:rsid w:val="006C063C"/>
    <w:rsid w:val="006C1E85"/>
    <w:rsid w:val="006C7324"/>
    <w:rsid w:val="006C78FA"/>
    <w:rsid w:val="006D0095"/>
    <w:rsid w:val="006D0AD3"/>
    <w:rsid w:val="006D1246"/>
    <w:rsid w:val="006D1FFB"/>
    <w:rsid w:val="006D4B74"/>
    <w:rsid w:val="006D5F79"/>
    <w:rsid w:val="006E0EE4"/>
    <w:rsid w:val="006E0FBC"/>
    <w:rsid w:val="006E2249"/>
    <w:rsid w:val="006E3D5D"/>
    <w:rsid w:val="006E595F"/>
    <w:rsid w:val="006E6665"/>
    <w:rsid w:val="006F017B"/>
    <w:rsid w:val="006F6AB2"/>
    <w:rsid w:val="006F7EF9"/>
    <w:rsid w:val="0070127E"/>
    <w:rsid w:val="00701475"/>
    <w:rsid w:val="0070208C"/>
    <w:rsid w:val="00703641"/>
    <w:rsid w:val="0070691A"/>
    <w:rsid w:val="007119C1"/>
    <w:rsid w:val="00712A02"/>
    <w:rsid w:val="00712CFC"/>
    <w:rsid w:val="00720896"/>
    <w:rsid w:val="00722E76"/>
    <w:rsid w:val="00724465"/>
    <w:rsid w:val="007251B8"/>
    <w:rsid w:val="00730751"/>
    <w:rsid w:val="00732586"/>
    <w:rsid w:val="0073311B"/>
    <w:rsid w:val="00733647"/>
    <w:rsid w:val="0073479E"/>
    <w:rsid w:val="007362FF"/>
    <w:rsid w:val="00740623"/>
    <w:rsid w:val="00741710"/>
    <w:rsid w:val="007432D3"/>
    <w:rsid w:val="00745A3A"/>
    <w:rsid w:val="00746A20"/>
    <w:rsid w:val="0075393F"/>
    <w:rsid w:val="00754275"/>
    <w:rsid w:val="00755F4F"/>
    <w:rsid w:val="00760538"/>
    <w:rsid w:val="007621CB"/>
    <w:rsid w:val="00762AF1"/>
    <w:rsid w:val="00762F4E"/>
    <w:rsid w:val="00763865"/>
    <w:rsid w:val="007639EA"/>
    <w:rsid w:val="00764365"/>
    <w:rsid w:val="00766EE9"/>
    <w:rsid w:val="0077669D"/>
    <w:rsid w:val="0077757C"/>
    <w:rsid w:val="0078079A"/>
    <w:rsid w:val="007846E3"/>
    <w:rsid w:val="00785446"/>
    <w:rsid w:val="0079056E"/>
    <w:rsid w:val="00793199"/>
    <w:rsid w:val="007969F9"/>
    <w:rsid w:val="007A050B"/>
    <w:rsid w:val="007A07A8"/>
    <w:rsid w:val="007A347B"/>
    <w:rsid w:val="007A632D"/>
    <w:rsid w:val="007B0A4D"/>
    <w:rsid w:val="007B33AA"/>
    <w:rsid w:val="007B4742"/>
    <w:rsid w:val="007B5AE0"/>
    <w:rsid w:val="007B671E"/>
    <w:rsid w:val="007C19B5"/>
    <w:rsid w:val="007C1B93"/>
    <w:rsid w:val="007C2EAA"/>
    <w:rsid w:val="007C58EA"/>
    <w:rsid w:val="007C6452"/>
    <w:rsid w:val="007D4128"/>
    <w:rsid w:val="007D557F"/>
    <w:rsid w:val="007D629E"/>
    <w:rsid w:val="007D6C62"/>
    <w:rsid w:val="007E1786"/>
    <w:rsid w:val="007E1B6A"/>
    <w:rsid w:val="007E1FD9"/>
    <w:rsid w:val="007E4ECF"/>
    <w:rsid w:val="007E6F5A"/>
    <w:rsid w:val="007E7EDE"/>
    <w:rsid w:val="007F0DFC"/>
    <w:rsid w:val="007F20C4"/>
    <w:rsid w:val="007F434F"/>
    <w:rsid w:val="007F54AF"/>
    <w:rsid w:val="007F6EC7"/>
    <w:rsid w:val="007F7404"/>
    <w:rsid w:val="007F7B05"/>
    <w:rsid w:val="008010A5"/>
    <w:rsid w:val="00804461"/>
    <w:rsid w:val="00811F2D"/>
    <w:rsid w:val="008122C7"/>
    <w:rsid w:val="0081340B"/>
    <w:rsid w:val="0081384D"/>
    <w:rsid w:val="0081484E"/>
    <w:rsid w:val="00815FCB"/>
    <w:rsid w:val="0082308B"/>
    <w:rsid w:val="00823D51"/>
    <w:rsid w:val="00825672"/>
    <w:rsid w:val="008261C2"/>
    <w:rsid w:val="00826578"/>
    <w:rsid w:val="00826DB5"/>
    <w:rsid w:val="00830368"/>
    <w:rsid w:val="00833969"/>
    <w:rsid w:val="00833C3B"/>
    <w:rsid w:val="00833C44"/>
    <w:rsid w:val="00837610"/>
    <w:rsid w:val="00840BCF"/>
    <w:rsid w:val="008414C8"/>
    <w:rsid w:val="00847D90"/>
    <w:rsid w:val="00850421"/>
    <w:rsid w:val="00851D4C"/>
    <w:rsid w:val="0085271F"/>
    <w:rsid w:val="008543A3"/>
    <w:rsid w:val="00856E89"/>
    <w:rsid w:val="008611B7"/>
    <w:rsid w:val="008638EB"/>
    <w:rsid w:val="0086580C"/>
    <w:rsid w:val="0086658E"/>
    <w:rsid w:val="00867302"/>
    <w:rsid w:val="00870908"/>
    <w:rsid w:val="00871306"/>
    <w:rsid w:val="0087247C"/>
    <w:rsid w:val="008761D3"/>
    <w:rsid w:val="008773C0"/>
    <w:rsid w:val="0087793C"/>
    <w:rsid w:val="00880799"/>
    <w:rsid w:val="00881D9F"/>
    <w:rsid w:val="00881E8A"/>
    <w:rsid w:val="0088218F"/>
    <w:rsid w:val="00885801"/>
    <w:rsid w:val="00886C33"/>
    <w:rsid w:val="00887A78"/>
    <w:rsid w:val="00887B1E"/>
    <w:rsid w:val="008904AA"/>
    <w:rsid w:val="00890D28"/>
    <w:rsid w:val="008916AC"/>
    <w:rsid w:val="00891E1D"/>
    <w:rsid w:val="008926AA"/>
    <w:rsid w:val="00892C32"/>
    <w:rsid w:val="00893F1B"/>
    <w:rsid w:val="00894C69"/>
    <w:rsid w:val="008A31CF"/>
    <w:rsid w:val="008A51FE"/>
    <w:rsid w:val="008A68EC"/>
    <w:rsid w:val="008B2DE8"/>
    <w:rsid w:val="008B3EE7"/>
    <w:rsid w:val="008B47CF"/>
    <w:rsid w:val="008B7356"/>
    <w:rsid w:val="008C4655"/>
    <w:rsid w:val="008C482B"/>
    <w:rsid w:val="008D1039"/>
    <w:rsid w:val="008D1194"/>
    <w:rsid w:val="008D221F"/>
    <w:rsid w:val="008D249D"/>
    <w:rsid w:val="008D2C49"/>
    <w:rsid w:val="008D4B3A"/>
    <w:rsid w:val="008D73C6"/>
    <w:rsid w:val="008E02A2"/>
    <w:rsid w:val="008E1309"/>
    <w:rsid w:val="008E27D0"/>
    <w:rsid w:val="008E3766"/>
    <w:rsid w:val="008E39F0"/>
    <w:rsid w:val="008E472D"/>
    <w:rsid w:val="008E52B4"/>
    <w:rsid w:val="008E5CED"/>
    <w:rsid w:val="008E702D"/>
    <w:rsid w:val="008F00FE"/>
    <w:rsid w:val="008F0C8E"/>
    <w:rsid w:val="008F185A"/>
    <w:rsid w:val="008F4A48"/>
    <w:rsid w:val="00900D98"/>
    <w:rsid w:val="00902020"/>
    <w:rsid w:val="009027A1"/>
    <w:rsid w:val="00902BB7"/>
    <w:rsid w:val="00903180"/>
    <w:rsid w:val="009047C5"/>
    <w:rsid w:val="009053BA"/>
    <w:rsid w:val="00907137"/>
    <w:rsid w:val="00907808"/>
    <w:rsid w:val="00910C99"/>
    <w:rsid w:val="00912A68"/>
    <w:rsid w:val="00912DCD"/>
    <w:rsid w:val="0091445B"/>
    <w:rsid w:val="00915275"/>
    <w:rsid w:val="009163A1"/>
    <w:rsid w:val="00916B97"/>
    <w:rsid w:val="0092088F"/>
    <w:rsid w:val="0092290E"/>
    <w:rsid w:val="00922C01"/>
    <w:rsid w:val="0092372D"/>
    <w:rsid w:val="00923791"/>
    <w:rsid w:val="0092509D"/>
    <w:rsid w:val="00925D9A"/>
    <w:rsid w:val="00925F84"/>
    <w:rsid w:val="00927693"/>
    <w:rsid w:val="00927FCF"/>
    <w:rsid w:val="00933BB6"/>
    <w:rsid w:val="00934593"/>
    <w:rsid w:val="00935485"/>
    <w:rsid w:val="009356B9"/>
    <w:rsid w:val="00937116"/>
    <w:rsid w:val="00940C90"/>
    <w:rsid w:val="009413B1"/>
    <w:rsid w:val="00941AEB"/>
    <w:rsid w:val="00941C5F"/>
    <w:rsid w:val="009424BB"/>
    <w:rsid w:val="009465A3"/>
    <w:rsid w:val="00946B87"/>
    <w:rsid w:val="009474FD"/>
    <w:rsid w:val="00947EFD"/>
    <w:rsid w:val="009542C9"/>
    <w:rsid w:val="009562AF"/>
    <w:rsid w:val="00956FCB"/>
    <w:rsid w:val="00957144"/>
    <w:rsid w:val="00960D81"/>
    <w:rsid w:val="00961074"/>
    <w:rsid w:val="0096342B"/>
    <w:rsid w:val="0096355E"/>
    <w:rsid w:val="009646AF"/>
    <w:rsid w:val="00965625"/>
    <w:rsid w:val="00965F4D"/>
    <w:rsid w:val="009666F8"/>
    <w:rsid w:val="00967B40"/>
    <w:rsid w:val="00967F34"/>
    <w:rsid w:val="0097011C"/>
    <w:rsid w:val="00970BEB"/>
    <w:rsid w:val="0097411A"/>
    <w:rsid w:val="0097695E"/>
    <w:rsid w:val="00977154"/>
    <w:rsid w:val="009819F2"/>
    <w:rsid w:val="009822CE"/>
    <w:rsid w:val="009825F3"/>
    <w:rsid w:val="00982DCD"/>
    <w:rsid w:val="009860DD"/>
    <w:rsid w:val="00986221"/>
    <w:rsid w:val="009902AE"/>
    <w:rsid w:val="009930FF"/>
    <w:rsid w:val="00993DF6"/>
    <w:rsid w:val="00995496"/>
    <w:rsid w:val="009A0F2B"/>
    <w:rsid w:val="009A1F1D"/>
    <w:rsid w:val="009A4C85"/>
    <w:rsid w:val="009A5236"/>
    <w:rsid w:val="009A72DD"/>
    <w:rsid w:val="009A7CCD"/>
    <w:rsid w:val="009B00B2"/>
    <w:rsid w:val="009B0542"/>
    <w:rsid w:val="009B4151"/>
    <w:rsid w:val="009B58AC"/>
    <w:rsid w:val="009B7721"/>
    <w:rsid w:val="009C2893"/>
    <w:rsid w:val="009C3555"/>
    <w:rsid w:val="009C5A97"/>
    <w:rsid w:val="009C6812"/>
    <w:rsid w:val="009C7D33"/>
    <w:rsid w:val="009D2AEA"/>
    <w:rsid w:val="009D334D"/>
    <w:rsid w:val="009D50B8"/>
    <w:rsid w:val="009E083F"/>
    <w:rsid w:val="009E0A38"/>
    <w:rsid w:val="009E176C"/>
    <w:rsid w:val="009E1F3E"/>
    <w:rsid w:val="009E2484"/>
    <w:rsid w:val="009E2503"/>
    <w:rsid w:val="009E2C17"/>
    <w:rsid w:val="009E3F4D"/>
    <w:rsid w:val="009E49AE"/>
    <w:rsid w:val="009E768C"/>
    <w:rsid w:val="009E7B11"/>
    <w:rsid w:val="009F1738"/>
    <w:rsid w:val="009F23ED"/>
    <w:rsid w:val="009F55E9"/>
    <w:rsid w:val="009F5EB0"/>
    <w:rsid w:val="00A00992"/>
    <w:rsid w:val="00A0122F"/>
    <w:rsid w:val="00A01272"/>
    <w:rsid w:val="00A02F77"/>
    <w:rsid w:val="00A03111"/>
    <w:rsid w:val="00A064BA"/>
    <w:rsid w:val="00A07307"/>
    <w:rsid w:val="00A07916"/>
    <w:rsid w:val="00A10042"/>
    <w:rsid w:val="00A13944"/>
    <w:rsid w:val="00A14D25"/>
    <w:rsid w:val="00A212B0"/>
    <w:rsid w:val="00A242FF"/>
    <w:rsid w:val="00A24CBB"/>
    <w:rsid w:val="00A25D20"/>
    <w:rsid w:val="00A276C6"/>
    <w:rsid w:val="00A27DEC"/>
    <w:rsid w:val="00A30799"/>
    <w:rsid w:val="00A30B4C"/>
    <w:rsid w:val="00A33350"/>
    <w:rsid w:val="00A35185"/>
    <w:rsid w:val="00A356FE"/>
    <w:rsid w:val="00A3767A"/>
    <w:rsid w:val="00A42130"/>
    <w:rsid w:val="00A42779"/>
    <w:rsid w:val="00A43107"/>
    <w:rsid w:val="00A44ABC"/>
    <w:rsid w:val="00A46BDC"/>
    <w:rsid w:val="00A50707"/>
    <w:rsid w:val="00A507A0"/>
    <w:rsid w:val="00A5134E"/>
    <w:rsid w:val="00A51491"/>
    <w:rsid w:val="00A5194D"/>
    <w:rsid w:val="00A54C21"/>
    <w:rsid w:val="00A54DF4"/>
    <w:rsid w:val="00A55605"/>
    <w:rsid w:val="00A56CDB"/>
    <w:rsid w:val="00A576A1"/>
    <w:rsid w:val="00A605A4"/>
    <w:rsid w:val="00A6235C"/>
    <w:rsid w:val="00A648E8"/>
    <w:rsid w:val="00A655B6"/>
    <w:rsid w:val="00A71427"/>
    <w:rsid w:val="00A71E90"/>
    <w:rsid w:val="00A80AAE"/>
    <w:rsid w:val="00A821FE"/>
    <w:rsid w:val="00A83C3F"/>
    <w:rsid w:val="00A94383"/>
    <w:rsid w:val="00A95451"/>
    <w:rsid w:val="00A95C0C"/>
    <w:rsid w:val="00AA0494"/>
    <w:rsid w:val="00AA2E06"/>
    <w:rsid w:val="00AA4605"/>
    <w:rsid w:val="00AA7854"/>
    <w:rsid w:val="00AA7A99"/>
    <w:rsid w:val="00AB0CE1"/>
    <w:rsid w:val="00AB0FED"/>
    <w:rsid w:val="00AB10F4"/>
    <w:rsid w:val="00AB1E6A"/>
    <w:rsid w:val="00AB2271"/>
    <w:rsid w:val="00AB4A6F"/>
    <w:rsid w:val="00AB5C23"/>
    <w:rsid w:val="00AB6975"/>
    <w:rsid w:val="00AC4D1B"/>
    <w:rsid w:val="00AC7606"/>
    <w:rsid w:val="00AC7965"/>
    <w:rsid w:val="00AD09B3"/>
    <w:rsid w:val="00AD2D73"/>
    <w:rsid w:val="00AD5900"/>
    <w:rsid w:val="00AD5B2F"/>
    <w:rsid w:val="00AD604C"/>
    <w:rsid w:val="00AD672E"/>
    <w:rsid w:val="00AE2279"/>
    <w:rsid w:val="00AE2369"/>
    <w:rsid w:val="00AE3E49"/>
    <w:rsid w:val="00AE5736"/>
    <w:rsid w:val="00AE630C"/>
    <w:rsid w:val="00AE7911"/>
    <w:rsid w:val="00AF00FA"/>
    <w:rsid w:val="00AF0977"/>
    <w:rsid w:val="00AF0C79"/>
    <w:rsid w:val="00AF1933"/>
    <w:rsid w:val="00AF2580"/>
    <w:rsid w:val="00AF40FA"/>
    <w:rsid w:val="00AF5D75"/>
    <w:rsid w:val="00AF6803"/>
    <w:rsid w:val="00B009B2"/>
    <w:rsid w:val="00B03303"/>
    <w:rsid w:val="00B0537A"/>
    <w:rsid w:val="00B07DA1"/>
    <w:rsid w:val="00B10BDB"/>
    <w:rsid w:val="00B11184"/>
    <w:rsid w:val="00B12C59"/>
    <w:rsid w:val="00B156B4"/>
    <w:rsid w:val="00B17072"/>
    <w:rsid w:val="00B209D6"/>
    <w:rsid w:val="00B22B48"/>
    <w:rsid w:val="00B22F5F"/>
    <w:rsid w:val="00B24E60"/>
    <w:rsid w:val="00B25151"/>
    <w:rsid w:val="00B313E5"/>
    <w:rsid w:val="00B3313F"/>
    <w:rsid w:val="00B33EEC"/>
    <w:rsid w:val="00B3490A"/>
    <w:rsid w:val="00B45C56"/>
    <w:rsid w:val="00B465F9"/>
    <w:rsid w:val="00B479B6"/>
    <w:rsid w:val="00B5349D"/>
    <w:rsid w:val="00B53FF4"/>
    <w:rsid w:val="00B547EE"/>
    <w:rsid w:val="00B5509C"/>
    <w:rsid w:val="00B55C4B"/>
    <w:rsid w:val="00B55CE8"/>
    <w:rsid w:val="00B56020"/>
    <w:rsid w:val="00B57CBB"/>
    <w:rsid w:val="00B6223D"/>
    <w:rsid w:val="00B62C8A"/>
    <w:rsid w:val="00B654C3"/>
    <w:rsid w:val="00B701E8"/>
    <w:rsid w:val="00B70DF5"/>
    <w:rsid w:val="00B71797"/>
    <w:rsid w:val="00B7199B"/>
    <w:rsid w:val="00B71C1B"/>
    <w:rsid w:val="00B73330"/>
    <w:rsid w:val="00B74399"/>
    <w:rsid w:val="00B74F58"/>
    <w:rsid w:val="00B76196"/>
    <w:rsid w:val="00B7678A"/>
    <w:rsid w:val="00B81984"/>
    <w:rsid w:val="00B822DA"/>
    <w:rsid w:val="00B85A20"/>
    <w:rsid w:val="00B8707F"/>
    <w:rsid w:val="00B877FB"/>
    <w:rsid w:val="00B87C93"/>
    <w:rsid w:val="00B87D8D"/>
    <w:rsid w:val="00B929E0"/>
    <w:rsid w:val="00B95303"/>
    <w:rsid w:val="00B96DE6"/>
    <w:rsid w:val="00B973BF"/>
    <w:rsid w:val="00BA0957"/>
    <w:rsid w:val="00BA52DB"/>
    <w:rsid w:val="00BA5FA7"/>
    <w:rsid w:val="00BA7DA9"/>
    <w:rsid w:val="00BB0FF2"/>
    <w:rsid w:val="00BB54C5"/>
    <w:rsid w:val="00BB6EEE"/>
    <w:rsid w:val="00BB70F0"/>
    <w:rsid w:val="00BB73FF"/>
    <w:rsid w:val="00BB76B5"/>
    <w:rsid w:val="00BC0B4E"/>
    <w:rsid w:val="00BC1D7A"/>
    <w:rsid w:val="00BC288B"/>
    <w:rsid w:val="00BC2C6F"/>
    <w:rsid w:val="00BC5160"/>
    <w:rsid w:val="00BD12EF"/>
    <w:rsid w:val="00BD18B1"/>
    <w:rsid w:val="00BD728A"/>
    <w:rsid w:val="00BE1A66"/>
    <w:rsid w:val="00BE5A32"/>
    <w:rsid w:val="00BF0231"/>
    <w:rsid w:val="00BF5790"/>
    <w:rsid w:val="00BF7918"/>
    <w:rsid w:val="00BF79DA"/>
    <w:rsid w:val="00BF79E4"/>
    <w:rsid w:val="00C01A07"/>
    <w:rsid w:val="00C05F59"/>
    <w:rsid w:val="00C07356"/>
    <w:rsid w:val="00C102BF"/>
    <w:rsid w:val="00C1085D"/>
    <w:rsid w:val="00C1487A"/>
    <w:rsid w:val="00C14A65"/>
    <w:rsid w:val="00C220AD"/>
    <w:rsid w:val="00C23CE1"/>
    <w:rsid w:val="00C24BD1"/>
    <w:rsid w:val="00C25802"/>
    <w:rsid w:val="00C263B2"/>
    <w:rsid w:val="00C265DC"/>
    <w:rsid w:val="00C27A29"/>
    <w:rsid w:val="00C30D82"/>
    <w:rsid w:val="00C3472E"/>
    <w:rsid w:val="00C35187"/>
    <w:rsid w:val="00C36927"/>
    <w:rsid w:val="00C37319"/>
    <w:rsid w:val="00C376B5"/>
    <w:rsid w:val="00C40B17"/>
    <w:rsid w:val="00C42C67"/>
    <w:rsid w:val="00C42D6C"/>
    <w:rsid w:val="00C44EA4"/>
    <w:rsid w:val="00C45253"/>
    <w:rsid w:val="00C454E9"/>
    <w:rsid w:val="00C46BEA"/>
    <w:rsid w:val="00C479AF"/>
    <w:rsid w:val="00C50F32"/>
    <w:rsid w:val="00C51D63"/>
    <w:rsid w:val="00C534FD"/>
    <w:rsid w:val="00C53A85"/>
    <w:rsid w:val="00C54406"/>
    <w:rsid w:val="00C54ADD"/>
    <w:rsid w:val="00C564C5"/>
    <w:rsid w:val="00C572D8"/>
    <w:rsid w:val="00C57F98"/>
    <w:rsid w:val="00C6054A"/>
    <w:rsid w:val="00C630F3"/>
    <w:rsid w:val="00C6361C"/>
    <w:rsid w:val="00C6783B"/>
    <w:rsid w:val="00C67CC1"/>
    <w:rsid w:val="00C739A9"/>
    <w:rsid w:val="00C7460C"/>
    <w:rsid w:val="00C80664"/>
    <w:rsid w:val="00C81341"/>
    <w:rsid w:val="00C86034"/>
    <w:rsid w:val="00C863AA"/>
    <w:rsid w:val="00C867DE"/>
    <w:rsid w:val="00C87114"/>
    <w:rsid w:val="00C9047B"/>
    <w:rsid w:val="00C91957"/>
    <w:rsid w:val="00C933BD"/>
    <w:rsid w:val="00C939A4"/>
    <w:rsid w:val="00C95C83"/>
    <w:rsid w:val="00CA01D1"/>
    <w:rsid w:val="00CA0EF6"/>
    <w:rsid w:val="00CA60D0"/>
    <w:rsid w:val="00CA6281"/>
    <w:rsid w:val="00CA7E14"/>
    <w:rsid w:val="00CB1B4C"/>
    <w:rsid w:val="00CB2E4C"/>
    <w:rsid w:val="00CB3130"/>
    <w:rsid w:val="00CB3F78"/>
    <w:rsid w:val="00CB598F"/>
    <w:rsid w:val="00CC299F"/>
    <w:rsid w:val="00CC38D4"/>
    <w:rsid w:val="00CC4086"/>
    <w:rsid w:val="00CC5116"/>
    <w:rsid w:val="00CC6BD1"/>
    <w:rsid w:val="00CC762D"/>
    <w:rsid w:val="00CC77A8"/>
    <w:rsid w:val="00CD0D77"/>
    <w:rsid w:val="00CD0F12"/>
    <w:rsid w:val="00CD56CC"/>
    <w:rsid w:val="00CE1185"/>
    <w:rsid w:val="00CE279A"/>
    <w:rsid w:val="00CF1948"/>
    <w:rsid w:val="00CF2AAD"/>
    <w:rsid w:val="00CF3B03"/>
    <w:rsid w:val="00CF4037"/>
    <w:rsid w:val="00CF4E0E"/>
    <w:rsid w:val="00CF7A35"/>
    <w:rsid w:val="00D00E50"/>
    <w:rsid w:val="00D01BA9"/>
    <w:rsid w:val="00D02B28"/>
    <w:rsid w:val="00D045F0"/>
    <w:rsid w:val="00D06410"/>
    <w:rsid w:val="00D11EC9"/>
    <w:rsid w:val="00D13495"/>
    <w:rsid w:val="00D136D1"/>
    <w:rsid w:val="00D145BF"/>
    <w:rsid w:val="00D160BA"/>
    <w:rsid w:val="00D168A2"/>
    <w:rsid w:val="00D206A7"/>
    <w:rsid w:val="00D20BB7"/>
    <w:rsid w:val="00D222C8"/>
    <w:rsid w:val="00D227C3"/>
    <w:rsid w:val="00D23A72"/>
    <w:rsid w:val="00D24F48"/>
    <w:rsid w:val="00D251A7"/>
    <w:rsid w:val="00D272BC"/>
    <w:rsid w:val="00D27855"/>
    <w:rsid w:val="00D31DD2"/>
    <w:rsid w:val="00D3266F"/>
    <w:rsid w:val="00D334E5"/>
    <w:rsid w:val="00D33ED7"/>
    <w:rsid w:val="00D34D06"/>
    <w:rsid w:val="00D358A6"/>
    <w:rsid w:val="00D37C11"/>
    <w:rsid w:val="00D408D1"/>
    <w:rsid w:val="00D41ADA"/>
    <w:rsid w:val="00D52165"/>
    <w:rsid w:val="00D5248A"/>
    <w:rsid w:val="00D52963"/>
    <w:rsid w:val="00D534AF"/>
    <w:rsid w:val="00D53750"/>
    <w:rsid w:val="00D5575C"/>
    <w:rsid w:val="00D5706F"/>
    <w:rsid w:val="00D573E1"/>
    <w:rsid w:val="00D619DD"/>
    <w:rsid w:val="00D62463"/>
    <w:rsid w:val="00D631EE"/>
    <w:rsid w:val="00D65D5C"/>
    <w:rsid w:val="00D6665C"/>
    <w:rsid w:val="00D66737"/>
    <w:rsid w:val="00D7041A"/>
    <w:rsid w:val="00D721E8"/>
    <w:rsid w:val="00D758B0"/>
    <w:rsid w:val="00D77970"/>
    <w:rsid w:val="00D802AE"/>
    <w:rsid w:val="00D81066"/>
    <w:rsid w:val="00D81B88"/>
    <w:rsid w:val="00D8633D"/>
    <w:rsid w:val="00D86611"/>
    <w:rsid w:val="00D87B26"/>
    <w:rsid w:val="00D87B34"/>
    <w:rsid w:val="00D87D0E"/>
    <w:rsid w:val="00D90DFB"/>
    <w:rsid w:val="00D91F52"/>
    <w:rsid w:val="00D9415E"/>
    <w:rsid w:val="00D9483D"/>
    <w:rsid w:val="00D9620A"/>
    <w:rsid w:val="00D96F43"/>
    <w:rsid w:val="00DA020C"/>
    <w:rsid w:val="00DA0408"/>
    <w:rsid w:val="00DA1956"/>
    <w:rsid w:val="00DA2A22"/>
    <w:rsid w:val="00DA4DCF"/>
    <w:rsid w:val="00DA7A42"/>
    <w:rsid w:val="00DB0E05"/>
    <w:rsid w:val="00DB704F"/>
    <w:rsid w:val="00DB7F7D"/>
    <w:rsid w:val="00DC1028"/>
    <w:rsid w:val="00DC1BB0"/>
    <w:rsid w:val="00DC2EA8"/>
    <w:rsid w:val="00DC4613"/>
    <w:rsid w:val="00DC4D77"/>
    <w:rsid w:val="00DC5D06"/>
    <w:rsid w:val="00DC5D3A"/>
    <w:rsid w:val="00DD155A"/>
    <w:rsid w:val="00DD7AA6"/>
    <w:rsid w:val="00DE0543"/>
    <w:rsid w:val="00DE1F5B"/>
    <w:rsid w:val="00DE2C82"/>
    <w:rsid w:val="00DE4484"/>
    <w:rsid w:val="00DE60F5"/>
    <w:rsid w:val="00DF1C23"/>
    <w:rsid w:val="00DF32A4"/>
    <w:rsid w:val="00DF591B"/>
    <w:rsid w:val="00DF6BE4"/>
    <w:rsid w:val="00E002FF"/>
    <w:rsid w:val="00E01EF3"/>
    <w:rsid w:val="00E04B25"/>
    <w:rsid w:val="00E07903"/>
    <w:rsid w:val="00E07CB5"/>
    <w:rsid w:val="00E1103E"/>
    <w:rsid w:val="00E12566"/>
    <w:rsid w:val="00E1278F"/>
    <w:rsid w:val="00E15558"/>
    <w:rsid w:val="00E161E9"/>
    <w:rsid w:val="00E206C8"/>
    <w:rsid w:val="00E2284D"/>
    <w:rsid w:val="00E23F71"/>
    <w:rsid w:val="00E246D5"/>
    <w:rsid w:val="00E24B04"/>
    <w:rsid w:val="00E253DC"/>
    <w:rsid w:val="00E26046"/>
    <w:rsid w:val="00E2666D"/>
    <w:rsid w:val="00E26DB9"/>
    <w:rsid w:val="00E34A42"/>
    <w:rsid w:val="00E34E06"/>
    <w:rsid w:val="00E37012"/>
    <w:rsid w:val="00E37376"/>
    <w:rsid w:val="00E4120F"/>
    <w:rsid w:val="00E4238D"/>
    <w:rsid w:val="00E44226"/>
    <w:rsid w:val="00E44D7C"/>
    <w:rsid w:val="00E44FF9"/>
    <w:rsid w:val="00E51804"/>
    <w:rsid w:val="00E5230B"/>
    <w:rsid w:val="00E610B9"/>
    <w:rsid w:val="00E61919"/>
    <w:rsid w:val="00E63E0A"/>
    <w:rsid w:val="00E64807"/>
    <w:rsid w:val="00E64E12"/>
    <w:rsid w:val="00E679AA"/>
    <w:rsid w:val="00E67A66"/>
    <w:rsid w:val="00E67BB0"/>
    <w:rsid w:val="00E7086E"/>
    <w:rsid w:val="00E7141D"/>
    <w:rsid w:val="00E72217"/>
    <w:rsid w:val="00E76E77"/>
    <w:rsid w:val="00E7774C"/>
    <w:rsid w:val="00E778D3"/>
    <w:rsid w:val="00E77D10"/>
    <w:rsid w:val="00E80581"/>
    <w:rsid w:val="00E80602"/>
    <w:rsid w:val="00E81BE2"/>
    <w:rsid w:val="00E851BC"/>
    <w:rsid w:val="00E96EEA"/>
    <w:rsid w:val="00E976FE"/>
    <w:rsid w:val="00E97D4E"/>
    <w:rsid w:val="00EA16D4"/>
    <w:rsid w:val="00EA23A8"/>
    <w:rsid w:val="00EB0F12"/>
    <w:rsid w:val="00EB326F"/>
    <w:rsid w:val="00EB3B6A"/>
    <w:rsid w:val="00EC0D47"/>
    <w:rsid w:val="00EC1688"/>
    <w:rsid w:val="00EC1D6A"/>
    <w:rsid w:val="00EC2108"/>
    <w:rsid w:val="00EC2C13"/>
    <w:rsid w:val="00EC3D20"/>
    <w:rsid w:val="00ED2A62"/>
    <w:rsid w:val="00ED30E4"/>
    <w:rsid w:val="00ED34C9"/>
    <w:rsid w:val="00ED4A60"/>
    <w:rsid w:val="00ED5F35"/>
    <w:rsid w:val="00EE13AE"/>
    <w:rsid w:val="00EE21B9"/>
    <w:rsid w:val="00EE4C06"/>
    <w:rsid w:val="00EF07C5"/>
    <w:rsid w:val="00EF1331"/>
    <w:rsid w:val="00EF2582"/>
    <w:rsid w:val="00EF265B"/>
    <w:rsid w:val="00EF2F20"/>
    <w:rsid w:val="00EF3AEB"/>
    <w:rsid w:val="00EF452C"/>
    <w:rsid w:val="00EF47C5"/>
    <w:rsid w:val="00EF72FA"/>
    <w:rsid w:val="00F014A2"/>
    <w:rsid w:val="00F033E9"/>
    <w:rsid w:val="00F04257"/>
    <w:rsid w:val="00F0464D"/>
    <w:rsid w:val="00F049B4"/>
    <w:rsid w:val="00F05BFF"/>
    <w:rsid w:val="00F066E7"/>
    <w:rsid w:val="00F07E7B"/>
    <w:rsid w:val="00F17B52"/>
    <w:rsid w:val="00F217C1"/>
    <w:rsid w:val="00F22376"/>
    <w:rsid w:val="00F22A3D"/>
    <w:rsid w:val="00F22C95"/>
    <w:rsid w:val="00F2449E"/>
    <w:rsid w:val="00F246BC"/>
    <w:rsid w:val="00F25333"/>
    <w:rsid w:val="00F32DE0"/>
    <w:rsid w:val="00F32EB9"/>
    <w:rsid w:val="00F35693"/>
    <w:rsid w:val="00F35979"/>
    <w:rsid w:val="00F4114D"/>
    <w:rsid w:val="00F41F9B"/>
    <w:rsid w:val="00F42075"/>
    <w:rsid w:val="00F42B8A"/>
    <w:rsid w:val="00F43028"/>
    <w:rsid w:val="00F45996"/>
    <w:rsid w:val="00F50125"/>
    <w:rsid w:val="00F53551"/>
    <w:rsid w:val="00F54590"/>
    <w:rsid w:val="00F56A6E"/>
    <w:rsid w:val="00F5766A"/>
    <w:rsid w:val="00F60EDC"/>
    <w:rsid w:val="00F6191A"/>
    <w:rsid w:val="00F7100E"/>
    <w:rsid w:val="00F7125A"/>
    <w:rsid w:val="00F72063"/>
    <w:rsid w:val="00F7266E"/>
    <w:rsid w:val="00F77592"/>
    <w:rsid w:val="00F805BD"/>
    <w:rsid w:val="00F82159"/>
    <w:rsid w:val="00F8238B"/>
    <w:rsid w:val="00F82BAD"/>
    <w:rsid w:val="00F83B82"/>
    <w:rsid w:val="00F83E6B"/>
    <w:rsid w:val="00F9164A"/>
    <w:rsid w:val="00F92D64"/>
    <w:rsid w:val="00F93871"/>
    <w:rsid w:val="00F94184"/>
    <w:rsid w:val="00F95327"/>
    <w:rsid w:val="00FA0593"/>
    <w:rsid w:val="00FA09EA"/>
    <w:rsid w:val="00FA33BF"/>
    <w:rsid w:val="00FA39B4"/>
    <w:rsid w:val="00FA4355"/>
    <w:rsid w:val="00FB1523"/>
    <w:rsid w:val="00FB1F3B"/>
    <w:rsid w:val="00FB6331"/>
    <w:rsid w:val="00FB6B17"/>
    <w:rsid w:val="00FB73A3"/>
    <w:rsid w:val="00FB74BC"/>
    <w:rsid w:val="00FC31D0"/>
    <w:rsid w:val="00FC606B"/>
    <w:rsid w:val="00FD1810"/>
    <w:rsid w:val="00FD4124"/>
    <w:rsid w:val="00FD49A0"/>
    <w:rsid w:val="00FE0CA2"/>
    <w:rsid w:val="00FE2354"/>
    <w:rsid w:val="00FE271D"/>
    <w:rsid w:val="00FE713F"/>
    <w:rsid w:val="00FF0A3B"/>
    <w:rsid w:val="00FF490C"/>
    <w:rsid w:val="00FF4D06"/>
    <w:rsid w:val="041E6E58"/>
    <w:rsid w:val="07485A77"/>
    <w:rsid w:val="2AF51C69"/>
    <w:rsid w:val="601D6D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80" w:line="240" w:lineRule="auto"/>
      <w:ind w:firstLine="200" w:firstLineChars="200"/>
    </w:pPr>
    <w:rPr>
      <w:rFonts w:eastAsia="宋体" w:asciiTheme="minorHAnsi" w:hAnsiTheme="minorHAnsi" w:cstheme="minorBidi"/>
      <w:kern w:val="2"/>
      <w:sz w:val="24"/>
      <w:szCs w:val="24"/>
      <w:lang w:val="en-US" w:eastAsia="zh-CN" w:bidi="ar-SA"/>
    </w:rPr>
  </w:style>
  <w:style w:type="paragraph" w:styleId="2">
    <w:name w:val="heading 1"/>
    <w:basedOn w:val="1"/>
    <w:next w:val="1"/>
    <w:link w:val="20"/>
    <w:autoRedefine/>
    <w:qFormat/>
    <w:uiPriority w:val="9"/>
    <w:pPr>
      <w:keepNext/>
      <w:keepLines/>
      <w:widowControl/>
      <w:spacing w:before="480"/>
      <w:jc w:val="center"/>
      <w:outlineLvl w:val="0"/>
    </w:pPr>
    <w:rPr>
      <w:rFonts w:asciiTheme="majorHAnsi" w:hAnsiTheme="majorHAnsi" w:cstheme="majorBidi"/>
      <w:b/>
      <w:sz w:val="44"/>
      <w:szCs w:val="48"/>
    </w:rPr>
  </w:style>
  <w:style w:type="paragraph" w:styleId="3">
    <w:name w:val="heading 2"/>
    <w:basedOn w:val="1"/>
    <w:next w:val="1"/>
    <w:link w:val="21"/>
    <w:autoRedefine/>
    <w:unhideWhenUsed/>
    <w:qFormat/>
    <w:uiPriority w:val="9"/>
    <w:pPr>
      <w:keepNext/>
      <w:keepLines/>
      <w:pageBreakBefore/>
      <w:widowControl/>
      <w:spacing w:before="160"/>
      <w:jc w:val="center"/>
      <w:outlineLvl w:val="1"/>
    </w:pPr>
    <w:rPr>
      <w:rFonts w:asciiTheme="majorHAnsi" w:hAnsiTheme="majorHAnsi" w:cstheme="majorBidi"/>
      <w:b/>
      <w:bCs/>
      <w:sz w:val="36"/>
      <w:szCs w:val="40"/>
    </w:rPr>
  </w:style>
  <w:style w:type="paragraph" w:styleId="4">
    <w:name w:val="heading 3"/>
    <w:basedOn w:val="1"/>
    <w:next w:val="1"/>
    <w:link w:val="22"/>
    <w:autoRedefine/>
    <w:unhideWhenUsed/>
    <w:qFormat/>
    <w:uiPriority w:val="9"/>
    <w:pPr>
      <w:keepNext/>
      <w:keepLines/>
      <w:spacing w:before="160"/>
      <w:jc w:val="center"/>
      <w:outlineLvl w:val="2"/>
    </w:pPr>
    <w:rPr>
      <w:rFonts w:eastAsia="华文细黑" w:asciiTheme="majorHAnsi" w:hAnsiTheme="majorHAnsi" w:cstheme="majorBidi"/>
      <w:b/>
      <w:color w:val="0F4761" w:themeColor="accent1" w:themeShade="BF"/>
      <w:sz w:val="30"/>
      <w:szCs w:val="32"/>
    </w:rPr>
  </w:style>
  <w:style w:type="paragraph" w:styleId="5">
    <w:name w:val="heading 4"/>
    <w:basedOn w:val="4"/>
    <w:next w:val="1"/>
    <w:link w:val="23"/>
    <w:autoRedefine/>
    <w:unhideWhenUsed/>
    <w:qFormat/>
    <w:uiPriority w:val="9"/>
    <w:pPr>
      <w:widowControl/>
      <w:spacing w:before="80" w:after="40"/>
      <w:jc w:val="left"/>
      <w:outlineLvl w:val="3"/>
    </w:pPr>
    <w:rPr>
      <w:b w:val="0"/>
      <w:color w:val="215E9A" w:themeColor="text2" w:themeTint="BF"/>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0F4761" w:themeColor="accent1" w:themeShade="BF"/>
    </w:rPr>
  </w:style>
  <w:style w:type="paragraph" w:styleId="7">
    <w:name w:val="heading 6"/>
    <w:basedOn w:val="1"/>
    <w:next w:val="1"/>
    <w:link w:val="25"/>
    <w:semiHidden/>
    <w:unhideWhenUsed/>
    <w:qFormat/>
    <w:uiPriority w:val="9"/>
    <w:pPr>
      <w:keepNext/>
      <w:keepLines/>
      <w:spacing w:before="40" w:after="0"/>
      <w:outlineLvl w:val="5"/>
    </w:pPr>
    <w:rPr>
      <w:rFonts w:cstheme="majorBidi"/>
      <w:b/>
      <w:bCs/>
      <w:color w:val="0F4761" w:themeColor="accent1" w:themeShade="BF"/>
    </w:rPr>
  </w:style>
  <w:style w:type="paragraph" w:styleId="8">
    <w:name w:val="heading 7"/>
    <w:basedOn w:val="1"/>
    <w:next w:val="1"/>
    <w:link w:val="26"/>
    <w:semiHidden/>
    <w:unhideWhenUsed/>
    <w:qFormat/>
    <w:uiPriority w:val="9"/>
    <w:pPr>
      <w:keepNext/>
      <w:keepLines/>
      <w:spacing w:before="40" w:after="0"/>
      <w:outlineLvl w:val="6"/>
    </w:pPr>
    <w:rPr>
      <w:rFonts w:cstheme="majorBidi"/>
      <w:b/>
      <w:bCs/>
      <w:color w:val="585858" w:themeColor="text1" w:themeTint="A6"/>
    </w:rPr>
  </w:style>
  <w:style w:type="paragraph" w:styleId="9">
    <w:name w:val="heading 8"/>
    <w:basedOn w:val="1"/>
    <w:next w:val="1"/>
    <w:link w:val="27"/>
    <w:semiHidden/>
    <w:unhideWhenUsed/>
    <w:qFormat/>
    <w:uiPriority w:val="9"/>
    <w:pPr>
      <w:keepNext/>
      <w:keepLines/>
      <w:spacing w:after="0"/>
      <w:outlineLvl w:val="7"/>
    </w:pPr>
    <w:rPr>
      <w:rFonts w:cstheme="majorBidi"/>
      <w:color w:val="585858" w:themeColor="text1" w:themeTint="A6"/>
    </w:rPr>
  </w:style>
  <w:style w:type="paragraph" w:styleId="10">
    <w:name w:val="heading 9"/>
    <w:basedOn w:val="1"/>
    <w:next w:val="1"/>
    <w:link w:val="28"/>
    <w:semiHidden/>
    <w:unhideWhenUsed/>
    <w:qFormat/>
    <w:uiPriority w:val="9"/>
    <w:pPr>
      <w:keepNext/>
      <w:keepLines/>
      <w:spacing w:after="0"/>
      <w:outlineLvl w:val="8"/>
    </w:pPr>
    <w:rPr>
      <w:rFonts w:eastAsiaTheme="majorEastAsia" w:cstheme="majorBidi"/>
      <w:color w:val="585858" w:themeColor="text1" w:themeTint="A6"/>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2"/>
    <w:semiHidden/>
    <w:unhideWhenUsed/>
    <w:qFormat/>
    <w:uiPriority w:val="99"/>
    <w:rPr>
      <w:rFonts w:ascii="宋体"/>
      <w:sz w:val="18"/>
      <w:szCs w:val="18"/>
    </w:rPr>
  </w:style>
  <w:style w:type="paragraph" w:styleId="12">
    <w:name w:val="footer"/>
    <w:basedOn w:val="1"/>
    <w:link w:val="41"/>
    <w:unhideWhenUsed/>
    <w:qFormat/>
    <w:uiPriority w:val="99"/>
    <w:pPr>
      <w:tabs>
        <w:tab w:val="center" w:pos="4153"/>
        <w:tab w:val="right" w:pos="8306"/>
      </w:tabs>
      <w:snapToGrid w:val="0"/>
    </w:pPr>
    <w:rPr>
      <w:sz w:val="18"/>
      <w:szCs w:val="18"/>
    </w:rPr>
  </w:style>
  <w:style w:type="paragraph" w:styleId="13">
    <w:name w:val="header"/>
    <w:basedOn w:val="1"/>
    <w:link w:val="40"/>
    <w:unhideWhenUsed/>
    <w:qFormat/>
    <w:uiPriority w:val="99"/>
    <w:pPr>
      <w:tabs>
        <w:tab w:val="center" w:pos="4153"/>
        <w:tab w:val="right" w:pos="8306"/>
      </w:tabs>
      <w:snapToGrid w:val="0"/>
      <w:jc w:val="center"/>
    </w:pPr>
    <w:rPr>
      <w:sz w:val="18"/>
      <w:szCs w:val="18"/>
    </w:rPr>
  </w:style>
  <w:style w:type="paragraph" w:styleId="14">
    <w:name w:val="Subtitle"/>
    <w:basedOn w:val="1"/>
    <w:next w:val="1"/>
    <w:link w:val="30"/>
    <w:autoRedefine/>
    <w:qFormat/>
    <w:uiPriority w:val="11"/>
    <w:pPr>
      <w:ind w:firstLine="200" w:firstLineChars="200"/>
      <w:jc w:val="center"/>
    </w:pPr>
    <w:rPr>
      <w:rFonts w:eastAsia="华文细黑" w:asciiTheme="majorHAnsi" w:hAnsiTheme="majorHAnsi" w:cstheme="majorBidi"/>
      <w:color w:val="585858" w:themeColor="text1" w:themeTint="A6"/>
      <w:spacing w:val="15"/>
      <w:sz w:val="28"/>
      <w:szCs w:val="28"/>
    </w:rPr>
  </w:style>
  <w:style w:type="paragraph" w:styleId="15">
    <w:name w:val="Normal (Web)"/>
    <w:basedOn w:val="1"/>
    <w:semiHidden/>
    <w:unhideWhenUsed/>
    <w:qFormat/>
    <w:uiPriority w:val="99"/>
    <w:pPr>
      <w:widowControl/>
      <w:spacing w:before="100" w:beforeAutospacing="1" w:after="100" w:afterAutospacing="1"/>
    </w:pPr>
    <w:rPr>
      <w:rFonts w:ascii="宋体" w:hAnsi="宋体" w:cs="宋体"/>
      <w:kern w:val="0"/>
    </w:rPr>
  </w:style>
  <w:style w:type="paragraph" w:styleId="16">
    <w:name w:val="Title"/>
    <w:basedOn w:val="1"/>
    <w:next w:val="1"/>
    <w:link w:val="29"/>
    <w:qFormat/>
    <w:uiPriority w:val="10"/>
    <w:pPr>
      <w:contextualSpacing/>
      <w:jc w:val="center"/>
    </w:pPr>
    <w:rPr>
      <w:rFonts w:asciiTheme="majorHAnsi" w:hAnsiTheme="majorHAnsi" w:eastAsiaTheme="majorEastAsia" w:cstheme="majorBidi"/>
      <w:spacing w:val="-10"/>
      <w:kern w:val="28"/>
      <w:sz w:val="56"/>
      <w:szCs w:val="56"/>
    </w:rPr>
  </w:style>
  <w:style w:type="character" w:styleId="19">
    <w:name w:val="Strong"/>
    <w:basedOn w:val="18"/>
    <w:qFormat/>
    <w:uiPriority w:val="22"/>
    <w:rPr>
      <w:b/>
      <w:bCs/>
    </w:rPr>
  </w:style>
  <w:style w:type="character" w:customStyle="1" w:styleId="20">
    <w:name w:val="标题 1 字符"/>
    <w:basedOn w:val="18"/>
    <w:link w:val="2"/>
    <w:qFormat/>
    <w:uiPriority w:val="9"/>
    <w:rPr>
      <w:rFonts w:eastAsia="宋体" w:asciiTheme="majorHAnsi" w:hAnsiTheme="majorHAnsi" w:cstheme="majorBidi"/>
      <w:b/>
      <w:sz w:val="44"/>
      <w:szCs w:val="48"/>
    </w:rPr>
  </w:style>
  <w:style w:type="character" w:customStyle="1" w:styleId="21">
    <w:name w:val="标题 2 字符"/>
    <w:basedOn w:val="18"/>
    <w:link w:val="3"/>
    <w:qFormat/>
    <w:uiPriority w:val="9"/>
    <w:rPr>
      <w:rFonts w:eastAsia="宋体" w:asciiTheme="majorHAnsi" w:hAnsiTheme="majorHAnsi" w:cstheme="majorBidi"/>
      <w:b/>
      <w:bCs/>
      <w:sz w:val="36"/>
      <w:szCs w:val="40"/>
    </w:rPr>
  </w:style>
  <w:style w:type="character" w:customStyle="1" w:styleId="22">
    <w:name w:val="标题 3 字符"/>
    <w:basedOn w:val="18"/>
    <w:link w:val="4"/>
    <w:qFormat/>
    <w:uiPriority w:val="9"/>
    <w:rPr>
      <w:rFonts w:eastAsia="华文细黑" w:asciiTheme="majorHAnsi" w:hAnsiTheme="majorHAnsi" w:cstheme="majorBidi"/>
      <w:b/>
      <w:color w:val="0F4761" w:themeColor="accent1" w:themeShade="BF"/>
      <w:sz w:val="30"/>
      <w:szCs w:val="32"/>
    </w:rPr>
  </w:style>
  <w:style w:type="character" w:customStyle="1" w:styleId="23">
    <w:name w:val="标题 4 字符"/>
    <w:basedOn w:val="18"/>
    <w:link w:val="5"/>
    <w:qFormat/>
    <w:uiPriority w:val="9"/>
    <w:rPr>
      <w:rFonts w:eastAsia="华文细黑" w:asciiTheme="majorHAnsi" w:hAnsiTheme="majorHAnsi" w:cstheme="majorBidi"/>
      <w:b/>
      <w:color w:val="215E9A" w:themeColor="text2" w:themeTint="BF"/>
      <w:sz w:val="30"/>
      <w:szCs w:val="28"/>
    </w:rPr>
  </w:style>
  <w:style w:type="character" w:customStyle="1" w:styleId="24">
    <w:name w:val="标题 5 字符"/>
    <w:basedOn w:val="18"/>
    <w:link w:val="6"/>
    <w:semiHidden/>
    <w:qFormat/>
    <w:uiPriority w:val="9"/>
    <w:rPr>
      <w:rFonts w:cstheme="majorBidi"/>
      <w:color w:val="0F4761" w:themeColor="accent1" w:themeShade="BF"/>
      <w:sz w:val="24"/>
    </w:rPr>
  </w:style>
  <w:style w:type="character" w:customStyle="1" w:styleId="25">
    <w:name w:val="标题 6 字符"/>
    <w:basedOn w:val="18"/>
    <w:link w:val="7"/>
    <w:semiHidden/>
    <w:qFormat/>
    <w:uiPriority w:val="9"/>
    <w:rPr>
      <w:rFonts w:cstheme="majorBidi"/>
      <w:b/>
      <w:bCs/>
      <w:color w:val="0F4761" w:themeColor="accent1" w:themeShade="BF"/>
    </w:rPr>
  </w:style>
  <w:style w:type="character" w:customStyle="1" w:styleId="26">
    <w:name w:val="标题 7 字符"/>
    <w:basedOn w:val="18"/>
    <w:link w:val="8"/>
    <w:semiHidden/>
    <w:qFormat/>
    <w:uiPriority w:val="9"/>
    <w:rPr>
      <w:rFonts w:cstheme="majorBidi"/>
      <w:b/>
      <w:bCs/>
      <w:color w:val="585858" w:themeColor="text1" w:themeTint="A6"/>
    </w:rPr>
  </w:style>
  <w:style w:type="character" w:customStyle="1" w:styleId="27">
    <w:name w:val="标题 8 字符"/>
    <w:basedOn w:val="18"/>
    <w:link w:val="9"/>
    <w:semiHidden/>
    <w:qFormat/>
    <w:uiPriority w:val="9"/>
    <w:rPr>
      <w:rFonts w:cstheme="majorBidi"/>
      <w:color w:val="585858" w:themeColor="text1" w:themeTint="A6"/>
    </w:rPr>
  </w:style>
  <w:style w:type="character" w:customStyle="1" w:styleId="28">
    <w:name w:val="标题 9 字符"/>
    <w:basedOn w:val="18"/>
    <w:link w:val="10"/>
    <w:semiHidden/>
    <w:qFormat/>
    <w:uiPriority w:val="9"/>
    <w:rPr>
      <w:rFonts w:eastAsiaTheme="majorEastAsia" w:cstheme="majorBidi"/>
      <w:color w:val="585858" w:themeColor="text1" w:themeTint="A6"/>
    </w:rPr>
  </w:style>
  <w:style w:type="character" w:customStyle="1" w:styleId="29">
    <w:name w:val="标题 字符"/>
    <w:basedOn w:val="18"/>
    <w:link w:val="16"/>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8"/>
    <w:link w:val="14"/>
    <w:qFormat/>
    <w:uiPriority w:val="11"/>
    <w:rPr>
      <w:rFonts w:eastAsia="华文细黑" w:asciiTheme="majorHAnsi" w:hAnsiTheme="majorHAnsi" w:cstheme="majorBidi"/>
      <w:color w:val="585858" w:themeColor="text1" w:themeTint="A6"/>
      <w:spacing w:val="15"/>
      <w:sz w:val="28"/>
      <w:szCs w:val="28"/>
    </w:rPr>
  </w:style>
  <w:style w:type="paragraph" w:styleId="31">
    <w:name w:val="Quote"/>
    <w:basedOn w:val="1"/>
    <w:next w:val="1"/>
    <w:link w:val="32"/>
    <w:qFormat/>
    <w:uiPriority w:val="29"/>
    <w:pPr>
      <w:spacing w:before="160"/>
      <w:jc w:val="center"/>
    </w:pPr>
    <w:rPr>
      <w:i/>
      <w:iCs/>
      <w:color w:val="3F3F3F" w:themeColor="text1" w:themeTint="BF"/>
    </w:rPr>
  </w:style>
  <w:style w:type="character" w:customStyle="1" w:styleId="32">
    <w:name w:val="引用 字符"/>
    <w:basedOn w:val="18"/>
    <w:link w:val="31"/>
    <w:qFormat/>
    <w:uiPriority w:val="29"/>
    <w:rPr>
      <w:i/>
      <w:iCs/>
      <w:color w:val="3F3F3F" w:themeColor="text1" w:themeTint="BF"/>
    </w:rPr>
  </w:style>
  <w:style w:type="paragraph" w:styleId="33">
    <w:name w:val="List Paragraph"/>
    <w:basedOn w:val="1"/>
    <w:qFormat/>
    <w:uiPriority w:val="34"/>
    <w:pPr>
      <w:ind w:left="720"/>
      <w:contextualSpacing/>
    </w:pPr>
  </w:style>
  <w:style w:type="character" w:customStyle="1" w:styleId="34">
    <w:name w:val="Intense Emphasis"/>
    <w:basedOn w:val="18"/>
    <w:qFormat/>
    <w:uiPriority w:val="21"/>
    <w:rPr>
      <w:rFonts w:eastAsia="华文细黑"/>
      <w:iCs/>
      <w:color w:val="0F4761" w:themeColor="accent1" w:themeShade="BF"/>
      <w:sz w:val="24"/>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6">
    <w:name w:val="明显引用 字符"/>
    <w:basedOn w:val="18"/>
    <w:link w:val="35"/>
    <w:qFormat/>
    <w:uiPriority w:val="30"/>
    <w:rPr>
      <w:i/>
      <w:iCs/>
      <w:color w:val="0F4761" w:themeColor="accent1" w:themeShade="BF"/>
    </w:rPr>
  </w:style>
  <w:style w:type="character" w:customStyle="1" w:styleId="37">
    <w:name w:val="Intense Reference"/>
    <w:basedOn w:val="18"/>
    <w:qFormat/>
    <w:uiPriority w:val="32"/>
    <w:rPr>
      <w:b/>
      <w:bCs/>
      <w:smallCaps/>
      <w:color w:val="0F4761" w:themeColor="accent1" w:themeShade="BF"/>
      <w:spacing w:val="5"/>
    </w:rPr>
  </w:style>
  <w:style w:type="character" w:customStyle="1" w:styleId="38">
    <w:name w:val="Subtle Reference"/>
    <w:basedOn w:val="18"/>
    <w:qFormat/>
    <w:uiPriority w:val="31"/>
    <w:rPr>
      <w:smallCaps/>
      <w:color w:val="595959" w:themeColor="text1" w:themeTint="A5"/>
    </w:rPr>
  </w:style>
  <w:style w:type="paragraph" w:customStyle="1" w:styleId="39">
    <w:name w:val="文物展品"/>
    <w:basedOn w:val="4"/>
    <w:next w:val="1"/>
    <w:autoRedefine/>
    <w:qFormat/>
    <w:uiPriority w:val="0"/>
    <w:pPr>
      <w:widowControl/>
      <w:spacing w:after="0" w:line="360" w:lineRule="exact"/>
      <w:ind w:firstLine="560"/>
      <w:jc w:val="left"/>
    </w:pPr>
    <w:rPr>
      <w:rFonts w:eastAsia="黑体"/>
      <w:b w:val="0"/>
      <w:color w:val="002060"/>
      <w:sz w:val="28"/>
    </w:rPr>
  </w:style>
  <w:style w:type="character" w:customStyle="1" w:styleId="40">
    <w:name w:val="页眉 字符"/>
    <w:basedOn w:val="18"/>
    <w:link w:val="13"/>
    <w:qFormat/>
    <w:uiPriority w:val="99"/>
    <w:rPr>
      <w:rFonts w:eastAsia="宋体"/>
      <w:sz w:val="18"/>
      <w:szCs w:val="18"/>
    </w:rPr>
  </w:style>
  <w:style w:type="character" w:customStyle="1" w:styleId="41">
    <w:name w:val="页脚 字符"/>
    <w:basedOn w:val="18"/>
    <w:link w:val="12"/>
    <w:qFormat/>
    <w:uiPriority w:val="99"/>
    <w:rPr>
      <w:rFonts w:eastAsia="宋体"/>
      <w:sz w:val="18"/>
      <w:szCs w:val="18"/>
    </w:rPr>
  </w:style>
  <w:style w:type="character" w:customStyle="1" w:styleId="42">
    <w:name w:val="文档结构图 字符"/>
    <w:basedOn w:val="18"/>
    <w:link w:val="11"/>
    <w:semiHidden/>
    <w:qFormat/>
    <w:uiPriority w:val="99"/>
    <w:rPr>
      <w:rFonts w:ascii="宋体" w:eastAsia="宋体"/>
      <w:sz w:val="18"/>
      <w:szCs w:val="18"/>
    </w:rPr>
  </w:style>
  <w:style w:type="paragraph" w:customStyle="1" w:styleId="43">
    <w:name w:val="文史背景"/>
    <w:basedOn w:val="4"/>
    <w:next w:val="1"/>
    <w:link w:val="44"/>
    <w:autoRedefine/>
    <w:qFormat/>
    <w:uiPriority w:val="0"/>
    <w:pPr>
      <w:ind w:firstLine="0" w:firstLineChars="0"/>
    </w:pPr>
    <w:rPr>
      <w:rFonts w:ascii="华文细黑" w:hAnsi="华文细黑"/>
    </w:rPr>
  </w:style>
  <w:style w:type="character" w:customStyle="1" w:styleId="44">
    <w:name w:val="文史背景 字符"/>
    <w:basedOn w:val="22"/>
    <w:link w:val="43"/>
    <w:qFormat/>
    <w:uiPriority w:val="0"/>
    <w:rPr>
      <w:rFonts w:ascii="华文细黑" w:hAnsi="华文细黑" w:eastAsia="华文细黑" w:cstheme="majorBidi"/>
      <w:color w:val="0F4761" w:themeColor="accent1" w:themeShade="BF"/>
      <w:sz w:val="30"/>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765B-BD18-4EB4-8FF2-F788B00CFD32}">
  <ds:schemaRefs/>
</ds:datastoreItem>
</file>

<file path=docProps/app.xml><?xml version="1.0" encoding="utf-8"?>
<Properties xmlns="http://schemas.openxmlformats.org/officeDocument/2006/extended-properties" xmlns:vt="http://schemas.openxmlformats.org/officeDocument/2006/docPropsVTypes">
  <Template>Normal.dotm</Template>
  <Company>宫廷历史部</Company>
  <Pages>35</Pages>
  <Words>6395</Words>
  <Characters>6508</Characters>
  <Lines>175</Lines>
  <Paragraphs>49</Paragraphs>
  <TotalTime>5827</TotalTime>
  <ScaleCrop>false</ScaleCrop>
  <LinksUpToDate>false</LinksUpToDate>
  <CharactersWithSpaces>6526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2026-02-23T08:44:00Z</dcterms:created>
  <dc:creator>新 章</dc:creator>
  <cp:lastModifiedBy>Luo</cp:lastModifiedBy>
  <dcterms:modified xsi:type="dcterms:W3CDTF">2026-05-28T06:04:05Z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eyJoZGlkIjoiZTE1NGY3ZTJmYWNhZjA1YjQzYzQxYTczZmY5MDI2YTciLCJ1c2VySWQiOiIxMDM1NTU2NjkxIn0=</vt:lpwstr>
  </property>
  <property fmtid="{D5CDD505-2E9C-101B-9397-08002B2CF9AE}" pid="3" name="KSOProductBuildVer">
    <vt:lpwstr>2052-12.1.0.26375</vt:lpwstr>
  </property>
  <property fmtid="{D5CDD505-2E9C-101B-9397-08002B2CF9AE}" pid="4" name="ICV">
    <vt:lpwstr>61C52E0F19874D0EBBFCAE66B8A9CADF_12</vt:lpwstr>
  </property>
</Properties>
</file>