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CE55" w14:textId="77777777" w:rsidR="00866AEF" w:rsidRPr="001E34E5" w:rsidRDefault="00866AEF" w:rsidP="00866AEF">
      <w:pPr>
        <w:widowControl/>
        <w:adjustRightInd w:val="0"/>
        <w:snapToGrid w:val="0"/>
        <w:spacing w:line="300" w:lineRule="auto"/>
        <w:jc w:val="center"/>
        <w:outlineLvl w:val="0"/>
        <w:rPr>
          <w:rFonts w:ascii="Times New Roman" w:eastAsia="黑体" w:hAnsi="Times New Roman"/>
          <w:b/>
          <w:color w:val="000000" w:themeColor="text1"/>
          <w:kern w:val="0"/>
          <w:sz w:val="30"/>
          <w:szCs w:val="30"/>
        </w:rPr>
      </w:pPr>
      <w:bookmarkStart w:id="0" w:name="_Toc214546640"/>
      <w:r w:rsidRPr="001E34E5">
        <w:rPr>
          <w:rFonts w:ascii="Times New Roman" w:eastAsia="黑体" w:hAnsi="Times New Roman"/>
          <w:b/>
          <w:color w:val="000000" w:themeColor="text1"/>
          <w:kern w:val="0"/>
          <w:sz w:val="30"/>
          <w:szCs w:val="30"/>
        </w:rPr>
        <w:t>第二章项目采购需求</w:t>
      </w:r>
      <w:bookmarkEnd w:id="0"/>
    </w:p>
    <w:p w14:paraId="0E1679AF" w14:textId="77777777" w:rsidR="00866AEF" w:rsidRPr="001E34E5" w:rsidRDefault="00866AEF" w:rsidP="00866AEF">
      <w:pPr>
        <w:widowControl/>
        <w:jc w:val="left"/>
        <w:rPr>
          <w:rFonts w:ascii="Times New Roman" w:hAnsi="Times New Roman"/>
          <w:b/>
          <w:color w:val="000000" w:themeColor="text1"/>
          <w:sz w:val="22"/>
        </w:rPr>
      </w:pPr>
    </w:p>
    <w:p w14:paraId="0F46EA25" w14:textId="77777777" w:rsidR="00866AEF" w:rsidRPr="001E34E5" w:rsidRDefault="00866AEF" w:rsidP="00866AEF">
      <w:pPr>
        <w:adjustRightInd w:val="0"/>
        <w:snapToGrid w:val="0"/>
        <w:spacing w:line="300" w:lineRule="auto"/>
        <w:jc w:val="center"/>
        <w:outlineLvl w:val="1"/>
        <w:rPr>
          <w:rFonts w:ascii="Times New Roman" w:eastAsia="黑体" w:hAnsi="Times New Roman"/>
          <w:color w:val="000000" w:themeColor="text1"/>
          <w:sz w:val="30"/>
          <w:szCs w:val="30"/>
        </w:rPr>
      </w:pPr>
      <w:bookmarkStart w:id="1" w:name="_Toc192688655"/>
      <w:bookmarkStart w:id="2" w:name="_Toc214546641"/>
      <w:bookmarkStart w:id="3" w:name="_Toc464465670"/>
      <w:bookmarkStart w:id="4" w:name="_Toc464465671"/>
      <w:bookmarkStart w:id="5" w:name="_Toc464465672"/>
      <w:bookmarkStart w:id="6" w:name="_Toc464465673"/>
      <w:bookmarkStart w:id="7" w:name="_Toc464465675"/>
      <w:bookmarkStart w:id="8" w:name="_Toc464465674"/>
      <w:bookmarkStart w:id="9" w:name="_Toc460922283"/>
      <w:bookmarkStart w:id="10" w:name="_Toc460922279"/>
      <w:bookmarkStart w:id="11" w:name="_Toc460922282"/>
      <w:bookmarkStart w:id="12" w:name="_Toc460922281"/>
      <w:r w:rsidRPr="001E34E5">
        <w:rPr>
          <w:rFonts w:ascii="Times New Roman" w:eastAsia="黑体" w:hAnsi="Times New Roman"/>
          <w:color w:val="000000" w:themeColor="text1"/>
          <w:sz w:val="30"/>
          <w:szCs w:val="30"/>
        </w:rPr>
        <w:t>一、说明</w:t>
      </w:r>
      <w:bookmarkEnd w:id="1"/>
      <w:bookmarkEnd w:id="2"/>
    </w:p>
    <w:p w14:paraId="2E91506E"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13" w:name="_Toc192688656"/>
      <w:bookmarkStart w:id="14" w:name="_Toc214546642"/>
      <w:r w:rsidRPr="001E34E5">
        <w:rPr>
          <w:rFonts w:ascii="Times New Roman" w:hAnsi="Times New Roman"/>
          <w:b/>
          <w:bCs/>
          <w:color w:val="000000" w:themeColor="text1"/>
          <w:sz w:val="22"/>
        </w:rPr>
        <w:t xml:space="preserve">1 </w:t>
      </w:r>
      <w:r w:rsidRPr="001E34E5">
        <w:rPr>
          <w:rFonts w:ascii="Times New Roman" w:hAnsi="Times New Roman"/>
          <w:b/>
          <w:bCs/>
          <w:color w:val="000000" w:themeColor="text1"/>
          <w:sz w:val="22"/>
        </w:rPr>
        <w:t>总则</w:t>
      </w:r>
      <w:bookmarkEnd w:id="13"/>
      <w:bookmarkEnd w:id="14"/>
    </w:p>
    <w:p w14:paraId="17C74E46"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1.1 </w:t>
      </w:r>
      <w:r w:rsidRPr="001E34E5">
        <w:rPr>
          <w:rFonts w:ascii="Times New Roman" w:hAnsi="Times New Roman"/>
          <w:color w:val="000000" w:themeColor="text1"/>
          <w:sz w:val="22"/>
        </w:rPr>
        <w:t>投标人应具备国家或行业管理部门规定的，在本市实施本项目所需的资格（资质）和相关手续（如果有），由此引起的所有有关事宜及费用由投标人自行负责。</w:t>
      </w:r>
    </w:p>
    <w:p w14:paraId="5412A3C0"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 </w:t>
      </w:r>
      <w:r w:rsidRPr="001E34E5">
        <w:rPr>
          <w:rFonts w:ascii="Times New Roman" w:hAnsi="Times New Roman"/>
          <w:color w:val="000000" w:themeColor="text1"/>
          <w:sz w:val="22"/>
        </w:rPr>
        <w:t>投标人提供的服务应当符合招标文件的要求，并且其质量完全符合国家标准、行业标准或地方标准。</w:t>
      </w:r>
    </w:p>
    <w:p w14:paraId="6A20F229"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1.3 </w:t>
      </w:r>
      <w:r w:rsidRPr="001E34E5">
        <w:rPr>
          <w:rFonts w:ascii="Times New Roman" w:hAnsi="Times New Roman"/>
          <w:color w:val="000000" w:themeColor="text1"/>
          <w:sz w:val="22"/>
        </w:rPr>
        <w:t>投标人在投标前应认真了解项目的实施背景、应提供的服务内容和质量、项目考核管理要求等，一旦中标，应按照招标文件和合同规定的要求提供相关服务。</w:t>
      </w:r>
    </w:p>
    <w:p w14:paraId="0CF700F0" w14:textId="77777777" w:rsidR="00866AEF" w:rsidRPr="001E34E5" w:rsidRDefault="00866AEF" w:rsidP="00866AEF">
      <w:pPr>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1.4</w:t>
      </w:r>
      <w:r w:rsidRPr="001E34E5">
        <w:rPr>
          <w:rFonts w:ascii="Times New Roman" w:hAnsi="Times New Roman" w:hint="eastAsia"/>
          <w:color w:val="000000" w:themeColor="text1"/>
          <w:sz w:val="22"/>
        </w:rPr>
        <w:t>投标人认为招标文件（包括招标补充文件）存在排他性或歧视性条款，自收到招标文件之日或者招标文件公告期限届满之日起</w:t>
      </w:r>
      <w:r w:rsidRPr="001E34E5">
        <w:rPr>
          <w:rFonts w:ascii="Times New Roman" w:hAnsi="Times New Roman"/>
          <w:color w:val="000000" w:themeColor="text1"/>
          <w:sz w:val="22"/>
        </w:rPr>
        <w:t>10</w:t>
      </w:r>
      <w:r w:rsidRPr="001E34E5">
        <w:rPr>
          <w:rFonts w:ascii="Times New Roman" w:hAnsi="Times New Roman"/>
          <w:color w:val="000000" w:themeColor="text1"/>
          <w:sz w:val="22"/>
        </w:rPr>
        <w:t>日内</w:t>
      </w:r>
      <w:r w:rsidRPr="001E34E5">
        <w:rPr>
          <w:rFonts w:ascii="Times New Roman" w:hAnsi="Times New Roman" w:hint="eastAsia"/>
          <w:color w:val="000000" w:themeColor="text1"/>
          <w:sz w:val="22"/>
        </w:rPr>
        <w:t>，以书面形式提出，并附相关证据。</w:t>
      </w:r>
      <w:bookmarkEnd w:id="3"/>
      <w:bookmarkEnd w:id="4"/>
      <w:bookmarkEnd w:id="5"/>
      <w:bookmarkEnd w:id="6"/>
      <w:bookmarkEnd w:id="7"/>
      <w:bookmarkEnd w:id="8"/>
      <w:bookmarkEnd w:id="9"/>
      <w:bookmarkEnd w:id="10"/>
      <w:bookmarkEnd w:id="11"/>
      <w:bookmarkEnd w:id="12"/>
    </w:p>
    <w:p w14:paraId="7AEBBC31"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1.5 </w:t>
      </w:r>
      <w:r w:rsidRPr="001E34E5">
        <w:rPr>
          <w:rFonts w:ascii="Times New Roman" w:hAnsi="Times New Roman"/>
          <w:color w:val="000000" w:themeColor="text1"/>
          <w:sz w:val="22"/>
        </w:rPr>
        <w:t>本项目若涉及保安服务内容，根据《保安服务管理条例》（国务院令第</w:t>
      </w:r>
      <w:r w:rsidRPr="001E34E5">
        <w:rPr>
          <w:rFonts w:ascii="Times New Roman" w:hAnsi="Times New Roman"/>
          <w:color w:val="000000" w:themeColor="text1"/>
          <w:sz w:val="22"/>
        </w:rPr>
        <w:t>564</w:t>
      </w:r>
      <w:r w:rsidRPr="001E34E5">
        <w:rPr>
          <w:rFonts w:ascii="Times New Roman" w:hAnsi="Times New Roman"/>
          <w:color w:val="000000" w:themeColor="text1"/>
          <w:sz w:val="22"/>
        </w:rPr>
        <w:t>号）第十四条规定，中标人应当自开始保安服务之日起</w:t>
      </w:r>
      <w:r w:rsidRPr="001E34E5">
        <w:rPr>
          <w:rFonts w:ascii="Times New Roman" w:hAnsi="Times New Roman"/>
          <w:color w:val="000000" w:themeColor="text1"/>
          <w:sz w:val="22"/>
        </w:rPr>
        <w:t>30</w:t>
      </w:r>
      <w:r w:rsidRPr="001E34E5">
        <w:rPr>
          <w:rFonts w:ascii="Times New Roman" w:hAnsi="Times New Roman"/>
          <w:color w:val="000000" w:themeColor="text1"/>
          <w:sz w:val="22"/>
        </w:rPr>
        <w:t>日内，向所在地设区的市级人民政府公安机关备案。</w:t>
      </w:r>
    </w:p>
    <w:p w14:paraId="409FAF2B"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1.6 </w:t>
      </w:r>
      <w:r w:rsidRPr="001E34E5">
        <w:rPr>
          <w:rFonts w:ascii="Times New Roman" w:hAnsi="Times New Roman"/>
          <w:color w:val="000000" w:themeColor="text1"/>
          <w:sz w:val="22"/>
        </w:rPr>
        <w:t>本项目若涉及餐饮服务内容</w:t>
      </w:r>
      <w:r w:rsidRPr="001E34E5">
        <w:rPr>
          <w:rFonts w:ascii="Times New Roman" w:hAnsi="Times New Roman" w:hint="eastAsia"/>
          <w:color w:val="000000" w:themeColor="text1"/>
          <w:sz w:val="22"/>
        </w:rPr>
        <w:t>，则应满足以下条件：</w:t>
      </w:r>
    </w:p>
    <w:p w14:paraId="490FD8C4" w14:textId="77777777" w:rsidR="00866AEF" w:rsidRPr="001E34E5" w:rsidRDefault="00866AEF" w:rsidP="00866AEF">
      <w:pPr>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hint="eastAsia"/>
          <w:color w:val="000000" w:themeColor="text1"/>
          <w:sz w:val="22"/>
        </w:rPr>
        <w:t xml:space="preserve">1.6.1 </w:t>
      </w:r>
      <w:r w:rsidRPr="001E34E5">
        <w:rPr>
          <w:rFonts w:ascii="Times New Roman" w:hAnsi="Times New Roman" w:hint="eastAsia"/>
          <w:color w:val="000000" w:themeColor="text1"/>
          <w:sz w:val="22"/>
        </w:rPr>
        <w:t>投标人应按许可范围依法经营；如为学校餐饮采购项目，投标人应具有食品经营方面的资格（资质）。</w:t>
      </w:r>
    </w:p>
    <w:p w14:paraId="7FFBB05D"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hint="eastAsia"/>
          <w:color w:val="000000" w:themeColor="text1"/>
          <w:sz w:val="22"/>
        </w:rPr>
        <w:t xml:space="preserve">1.6.2 </w:t>
      </w:r>
      <w:r w:rsidRPr="001E34E5">
        <w:rPr>
          <w:rFonts w:ascii="Times New Roman" w:hAnsi="Times New Roman"/>
          <w:color w:val="000000" w:themeColor="text1"/>
          <w:sz w:val="22"/>
        </w:rPr>
        <w:t>中标人需负责与有关部门和单位协调，协助配合采购人办理与餐饮服务相关的项目申报、审批、核准、备案许可等手续，为采购人的餐饮服务提供必要的工作条件。</w:t>
      </w:r>
    </w:p>
    <w:p w14:paraId="75A9E5D4"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1.7 </w:t>
      </w:r>
      <w:r w:rsidRPr="001E34E5">
        <w:rPr>
          <w:rFonts w:ascii="Times New Roman" w:hAnsi="Times New Roman"/>
          <w:color w:val="000000" w:themeColor="text1"/>
          <w:sz w:val="22"/>
        </w:rPr>
        <w:t>投标人需在投标文件中承诺，如之前在岗的工作人员经考评符合上岗要求的，原则上应继续留用。</w:t>
      </w:r>
    </w:p>
    <w:p w14:paraId="11E2F493" w14:textId="77777777" w:rsidR="00866AEF" w:rsidRPr="001E34E5" w:rsidRDefault="00866AEF" w:rsidP="00866AEF">
      <w:pPr>
        <w:snapToGrid w:val="0"/>
        <w:spacing w:line="300" w:lineRule="auto"/>
        <w:ind w:firstLineChars="200" w:firstLine="440"/>
        <w:jc w:val="left"/>
        <w:rPr>
          <w:color w:val="000000" w:themeColor="text1"/>
          <w:sz w:val="22"/>
        </w:rPr>
      </w:pPr>
      <w:r w:rsidRPr="001E34E5">
        <w:rPr>
          <w:rFonts w:ascii="宋体" w:hAnsi="宋体" w:cs="宋体" w:hint="eastAsia"/>
          <w:color w:val="000000" w:themeColor="text1"/>
          <w:sz w:val="22"/>
        </w:rPr>
        <w:t>★</w:t>
      </w:r>
      <w:r w:rsidRPr="001E34E5">
        <w:rPr>
          <w:rFonts w:ascii="Times New Roman" w:hAnsi="Times New Roman"/>
          <w:color w:val="000000" w:themeColor="text1"/>
          <w:sz w:val="22"/>
        </w:rPr>
        <w:t>1.</w:t>
      </w:r>
      <w:r w:rsidRPr="001E34E5">
        <w:rPr>
          <w:rFonts w:ascii="Times New Roman" w:hAnsi="Times New Roman" w:hint="eastAsia"/>
          <w:color w:val="000000" w:themeColor="text1"/>
          <w:sz w:val="22"/>
        </w:rPr>
        <w:t>8</w:t>
      </w:r>
      <w:r w:rsidRPr="001E34E5">
        <w:rPr>
          <w:rFonts w:hint="eastAsia"/>
          <w:color w:val="000000" w:themeColor="text1"/>
          <w:sz w:val="22"/>
        </w:rPr>
        <w:t>投标人提供的服务必须符合国家强制性标准。</w:t>
      </w:r>
    </w:p>
    <w:p w14:paraId="4ACD56EF" w14:textId="77777777" w:rsidR="00866AEF" w:rsidRPr="001E34E5" w:rsidRDefault="00866AEF" w:rsidP="00866AEF">
      <w:pPr>
        <w:snapToGrid w:val="0"/>
        <w:spacing w:line="300" w:lineRule="auto"/>
        <w:ind w:firstLineChars="200" w:firstLine="442"/>
        <w:jc w:val="left"/>
        <w:rPr>
          <w:rFonts w:ascii="Times New Roman" w:hAnsi="Times New Roman"/>
          <w:b/>
          <w:bCs/>
          <w:color w:val="000000" w:themeColor="text1"/>
          <w:sz w:val="22"/>
        </w:rPr>
      </w:pPr>
    </w:p>
    <w:p w14:paraId="428CFD1E"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p>
    <w:p w14:paraId="35D75020" w14:textId="77777777" w:rsidR="00866AEF" w:rsidRPr="001E34E5" w:rsidRDefault="00866AEF" w:rsidP="00866AEF">
      <w:pPr>
        <w:adjustRightInd w:val="0"/>
        <w:snapToGrid w:val="0"/>
        <w:spacing w:line="300" w:lineRule="auto"/>
        <w:jc w:val="center"/>
        <w:outlineLvl w:val="1"/>
        <w:rPr>
          <w:rFonts w:ascii="Times New Roman" w:eastAsia="黑体" w:hAnsi="Times New Roman"/>
          <w:color w:val="000000" w:themeColor="text1"/>
          <w:sz w:val="30"/>
          <w:szCs w:val="30"/>
        </w:rPr>
      </w:pPr>
      <w:bookmarkStart w:id="15" w:name="_Toc192688657"/>
      <w:bookmarkStart w:id="16" w:name="_Toc214546643"/>
      <w:r w:rsidRPr="001E34E5">
        <w:rPr>
          <w:rFonts w:ascii="Times New Roman" w:eastAsia="黑体" w:hAnsi="Times New Roman"/>
          <w:color w:val="000000" w:themeColor="text1"/>
          <w:sz w:val="30"/>
          <w:szCs w:val="30"/>
        </w:rPr>
        <w:t>二、项目概况</w:t>
      </w:r>
      <w:bookmarkEnd w:id="15"/>
      <w:bookmarkEnd w:id="16"/>
    </w:p>
    <w:p w14:paraId="2029A881"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17" w:name="_Toc214546644"/>
      <w:bookmarkStart w:id="18" w:name="_Toc192688658"/>
      <w:r w:rsidRPr="001E34E5">
        <w:rPr>
          <w:rFonts w:ascii="Times New Roman" w:hAnsi="Times New Roman"/>
          <w:b/>
          <w:bCs/>
          <w:color w:val="000000" w:themeColor="text1"/>
          <w:sz w:val="22"/>
        </w:rPr>
        <w:t xml:space="preserve">2 </w:t>
      </w:r>
      <w:r w:rsidRPr="001E34E5">
        <w:rPr>
          <w:rFonts w:ascii="Times New Roman" w:hAnsi="Times New Roman"/>
          <w:b/>
          <w:bCs/>
          <w:color w:val="000000" w:themeColor="text1"/>
          <w:sz w:val="22"/>
        </w:rPr>
        <w:t>项目名称</w:t>
      </w:r>
      <w:bookmarkEnd w:id="17"/>
      <w:bookmarkEnd w:id="18"/>
    </w:p>
    <w:p w14:paraId="79321E46" w14:textId="77777777" w:rsidR="00866AEF" w:rsidRPr="001E34E5" w:rsidRDefault="00866AEF" w:rsidP="00866AEF">
      <w:pPr>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项目名称：</w:t>
      </w:r>
      <w:r w:rsidRPr="001E34E5">
        <w:rPr>
          <w:rFonts w:ascii="Times New Roman" w:hAnsi="Times New Roman" w:hint="eastAsia"/>
          <w:bCs/>
          <w:color w:val="000000" w:themeColor="text1"/>
          <w:sz w:val="22"/>
        </w:rPr>
        <w:t>上海市浦东新区锦绣幼儿园物业管理服务项目</w:t>
      </w:r>
    </w:p>
    <w:p w14:paraId="12C0533A"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19" w:name="_Toc214546645"/>
      <w:bookmarkStart w:id="20" w:name="_Toc192688659"/>
      <w:r w:rsidRPr="001E34E5">
        <w:rPr>
          <w:rFonts w:ascii="Times New Roman" w:hAnsi="Times New Roman"/>
          <w:b/>
          <w:bCs/>
          <w:color w:val="000000" w:themeColor="text1"/>
          <w:sz w:val="22"/>
        </w:rPr>
        <w:t>3</w:t>
      </w:r>
      <w:r w:rsidRPr="001E34E5">
        <w:rPr>
          <w:rFonts w:ascii="Times New Roman" w:hAnsi="Times New Roman"/>
          <w:b/>
          <w:bCs/>
          <w:color w:val="000000" w:themeColor="text1"/>
          <w:sz w:val="22"/>
        </w:rPr>
        <w:t>物业基本情况</w:t>
      </w:r>
      <w:bookmarkEnd w:id="19"/>
      <w:bookmarkEnd w:id="20"/>
    </w:p>
    <w:p w14:paraId="77458BD8"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物业类型：校园物业</w:t>
      </w:r>
    </w:p>
    <w:p w14:paraId="4212CB04" w14:textId="77777777" w:rsidR="00866AEF" w:rsidRPr="001E34E5" w:rsidRDefault="00866AEF" w:rsidP="00866AEF">
      <w:pPr>
        <w:adjustRightInd w:val="0"/>
        <w:snapToGrid w:val="0"/>
        <w:spacing w:line="300" w:lineRule="auto"/>
        <w:ind w:firstLineChars="200" w:firstLine="440"/>
        <w:rPr>
          <w:rFonts w:ascii="Times New Roman" w:hAnsi="Times New Roman"/>
          <w:b/>
          <w:color w:val="000000" w:themeColor="text1"/>
          <w:sz w:val="22"/>
        </w:rPr>
      </w:pPr>
      <w:r w:rsidRPr="001E34E5">
        <w:rPr>
          <w:rFonts w:ascii="Times New Roman" w:hAnsi="Times New Roman"/>
          <w:color w:val="000000" w:themeColor="text1"/>
          <w:sz w:val="22"/>
        </w:rPr>
        <w:t>坐落位置：</w:t>
      </w:r>
      <w:r w:rsidRPr="001E34E5">
        <w:rPr>
          <w:rFonts w:ascii="Times New Roman" w:hAnsi="Times New Roman"/>
          <w:color w:val="000000" w:themeColor="text1"/>
          <w:sz w:val="22"/>
        </w:rPr>
        <w:t xml:space="preserve"> </w:t>
      </w:r>
      <w:bookmarkStart w:id="21" w:name="_Toc192688660"/>
      <w:r w:rsidRPr="001E34E5">
        <w:rPr>
          <w:rFonts w:ascii="Times New Roman" w:hAnsi="Times New Roman" w:hint="eastAsia"/>
          <w:b/>
          <w:color w:val="000000" w:themeColor="text1"/>
          <w:sz w:val="22"/>
        </w:rPr>
        <w:t>上海市浦东新区锦绣幼儿园</w:t>
      </w:r>
    </w:p>
    <w:p w14:paraId="66032182" w14:textId="77777777" w:rsidR="00866AEF" w:rsidRPr="001E34E5" w:rsidRDefault="00866AEF" w:rsidP="00866AEF">
      <w:pPr>
        <w:adjustRightInd w:val="0"/>
        <w:snapToGrid w:val="0"/>
        <w:spacing w:line="300" w:lineRule="auto"/>
        <w:ind w:firstLineChars="200" w:firstLine="442"/>
        <w:rPr>
          <w:rFonts w:ascii="Times New Roman" w:hAnsi="Times New Roman"/>
          <w:b/>
          <w:color w:val="000000" w:themeColor="text1"/>
          <w:sz w:val="22"/>
        </w:rPr>
      </w:pPr>
      <w:r w:rsidRPr="001E34E5">
        <w:rPr>
          <w:rFonts w:ascii="Times New Roman" w:hAnsi="Times New Roman"/>
          <w:b/>
          <w:color w:val="000000" w:themeColor="text1"/>
          <w:sz w:val="22"/>
        </w:rPr>
        <w:t xml:space="preserve">4 </w:t>
      </w:r>
      <w:r w:rsidRPr="001E34E5">
        <w:rPr>
          <w:rFonts w:ascii="Times New Roman" w:hAnsi="Times New Roman"/>
          <w:b/>
          <w:color w:val="000000" w:themeColor="text1"/>
          <w:sz w:val="22"/>
        </w:rPr>
        <w:t>招标范围与内容</w:t>
      </w:r>
      <w:bookmarkEnd w:id="21"/>
    </w:p>
    <w:p w14:paraId="212955E4"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4.1 </w:t>
      </w:r>
      <w:r w:rsidRPr="001E34E5">
        <w:rPr>
          <w:rFonts w:ascii="Times New Roman" w:hAnsi="Times New Roman"/>
          <w:color w:val="000000" w:themeColor="text1"/>
          <w:sz w:val="22"/>
        </w:rPr>
        <w:t>项目背景及现状</w:t>
      </w:r>
    </w:p>
    <w:p w14:paraId="49D0C140"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本项目原物业服务即将到期，本次拟重新招标。</w:t>
      </w:r>
    </w:p>
    <w:p w14:paraId="6892A1A5"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4.2 </w:t>
      </w:r>
      <w:r w:rsidRPr="001E34E5">
        <w:rPr>
          <w:rFonts w:ascii="Times New Roman" w:hAnsi="Times New Roman"/>
          <w:color w:val="000000" w:themeColor="text1"/>
          <w:sz w:val="22"/>
        </w:rPr>
        <w:t>项目招标范围及内容</w:t>
      </w:r>
    </w:p>
    <w:p w14:paraId="5C501846" w14:textId="77777777" w:rsidR="00866AEF" w:rsidRPr="001E34E5" w:rsidRDefault="00866AEF" w:rsidP="00866AEF">
      <w:pPr>
        <w:adjustRightInd w:val="0"/>
        <w:snapToGrid w:val="0"/>
        <w:spacing w:line="360" w:lineRule="auto"/>
        <w:ind w:firstLineChars="200" w:firstLine="440"/>
        <w:jc w:val="left"/>
        <w:rPr>
          <w:rFonts w:ascii="Times New Roman" w:hAnsi="Times New Roman"/>
          <w:color w:val="000000" w:themeColor="text1"/>
          <w:sz w:val="22"/>
        </w:rPr>
      </w:pPr>
      <w:r w:rsidRPr="001E34E5">
        <w:rPr>
          <w:rFonts w:ascii="Times New Roman" w:hAnsi="Times New Roman" w:hint="eastAsia"/>
          <w:color w:val="000000" w:themeColor="text1"/>
          <w:sz w:val="22"/>
        </w:rPr>
        <w:t>校园内物业管理服务，日常维修、安保管理、保洁服务、绿化养护等。</w:t>
      </w:r>
    </w:p>
    <w:p w14:paraId="07C00D66" w14:textId="77777777" w:rsidR="00866AEF" w:rsidRPr="001E34E5" w:rsidRDefault="00866AEF" w:rsidP="00866AEF">
      <w:pPr>
        <w:numPr>
          <w:ilvl w:val="0"/>
          <w:numId w:val="31"/>
        </w:numPr>
        <w:adjustRightInd w:val="0"/>
        <w:snapToGrid w:val="0"/>
        <w:spacing w:line="300" w:lineRule="auto"/>
        <w:jc w:val="left"/>
        <w:rPr>
          <w:rFonts w:ascii="Times New Roman" w:hAnsi="Times New Roman"/>
          <w:color w:val="000000" w:themeColor="text1"/>
          <w:sz w:val="22"/>
        </w:rPr>
      </w:pPr>
      <w:r w:rsidRPr="001E34E5">
        <w:rPr>
          <w:rFonts w:ascii="Times New Roman" w:hAnsi="Times New Roman" w:hint="eastAsia"/>
          <w:color w:val="000000" w:themeColor="text1"/>
          <w:sz w:val="22"/>
        </w:rPr>
        <w:lastRenderedPageBreak/>
        <w:t>上海市浦东新区锦绣幼儿园总校</w:t>
      </w:r>
    </w:p>
    <w:p w14:paraId="6DCEBEF8" w14:textId="77777777" w:rsidR="00866AEF" w:rsidRPr="001E34E5" w:rsidRDefault="00866AEF" w:rsidP="00866AEF">
      <w:pPr>
        <w:adjustRightInd w:val="0"/>
        <w:snapToGrid w:val="0"/>
        <w:spacing w:line="300" w:lineRule="auto"/>
        <w:ind w:firstLineChars="200" w:firstLine="440"/>
        <w:jc w:val="left"/>
        <w:rPr>
          <w:rFonts w:ascii="宋体" w:hAnsi="宋体" w:cs="宋体" w:hint="eastAsia"/>
          <w:color w:val="000000" w:themeColor="text1"/>
          <w:sz w:val="22"/>
        </w:rPr>
      </w:pPr>
      <w:r w:rsidRPr="001E34E5">
        <w:rPr>
          <w:rFonts w:ascii="宋体" w:hAnsi="宋体" w:cs="宋体" w:hint="eastAsia"/>
          <w:color w:val="000000" w:themeColor="text1"/>
          <w:sz w:val="22"/>
        </w:rPr>
        <w:t>地址：上海市浦东新区锦绣路2460号（总校）；</w:t>
      </w:r>
    </w:p>
    <w:p w14:paraId="2F8123C9" w14:textId="77777777" w:rsidR="00866AEF" w:rsidRPr="001E34E5" w:rsidRDefault="00866AEF" w:rsidP="00866AEF">
      <w:pPr>
        <w:adjustRightInd w:val="0"/>
        <w:snapToGrid w:val="0"/>
        <w:spacing w:line="300" w:lineRule="auto"/>
        <w:ind w:firstLine="42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建筑面积：</w:t>
      </w:r>
      <w:r w:rsidRPr="001E34E5">
        <w:rPr>
          <w:rFonts w:ascii="Times New Roman" w:hAnsi="Times New Roman" w:hint="eastAsia"/>
          <w:bCs/>
          <w:color w:val="000000" w:themeColor="text1"/>
          <w:sz w:val="22"/>
        </w:rPr>
        <w:t>5732.80</w:t>
      </w:r>
      <w:r w:rsidRPr="001E34E5">
        <w:rPr>
          <w:rFonts w:ascii="Times New Roman" w:hAnsi="Times New Roman" w:hint="eastAsia"/>
          <w:bCs/>
          <w:color w:val="000000" w:themeColor="text1"/>
          <w:sz w:val="22"/>
        </w:rPr>
        <w:t>平方米，绿化面积</w:t>
      </w:r>
      <w:r w:rsidRPr="001E34E5">
        <w:rPr>
          <w:rFonts w:ascii="Times New Roman" w:hAnsi="Times New Roman" w:hint="eastAsia"/>
          <w:bCs/>
          <w:color w:val="000000" w:themeColor="text1"/>
          <w:sz w:val="22"/>
        </w:rPr>
        <w:t>2310</w:t>
      </w:r>
      <w:r w:rsidRPr="001E34E5">
        <w:rPr>
          <w:rFonts w:ascii="Times New Roman" w:hAnsi="Times New Roman" w:hint="eastAsia"/>
          <w:bCs/>
          <w:color w:val="000000" w:themeColor="text1"/>
          <w:sz w:val="22"/>
        </w:rPr>
        <w:t>平方米，共有套数</w:t>
      </w:r>
      <w:r w:rsidRPr="001E34E5">
        <w:rPr>
          <w:rFonts w:ascii="Times New Roman" w:hAnsi="Times New Roman" w:hint="eastAsia"/>
          <w:bCs/>
          <w:color w:val="000000" w:themeColor="text1"/>
          <w:sz w:val="22"/>
        </w:rPr>
        <w:t>1</w:t>
      </w:r>
      <w:r w:rsidRPr="001E34E5">
        <w:rPr>
          <w:rFonts w:ascii="Times New Roman" w:hAnsi="Times New Roman" w:hint="eastAsia"/>
          <w:bCs/>
          <w:color w:val="000000" w:themeColor="text1"/>
          <w:sz w:val="22"/>
        </w:rPr>
        <w:t>幢，包含：教学楼，教职工</w:t>
      </w:r>
      <w:r w:rsidRPr="001E34E5">
        <w:rPr>
          <w:rFonts w:ascii="Times New Roman" w:hAnsi="Times New Roman" w:hint="eastAsia"/>
          <w:bCs/>
          <w:color w:val="000000" w:themeColor="text1"/>
          <w:sz w:val="22"/>
        </w:rPr>
        <w:t>58</w:t>
      </w:r>
      <w:r w:rsidRPr="001E34E5">
        <w:rPr>
          <w:rFonts w:ascii="Times New Roman" w:hAnsi="Times New Roman" w:hint="eastAsia"/>
          <w:bCs/>
          <w:color w:val="000000" w:themeColor="text1"/>
          <w:sz w:val="22"/>
        </w:rPr>
        <w:t>人，学生</w:t>
      </w:r>
      <w:r w:rsidRPr="001E34E5">
        <w:rPr>
          <w:rFonts w:ascii="Times New Roman" w:hAnsi="Times New Roman" w:hint="eastAsia"/>
          <w:bCs/>
          <w:color w:val="000000" w:themeColor="text1"/>
          <w:sz w:val="22"/>
        </w:rPr>
        <w:t>298</w:t>
      </w:r>
      <w:r w:rsidRPr="001E34E5">
        <w:rPr>
          <w:rFonts w:ascii="Times New Roman" w:hAnsi="Times New Roman" w:hint="eastAsia"/>
          <w:bCs/>
          <w:color w:val="000000" w:themeColor="text1"/>
          <w:sz w:val="22"/>
        </w:rPr>
        <w:t>人。</w:t>
      </w:r>
    </w:p>
    <w:p w14:paraId="08469AE2" w14:textId="77777777" w:rsidR="00866AEF" w:rsidRPr="001E34E5" w:rsidRDefault="00866AEF" w:rsidP="00866AEF">
      <w:pPr>
        <w:adjustRightInd w:val="0"/>
        <w:snapToGrid w:val="0"/>
        <w:spacing w:line="300" w:lineRule="auto"/>
        <w:ind w:firstLineChars="200" w:firstLine="442"/>
        <w:jc w:val="left"/>
        <w:rPr>
          <w:rFonts w:ascii="宋体" w:hAnsi="宋体" w:hint="eastAsia"/>
          <w:b/>
          <w:color w:val="000000" w:themeColor="text1"/>
          <w:sz w:val="22"/>
        </w:rPr>
      </w:pPr>
      <w:r w:rsidRPr="001E34E5">
        <w:rPr>
          <w:rFonts w:ascii="宋体" w:hAnsi="宋体" w:hint="eastAsia"/>
          <w:b/>
          <w:color w:val="000000" w:themeColor="text1"/>
          <w:sz w:val="22"/>
        </w:rPr>
        <w:t>总部校区大楼情况：</w:t>
      </w:r>
    </w:p>
    <w:tbl>
      <w:tblPr>
        <w:tblW w:w="0" w:type="auto"/>
        <w:jc w:val="center"/>
        <w:tblLook w:val="04A0" w:firstRow="1" w:lastRow="0" w:firstColumn="1" w:lastColumn="0" w:noHBand="0" w:noVBand="1"/>
      </w:tblPr>
      <w:tblGrid>
        <w:gridCol w:w="605"/>
        <w:gridCol w:w="549"/>
        <w:gridCol w:w="549"/>
        <w:gridCol w:w="437"/>
        <w:gridCol w:w="5064"/>
        <w:gridCol w:w="1092"/>
      </w:tblGrid>
      <w:tr w:rsidR="00866AEF" w:rsidRPr="001E34E5" w14:paraId="68DC5BFB" w14:textId="77777777" w:rsidTr="005C519A">
        <w:trPr>
          <w:trHeight w:val="61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7B080C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大楼名称</w:t>
            </w:r>
          </w:p>
        </w:tc>
        <w:tc>
          <w:tcPr>
            <w:tcW w:w="0" w:type="auto"/>
            <w:tcBorders>
              <w:top w:val="single" w:sz="4" w:space="0" w:color="000000"/>
              <w:left w:val="single" w:sz="4" w:space="0" w:color="000000"/>
              <w:bottom w:val="nil"/>
              <w:right w:val="single" w:sz="4" w:space="0" w:color="000000"/>
            </w:tcBorders>
            <w:vAlign w:val="center"/>
          </w:tcPr>
          <w:p w14:paraId="694A3B38"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核幢数</w:t>
            </w:r>
          </w:p>
        </w:tc>
        <w:tc>
          <w:tcPr>
            <w:tcW w:w="0" w:type="auto"/>
            <w:tcBorders>
              <w:top w:val="single" w:sz="4" w:space="0" w:color="000000"/>
              <w:left w:val="single" w:sz="4" w:space="0" w:color="000000"/>
              <w:bottom w:val="nil"/>
              <w:right w:val="single" w:sz="4" w:space="0" w:color="000000"/>
            </w:tcBorders>
            <w:vAlign w:val="center"/>
          </w:tcPr>
          <w:p w14:paraId="5FCED21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楼层数</w:t>
            </w:r>
          </w:p>
        </w:tc>
        <w:tc>
          <w:tcPr>
            <w:tcW w:w="0" w:type="auto"/>
            <w:tcBorders>
              <w:top w:val="single" w:sz="4" w:space="0" w:color="000000"/>
              <w:left w:val="single" w:sz="4" w:space="0" w:color="000000"/>
              <w:bottom w:val="single" w:sz="4" w:space="0" w:color="000000"/>
              <w:right w:val="single" w:sz="4" w:space="0" w:color="000000"/>
            </w:tcBorders>
            <w:vAlign w:val="center"/>
          </w:tcPr>
          <w:p w14:paraId="1C5FD5FE"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层</w:t>
            </w:r>
          </w:p>
        </w:tc>
        <w:tc>
          <w:tcPr>
            <w:tcW w:w="0" w:type="auto"/>
            <w:tcBorders>
              <w:top w:val="single" w:sz="4" w:space="0" w:color="000000"/>
              <w:left w:val="single" w:sz="4" w:space="0" w:color="000000"/>
              <w:bottom w:val="single" w:sz="4" w:space="0" w:color="000000"/>
              <w:right w:val="single" w:sz="4" w:space="0" w:color="000000"/>
            </w:tcBorders>
            <w:vAlign w:val="center"/>
          </w:tcPr>
          <w:p w14:paraId="23A125E0"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用途</w:t>
            </w:r>
          </w:p>
        </w:tc>
        <w:tc>
          <w:tcPr>
            <w:tcW w:w="0" w:type="auto"/>
            <w:tcBorders>
              <w:top w:val="single" w:sz="4" w:space="0" w:color="000000"/>
              <w:left w:val="single" w:sz="4" w:space="0" w:color="000000"/>
              <w:bottom w:val="single" w:sz="4" w:space="0" w:color="000000"/>
              <w:right w:val="single" w:sz="4" w:space="0" w:color="000000"/>
            </w:tcBorders>
            <w:vAlign w:val="center"/>
          </w:tcPr>
          <w:p w14:paraId="7836C97B"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面积(平方米)</w:t>
            </w:r>
          </w:p>
        </w:tc>
      </w:tr>
      <w:tr w:rsidR="00866AEF" w:rsidRPr="001E34E5" w14:paraId="3FC0418F" w14:textId="77777777" w:rsidTr="005C519A">
        <w:trPr>
          <w:trHeight w:val="593"/>
          <w:jc w:val="center"/>
        </w:trPr>
        <w:tc>
          <w:tcPr>
            <w:tcW w:w="0" w:type="auto"/>
            <w:vMerge w:val="restart"/>
            <w:tcBorders>
              <w:top w:val="single" w:sz="4" w:space="0" w:color="000000"/>
              <w:left w:val="single" w:sz="4" w:space="0" w:color="000000"/>
              <w:bottom w:val="single" w:sz="4" w:space="0" w:color="auto"/>
              <w:right w:val="nil"/>
            </w:tcBorders>
            <w:vAlign w:val="center"/>
          </w:tcPr>
          <w:p w14:paraId="68C1A66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w:t>
            </w:r>
          </w:p>
        </w:tc>
        <w:tc>
          <w:tcPr>
            <w:tcW w:w="0" w:type="auto"/>
            <w:vMerge w:val="restart"/>
            <w:tcBorders>
              <w:top w:val="single" w:sz="4" w:space="0" w:color="000000"/>
              <w:left w:val="single" w:sz="4" w:space="0" w:color="000000"/>
              <w:bottom w:val="single" w:sz="4" w:space="0" w:color="auto"/>
              <w:right w:val="single" w:sz="4" w:space="0" w:color="000000"/>
            </w:tcBorders>
            <w:vAlign w:val="center"/>
          </w:tcPr>
          <w:p w14:paraId="68192DF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905E65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nil"/>
              <w:bottom w:val="single" w:sz="4" w:space="0" w:color="000000"/>
              <w:right w:val="single" w:sz="4" w:space="0" w:color="000000"/>
            </w:tcBorders>
            <w:vAlign w:val="center"/>
          </w:tcPr>
          <w:p w14:paraId="6262E15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66A9302" w14:textId="77777777" w:rsidR="00866AEF" w:rsidRPr="001E34E5" w:rsidRDefault="00866AEF" w:rsidP="005C519A">
            <w:pPr>
              <w:widowControl/>
              <w:jc w:val="left"/>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1间保安监控室，1间早晚护导室，1间保健室，1间仓库，1间洗手间，1间乐高室，1间阅读室，1间教工餐厅， 1间保育员操作室，1间厨房，1间消毒间，1间多功能大厅，5间教室</w:t>
            </w:r>
          </w:p>
        </w:tc>
        <w:tc>
          <w:tcPr>
            <w:tcW w:w="0" w:type="auto"/>
            <w:tcBorders>
              <w:top w:val="single" w:sz="4" w:space="0" w:color="000000"/>
              <w:left w:val="single" w:sz="4" w:space="0" w:color="000000"/>
              <w:bottom w:val="single" w:sz="4" w:space="0" w:color="000000"/>
              <w:right w:val="single" w:sz="4" w:space="0" w:color="000000"/>
            </w:tcBorders>
            <w:vAlign w:val="center"/>
          </w:tcPr>
          <w:p w14:paraId="41965824"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1912.8</w:t>
            </w:r>
          </w:p>
        </w:tc>
      </w:tr>
      <w:tr w:rsidR="00866AEF" w:rsidRPr="001E34E5" w14:paraId="20D91EC4" w14:textId="77777777" w:rsidTr="005C519A">
        <w:trPr>
          <w:trHeight w:val="387"/>
          <w:jc w:val="center"/>
        </w:trPr>
        <w:tc>
          <w:tcPr>
            <w:tcW w:w="0" w:type="auto"/>
            <w:vMerge/>
            <w:tcBorders>
              <w:top w:val="single" w:sz="4" w:space="0" w:color="auto"/>
              <w:left w:val="single" w:sz="4" w:space="0" w:color="000000"/>
              <w:bottom w:val="single" w:sz="4" w:space="0" w:color="auto"/>
              <w:right w:val="nil"/>
            </w:tcBorders>
            <w:vAlign w:val="center"/>
          </w:tcPr>
          <w:p w14:paraId="4D9FD4AE"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auto"/>
              <w:left w:val="single" w:sz="4" w:space="0" w:color="000000"/>
              <w:bottom w:val="single" w:sz="4" w:space="0" w:color="auto"/>
              <w:right w:val="single" w:sz="4" w:space="0" w:color="000000"/>
            </w:tcBorders>
            <w:vAlign w:val="center"/>
          </w:tcPr>
          <w:p w14:paraId="07AEE6DD"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DB62FB"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0A7127F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c>
          <w:tcPr>
            <w:tcW w:w="0" w:type="auto"/>
            <w:tcBorders>
              <w:top w:val="single" w:sz="4" w:space="0" w:color="000000"/>
              <w:left w:val="single" w:sz="4" w:space="0" w:color="000000"/>
              <w:bottom w:val="single" w:sz="4" w:space="0" w:color="000000"/>
              <w:right w:val="single" w:sz="4" w:space="0" w:color="000000"/>
            </w:tcBorders>
          </w:tcPr>
          <w:p w14:paraId="32167D47"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kern w:val="0"/>
                <w:sz w:val="22"/>
              </w:rPr>
              <w:t>1间工会休息室,1间档案室,1间会议室,2间洗手间,1间创意室,1间保育员操作室,1间仓库,1个户外小平台，1个户外大平台，1间园长室，5间教室</w:t>
            </w:r>
          </w:p>
        </w:tc>
        <w:tc>
          <w:tcPr>
            <w:tcW w:w="0" w:type="auto"/>
            <w:tcBorders>
              <w:top w:val="single" w:sz="4" w:space="0" w:color="000000"/>
              <w:left w:val="single" w:sz="4" w:space="0" w:color="000000"/>
              <w:bottom w:val="single" w:sz="4" w:space="0" w:color="000000"/>
              <w:right w:val="single" w:sz="4" w:space="0" w:color="000000"/>
            </w:tcBorders>
          </w:tcPr>
          <w:p w14:paraId="23D0EB21"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1910</w:t>
            </w:r>
          </w:p>
        </w:tc>
      </w:tr>
      <w:tr w:rsidR="00866AEF" w:rsidRPr="001E34E5" w14:paraId="391C5C2D" w14:textId="77777777" w:rsidTr="005C519A">
        <w:trPr>
          <w:trHeight w:val="387"/>
          <w:jc w:val="center"/>
        </w:trPr>
        <w:tc>
          <w:tcPr>
            <w:tcW w:w="0" w:type="auto"/>
            <w:vMerge/>
            <w:tcBorders>
              <w:top w:val="single" w:sz="4" w:space="0" w:color="auto"/>
              <w:left w:val="single" w:sz="4" w:space="0" w:color="000000"/>
              <w:bottom w:val="single" w:sz="4" w:space="0" w:color="auto"/>
              <w:right w:val="nil"/>
            </w:tcBorders>
            <w:vAlign w:val="center"/>
          </w:tcPr>
          <w:p w14:paraId="447E0D82"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auto"/>
              <w:left w:val="single" w:sz="4" w:space="0" w:color="000000"/>
              <w:bottom w:val="single" w:sz="4" w:space="0" w:color="auto"/>
              <w:right w:val="single" w:sz="4" w:space="0" w:color="000000"/>
            </w:tcBorders>
            <w:vAlign w:val="center"/>
          </w:tcPr>
          <w:p w14:paraId="32D918EE"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9E4118"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4B341F5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single" w:sz="4" w:space="0" w:color="000000"/>
              <w:bottom w:val="single" w:sz="4" w:space="0" w:color="000000"/>
              <w:right w:val="single" w:sz="4" w:space="0" w:color="000000"/>
            </w:tcBorders>
          </w:tcPr>
          <w:p w14:paraId="29A43756"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sz w:val="22"/>
              </w:rPr>
              <w:t>1间教师办公室,</w:t>
            </w:r>
            <w:r w:rsidRPr="001E34E5">
              <w:rPr>
                <w:rFonts w:ascii="宋体" w:hAnsi="宋体" w:cs="宋体" w:hint="eastAsia"/>
                <w:color w:val="000000" w:themeColor="text1"/>
                <w:kern w:val="0"/>
                <w:sz w:val="22"/>
              </w:rPr>
              <w:t xml:space="preserve"> 1间课程资源室，1间洗手间，1间消毒间，1间科探室，1间保育员操作室,1间仓库,1间保教办公室，1间财务室，5间教室</w:t>
            </w:r>
          </w:p>
        </w:tc>
        <w:tc>
          <w:tcPr>
            <w:tcW w:w="0" w:type="auto"/>
            <w:tcBorders>
              <w:top w:val="single" w:sz="4" w:space="0" w:color="000000"/>
              <w:left w:val="single" w:sz="4" w:space="0" w:color="000000"/>
              <w:bottom w:val="single" w:sz="4" w:space="0" w:color="000000"/>
              <w:right w:val="single" w:sz="4" w:space="0" w:color="000000"/>
            </w:tcBorders>
          </w:tcPr>
          <w:p w14:paraId="1BEB9E15"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1910</w:t>
            </w:r>
          </w:p>
        </w:tc>
      </w:tr>
    </w:tbl>
    <w:p w14:paraId="10090E4E" w14:textId="77777777" w:rsidR="00866AEF" w:rsidRPr="001E34E5" w:rsidRDefault="00866AEF" w:rsidP="00866AEF">
      <w:pPr>
        <w:adjustRightInd w:val="0"/>
        <w:snapToGrid w:val="0"/>
        <w:spacing w:line="300" w:lineRule="auto"/>
        <w:jc w:val="left"/>
        <w:rPr>
          <w:rFonts w:ascii="Times New Roman" w:hAnsi="Times New Roman"/>
          <w:color w:val="000000" w:themeColor="text1"/>
          <w:sz w:val="22"/>
        </w:rPr>
      </w:pPr>
    </w:p>
    <w:p w14:paraId="467685A6" w14:textId="77777777" w:rsidR="00866AEF" w:rsidRPr="001E34E5" w:rsidRDefault="00866AEF" w:rsidP="00866AEF">
      <w:pPr>
        <w:numPr>
          <w:ilvl w:val="0"/>
          <w:numId w:val="31"/>
        </w:numPr>
        <w:adjustRightInd w:val="0"/>
        <w:snapToGrid w:val="0"/>
        <w:spacing w:line="300" w:lineRule="auto"/>
        <w:jc w:val="left"/>
        <w:rPr>
          <w:rFonts w:ascii="Times New Roman" w:hAnsi="Times New Roman"/>
          <w:color w:val="000000" w:themeColor="text1"/>
          <w:sz w:val="22"/>
        </w:rPr>
      </w:pPr>
      <w:r w:rsidRPr="001E34E5">
        <w:rPr>
          <w:rFonts w:ascii="Times New Roman" w:hAnsi="Times New Roman" w:hint="eastAsia"/>
          <w:color w:val="000000" w:themeColor="text1"/>
          <w:sz w:val="22"/>
        </w:rPr>
        <w:t>上海市浦东新区锦绣幼儿园分校</w:t>
      </w:r>
    </w:p>
    <w:p w14:paraId="4BF21DCD"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hint="eastAsia"/>
          <w:color w:val="000000" w:themeColor="text1"/>
          <w:sz w:val="22"/>
        </w:rPr>
        <w:t>地址：上海市浦东新区东建路</w:t>
      </w:r>
      <w:r w:rsidRPr="001E34E5">
        <w:rPr>
          <w:rFonts w:ascii="Times New Roman" w:hAnsi="Times New Roman" w:hint="eastAsia"/>
          <w:color w:val="000000" w:themeColor="text1"/>
          <w:sz w:val="22"/>
        </w:rPr>
        <w:t>680</w:t>
      </w:r>
      <w:r w:rsidRPr="001E34E5">
        <w:rPr>
          <w:rFonts w:ascii="Times New Roman" w:hAnsi="Times New Roman" w:hint="eastAsia"/>
          <w:color w:val="000000" w:themeColor="text1"/>
          <w:sz w:val="22"/>
        </w:rPr>
        <w:t>弄</w:t>
      </w:r>
      <w:r w:rsidRPr="001E34E5">
        <w:rPr>
          <w:rFonts w:ascii="Times New Roman" w:hAnsi="Times New Roman" w:hint="eastAsia"/>
          <w:color w:val="000000" w:themeColor="text1"/>
          <w:sz w:val="22"/>
        </w:rPr>
        <w:t>30</w:t>
      </w:r>
      <w:r w:rsidRPr="001E34E5">
        <w:rPr>
          <w:rFonts w:ascii="Times New Roman" w:hAnsi="Times New Roman" w:hint="eastAsia"/>
          <w:color w:val="000000" w:themeColor="text1"/>
          <w:sz w:val="22"/>
        </w:rPr>
        <w:t>号（</w:t>
      </w:r>
      <w:r w:rsidRPr="001E34E5">
        <w:rPr>
          <w:rFonts w:hint="eastAsia"/>
          <w:color w:val="000000" w:themeColor="text1"/>
          <w:sz w:val="22"/>
        </w:rPr>
        <w:t>东城部校区分校</w:t>
      </w:r>
      <w:r w:rsidRPr="001E34E5">
        <w:rPr>
          <w:rFonts w:ascii="Times New Roman" w:hAnsi="Times New Roman" w:hint="eastAsia"/>
          <w:color w:val="000000" w:themeColor="text1"/>
          <w:sz w:val="22"/>
        </w:rPr>
        <w:t>）；</w:t>
      </w:r>
    </w:p>
    <w:p w14:paraId="226E1BEA" w14:textId="77777777" w:rsidR="00866AEF" w:rsidRPr="001E34E5" w:rsidRDefault="00866AEF" w:rsidP="00866AEF">
      <w:pPr>
        <w:adjustRightInd w:val="0"/>
        <w:snapToGrid w:val="0"/>
        <w:spacing w:line="300" w:lineRule="auto"/>
        <w:ind w:firstLine="42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建筑面积</w:t>
      </w:r>
      <w:r w:rsidRPr="001E34E5">
        <w:rPr>
          <w:rFonts w:ascii="Times New Roman" w:hAnsi="Times New Roman" w:hint="eastAsia"/>
          <w:bCs/>
          <w:color w:val="000000" w:themeColor="text1"/>
          <w:sz w:val="22"/>
        </w:rPr>
        <w:t>3613.74</w:t>
      </w:r>
      <w:r w:rsidRPr="001E34E5">
        <w:rPr>
          <w:rFonts w:ascii="Times New Roman" w:hAnsi="Times New Roman" w:hint="eastAsia"/>
          <w:bCs/>
          <w:color w:val="000000" w:themeColor="text1"/>
          <w:sz w:val="22"/>
        </w:rPr>
        <w:t>平方米，绿化面积</w:t>
      </w:r>
      <w:r w:rsidRPr="001E34E5">
        <w:rPr>
          <w:rFonts w:ascii="Times New Roman" w:hAnsi="Times New Roman" w:hint="eastAsia"/>
          <w:bCs/>
          <w:color w:val="000000" w:themeColor="text1"/>
          <w:sz w:val="22"/>
        </w:rPr>
        <w:t>1480</w:t>
      </w:r>
      <w:r w:rsidRPr="001E34E5">
        <w:rPr>
          <w:rFonts w:ascii="Times New Roman" w:hAnsi="Times New Roman" w:hint="eastAsia"/>
          <w:bCs/>
          <w:color w:val="000000" w:themeColor="text1"/>
          <w:sz w:val="22"/>
        </w:rPr>
        <w:t>平方米，共有套数</w:t>
      </w:r>
      <w:r w:rsidRPr="001E34E5">
        <w:rPr>
          <w:rFonts w:ascii="Times New Roman" w:hAnsi="Times New Roman" w:hint="eastAsia"/>
          <w:bCs/>
          <w:color w:val="000000" w:themeColor="text1"/>
          <w:sz w:val="22"/>
        </w:rPr>
        <w:t>1</w:t>
      </w:r>
      <w:r w:rsidRPr="001E34E5">
        <w:rPr>
          <w:rFonts w:ascii="Times New Roman" w:hAnsi="Times New Roman" w:hint="eastAsia"/>
          <w:bCs/>
          <w:color w:val="000000" w:themeColor="text1"/>
          <w:sz w:val="22"/>
        </w:rPr>
        <w:t>幢，包含：教学楼、辅助用房等教职工</w:t>
      </w:r>
      <w:r w:rsidRPr="001E34E5">
        <w:rPr>
          <w:rFonts w:ascii="Times New Roman" w:hAnsi="Times New Roman" w:hint="eastAsia"/>
          <w:bCs/>
          <w:color w:val="000000" w:themeColor="text1"/>
          <w:sz w:val="22"/>
        </w:rPr>
        <w:t>40</w:t>
      </w:r>
      <w:r w:rsidRPr="001E34E5">
        <w:rPr>
          <w:rFonts w:ascii="Times New Roman" w:hAnsi="Times New Roman" w:hint="eastAsia"/>
          <w:bCs/>
          <w:color w:val="000000" w:themeColor="text1"/>
          <w:sz w:val="22"/>
        </w:rPr>
        <w:t>人，学生</w:t>
      </w:r>
      <w:r w:rsidRPr="001E34E5">
        <w:rPr>
          <w:rFonts w:ascii="Times New Roman" w:hAnsi="Times New Roman" w:hint="eastAsia"/>
          <w:bCs/>
          <w:color w:val="000000" w:themeColor="text1"/>
          <w:sz w:val="22"/>
        </w:rPr>
        <w:t>205</w:t>
      </w:r>
      <w:r w:rsidRPr="001E34E5">
        <w:rPr>
          <w:rFonts w:ascii="Times New Roman" w:hAnsi="Times New Roman" w:hint="eastAsia"/>
          <w:bCs/>
          <w:color w:val="000000" w:themeColor="text1"/>
          <w:sz w:val="22"/>
        </w:rPr>
        <w:t>人。</w:t>
      </w:r>
    </w:p>
    <w:p w14:paraId="75319CB2" w14:textId="77777777" w:rsidR="00866AEF" w:rsidRPr="001E34E5" w:rsidRDefault="00866AEF" w:rsidP="00866AEF">
      <w:pPr>
        <w:adjustRightInd w:val="0"/>
        <w:snapToGrid w:val="0"/>
        <w:spacing w:line="300" w:lineRule="auto"/>
        <w:ind w:firstLineChars="200" w:firstLine="442"/>
        <w:jc w:val="left"/>
        <w:rPr>
          <w:rFonts w:ascii="宋体" w:hAnsi="宋体" w:hint="eastAsia"/>
          <w:b/>
          <w:color w:val="000000" w:themeColor="text1"/>
          <w:sz w:val="22"/>
        </w:rPr>
      </w:pPr>
      <w:r w:rsidRPr="001E34E5">
        <w:rPr>
          <w:rFonts w:ascii="宋体" w:hAnsi="宋体" w:hint="eastAsia"/>
          <w:b/>
          <w:color w:val="000000" w:themeColor="text1"/>
          <w:sz w:val="22"/>
        </w:rPr>
        <w:t>总部校区大楼情况：</w:t>
      </w:r>
    </w:p>
    <w:tbl>
      <w:tblPr>
        <w:tblW w:w="0" w:type="auto"/>
        <w:jc w:val="center"/>
        <w:tblLook w:val="04A0" w:firstRow="1" w:lastRow="0" w:firstColumn="1" w:lastColumn="0" w:noHBand="0" w:noVBand="1"/>
      </w:tblPr>
      <w:tblGrid>
        <w:gridCol w:w="705"/>
        <w:gridCol w:w="617"/>
        <w:gridCol w:w="617"/>
        <w:gridCol w:w="437"/>
        <w:gridCol w:w="4834"/>
        <w:gridCol w:w="1086"/>
      </w:tblGrid>
      <w:tr w:rsidR="00866AEF" w:rsidRPr="001E34E5" w14:paraId="3672E307" w14:textId="77777777" w:rsidTr="005C519A">
        <w:trPr>
          <w:trHeight w:val="61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B555DD1"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大楼名称</w:t>
            </w:r>
          </w:p>
        </w:tc>
        <w:tc>
          <w:tcPr>
            <w:tcW w:w="0" w:type="auto"/>
            <w:tcBorders>
              <w:top w:val="single" w:sz="4" w:space="0" w:color="000000"/>
              <w:left w:val="single" w:sz="4" w:space="0" w:color="000000"/>
              <w:bottom w:val="nil"/>
              <w:right w:val="single" w:sz="4" w:space="0" w:color="000000"/>
            </w:tcBorders>
            <w:vAlign w:val="center"/>
          </w:tcPr>
          <w:p w14:paraId="64FCC5DC"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核幢数</w:t>
            </w:r>
          </w:p>
        </w:tc>
        <w:tc>
          <w:tcPr>
            <w:tcW w:w="0" w:type="auto"/>
            <w:tcBorders>
              <w:top w:val="single" w:sz="4" w:space="0" w:color="000000"/>
              <w:left w:val="single" w:sz="4" w:space="0" w:color="000000"/>
              <w:bottom w:val="nil"/>
              <w:right w:val="single" w:sz="4" w:space="0" w:color="000000"/>
            </w:tcBorders>
            <w:vAlign w:val="center"/>
          </w:tcPr>
          <w:p w14:paraId="503F65D5"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楼层数</w:t>
            </w:r>
          </w:p>
        </w:tc>
        <w:tc>
          <w:tcPr>
            <w:tcW w:w="0" w:type="auto"/>
            <w:tcBorders>
              <w:top w:val="single" w:sz="4" w:space="0" w:color="000000"/>
              <w:left w:val="single" w:sz="4" w:space="0" w:color="000000"/>
              <w:bottom w:val="single" w:sz="4" w:space="0" w:color="000000"/>
              <w:right w:val="single" w:sz="4" w:space="0" w:color="000000"/>
            </w:tcBorders>
            <w:vAlign w:val="center"/>
          </w:tcPr>
          <w:p w14:paraId="2B327F36"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层</w:t>
            </w:r>
          </w:p>
        </w:tc>
        <w:tc>
          <w:tcPr>
            <w:tcW w:w="0" w:type="auto"/>
            <w:tcBorders>
              <w:top w:val="single" w:sz="4" w:space="0" w:color="000000"/>
              <w:left w:val="single" w:sz="4" w:space="0" w:color="000000"/>
              <w:bottom w:val="single" w:sz="4" w:space="0" w:color="000000"/>
              <w:right w:val="single" w:sz="4" w:space="0" w:color="000000"/>
            </w:tcBorders>
            <w:vAlign w:val="center"/>
          </w:tcPr>
          <w:p w14:paraId="4B47047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用途</w:t>
            </w:r>
          </w:p>
        </w:tc>
        <w:tc>
          <w:tcPr>
            <w:tcW w:w="0" w:type="auto"/>
            <w:tcBorders>
              <w:top w:val="single" w:sz="4" w:space="0" w:color="000000"/>
              <w:left w:val="single" w:sz="4" w:space="0" w:color="000000"/>
              <w:bottom w:val="single" w:sz="4" w:space="0" w:color="000000"/>
              <w:right w:val="single" w:sz="4" w:space="0" w:color="000000"/>
            </w:tcBorders>
            <w:vAlign w:val="center"/>
          </w:tcPr>
          <w:p w14:paraId="7E8459B8"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面积(平方米)</w:t>
            </w:r>
          </w:p>
        </w:tc>
      </w:tr>
      <w:tr w:rsidR="00866AEF" w:rsidRPr="001E34E5" w14:paraId="246CA77C" w14:textId="77777777" w:rsidTr="005C519A">
        <w:trPr>
          <w:trHeight w:val="593"/>
          <w:jc w:val="center"/>
        </w:trPr>
        <w:tc>
          <w:tcPr>
            <w:tcW w:w="0" w:type="auto"/>
            <w:vMerge w:val="restart"/>
            <w:tcBorders>
              <w:top w:val="single" w:sz="4" w:space="0" w:color="000000"/>
              <w:left w:val="single" w:sz="4" w:space="0" w:color="000000"/>
              <w:bottom w:val="single" w:sz="4" w:space="0" w:color="auto"/>
              <w:right w:val="nil"/>
            </w:tcBorders>
            <w:vAlign w:val="center"/>
          </w:tcPr>
          <w:p w14:paraId="707C4EB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w:t>
            </w:r>
          </w:p>
        </w:tc>
        <w:tc>
          <w:tcPr>
            <w:tcW w:w="0" w:type="auto"/>
            <w:vMerge w:val="restart"/>
            <w:tcBorders>
              <w:top w:val="single" w:sz="4" w:space="0" w:color="000000"/>
              <w:left w:val="single" w:sz="4" w:space="0" w:color="000000"/>
              <w:bottom w:val="single" w:sz="4" w:space="0" w:color="auto"/>
              <w:right w:val="single" w:sz="4" w:space="0" w:color="000000"/>
            </w:tcBorders>
            <w:vAlign w:val="center"/>
          </w:tcPr>
          <w:p w14:paraId="6BE3E39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0A0266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nil"/>
              <w:bottom w:val="single" w:sz="4" w:space="0" w:color="000000"/>
              <w:right w:val="single" w:sz="4" w:space="0" w:color="000000"/>
            </w:tcBorders>
            <w:vAlign w:val="center"/>
          </w:tcPr>
          <w:p w14:paraId="3AEDF69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619C909" w14:textId="77777777" w:rsidR="00866AEF" w:rsidRPr="001E34E5" w:rsidRDefault="00866AEF" w:rsidP="005C519A">
            <w:pPr>
              <w:widowControl/>
              <w:jc w:val="left"/>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1间财务室,1间保育室,1间办公室,1间盥洗室,1间食堂,3间教室</w:t>
            </w:r>
          </w:p>
        </w:tc>
        <w:tc>
          <w:tcPr>
            <w:tcW w:w="0" w:type="auto"/>
            <w:tcBorders>
              <w:top w:val="single" w:sz="4" w:space="0" w:color="000000"/>
              <w:left w:val="single" w:sz="4" w:space="0" w:color="000000"/>
              <w:bottom w:val="single" w:sz="4" w:space="0" w:color="000000"/>
              <w:right w:val="single" w:sz="4" w:space="0" w:color="000000"/>
            </w:tcBorders>
            <w:vAlign w:val="center"/>
          </w:tcPr>
          <w:p w14:paraId="3642315E"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1280</w:t>
            </w:r>
          </w:p>
        </w:tc>
      </w:tr>
      <w:tr w:rsidR="00866AEF" w:rsidRPr="001E34E5" w14:paraId="2BE966C0" w14:textId="77777777" w:rsidTr="005C519A">
        <w:trPr>
          <w:trHeight w:val="387"/>
          <w:jc w:val="center"/>
        </w:trPr>
        <w:tc>
          <w:tcPr>
            <w:tcW w:w="0" w:type="auto"/>
            <w:vMerge/>
            <w:tcBorders>
              <w:top w:val="single" w:sz="4" w:space="0" w:color="auto"/>
              <w:left w:val="single" w:sz="4" w:space="0" w:color="000000"/>
              <w:bottom w:val="single" w:sz="4" w:space="0" w:color="auto"/>
              <w:right w:val="nil"/>
            </w:tcBorders>
            <w:vAlign w:val="center"/>
          </w:tcPr>
          <w:p w14:paraId="77620CB2"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auto"/>
              <w:left w:val="single" w:sz="4" w:space="0" w:color="000000"/>
              <w:bottom w:val="single" w:sz="4" w:space="0" w:color="auto"/>
              <w:right w:val="single" w:sz="4" w:space="0" w:color="000000"/>
            </w:tcBorders>
            <w:vAlign w:val="center"/>
          </w:tcPr>
          <w:p w14:paraId="078E01E7"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EBAA7F"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04F8B11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c>
          <w:tcPr>
            <w:tcW w:w="0" w:type="auto"/>
            <w:tcBorders>
              <w:top w:val="single" w:sz="4" w:space="0" w:color="000000"/>
              <w:left w:val="single" w:sz="4" w:space="0" w:color="000000"/>
              <w:bottom w:val="single" w:sz="4" w:space="0" w:color="000000"/>
              <w:right w:val="single" w:sz="4" w:space="0" w:color="000000"/>
            </w:tcBorders>
          </w:tcPr>
          <w:p w14:paraId="53AE8902"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kern w:val="0"/>
                <w:sz w:val="22"/>
              </w:rPr>
              <w:t>3间教室,1间活动室,1间建构室,1间园长室,1间工会活动室,1间资料室,1间卫生间,1间仓库,1间多媒体教室</w:t>
            </w:r>
          </w:p>
        </w:tc>
        <w:tc>
          <w:tcPr>
            <w:tcW w:w="0" w:type="auto"/>
            <w:tcBorders>
              <w:top w:val="single" w:sz="4" w:space="0" w:color="000000"/>
              <w:left w:val="single" w:sz="4" w:space="0" w:color="000000"/>
              <w:bottom w:val="single" w:sz="4" w:space="0" w:color="000000"/>
              <w:right w:val="single" w:sz="4" w:space="0" w:color="000000"/>
            </w:tcBorders>
          </w:tcPr>
          <w:p w14:paraId="69CB00C5"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1192</w:t>
            </w:r>
          </w:p>
        </w:tc>
      </w:tr>
      <w:tr w:rsidR="00866AEF" w:rsidRPr="001E34E5" w14:paraId="10864B68" w14:textId="77777777" w:rsidTr="005C519A">
        <w:trPr>
          <w:trHeight w:val="387"/>
          <w:jc w:val="center"/>
        </w:trPr>
        <w:tc>
          <w:tcPr>
            <w:tcW w:w="0" w:type="auto"/>
            <w:vMerge/>
            <w:tcBorders>
              <w:top w:val="single" w:sz="4" w:space="0" w:color="auto"/>
              <w:left w:val="single" w:sz="4" w:space="0" w:color="000000"/>
              <w:bottom w:val="single" w:sz="4" w:space="0" w:color="auto"/>
              <w:right w:val="nil"/>
            </w:tcBorders>
            <w:vAlign w:val="center"/>
          </w:tcPr>
          <w:p w14:paraId="34179DC8"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auto"/>
              <w:left w:val="single" w:sz="4" w:space="0" w:color="000000"/>
              <w:bottom w:val="single" w:sz="4" w:space="0" w:color="auto"/>
              <w:right w:val="single" w:sz="4" w:space="0" w:color="000000"/>
            </w:tcBorders>
            <w:vAlign w:val="center"/>
          </w:tcPr>
          <w:p w14:paraId="090CC6D2"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340C81"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49D07CC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single" w:sz="4" w:space="0" w:color="000000"/>
              <w:bottom w:val="single" w:sz="4" w:space="0" w:color="000000"/>
              <w:right w:val="single" w:sz="4" w:space="0" w:color="000000"/>
            </w:tcBorders>
          </w:tcPr>
          <w:p w14:paraId="5E4F451E"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sz w:val="22"/>
              </w:rPr>
              <w:t>3间教室,1间活动室,</w:t>
            </w:r>
            <w:r w:rsidRPr="001E34E5">
              <w:rPr>
                <w:rFonts w:ascii="宋体" w:hAnsi="宋体" w:cs="宋体" w:hint="eastAsia"/>
                <w:color w:val="000000" w:themeColor="text1"/>
                <w:kern w:val="0"/>
                <w:sz w:val="22"/>
              </w:rPr>
              <w:t xml:space="preserve"> 1间保育员操作室,1间仓库,1间卫生间</w:t>
            </w:r>
          </w:p>
        </w:tc>
        <w:tc>
          <w:tcPr>
            <w:tcW w:w="0" w:type="auto"/>
            <w:tcBorders>
              <w:top w:val="single" w:sz="4" w:space="0" w:color="000000"/>
              <w:left w:val="single" w:sz="4" w:space="0" w:color="000000"/>
              <w:bottom w:val="single" w:sz="4" w:space="0" w:color="000000"/>
              <w:right w:val="single" w:sz="4" w:space="0" w:color="000000"/>
            </w:tcBorders>
          </w:tcPr>
          <w:p w14:paraId="221B688A" w14:textId="77777777" w:rsidR="00866AEF" w:rsidRPr="001E34E5" w:rsidRDefault="00866AEF" w:rsidP="005C519A">
            <w:pPr>
              <w:ind w:firstLineChars="50" w:firstLine="110"/>
              <w:rPr>
                <w:color w:val="000000" w:themeColor="text1"/>
                <w:sz w:val="22"/>
              </w:rPr>
            </w:pPr>
            <w:r w:rsidRPr="001E34E5">
              <w:rPr>
                <w:rFonts w:hint="eastAsia"/>
                <w:color w:val="000000" w:themeColor="text1"/>
                <w:sz w:val="22"/>
              </w:rPr>
              <w:t>1092</w:t>
            </w:r>
          </w:p>
        </w:tc>
      </w:tr>
      <w:tr w:rsidR="00866AEF" w:rsidRPr="001E34E5" w14:paraId="22665F86" w14:textId="77777777" w:rsidTr="005C519A">
        <w:trPr>
          <w:trHeight w:val="387"/>
          <w:jc w:val="center"/>
        </w:trPr>
        <w:tc>
          <w:tcPr>
            <w:tcW w:w="0" w:type="auto"/>
            <w:tcBorders>
              <w:top w:val="single" w:sz="4" w:space="0" w:color="auto"/>
              <w:left w:val="single" w:sz="4" w:space="0" w:color="000000"/>
              <w:bottom w:val="single" w:sz="4" w:space="0" w:color="auto"/>
              <w:right w:val="nil"/>
            </w:tcBorders>
            <w:vAlign w:val="center"/>
          </w:tcPr>
          <w:p w14:paraId="0B077D05" w14:textId="77777777" w:rsidR="00866AEF" w:rsidRPr="001E34E5" w:rsidRDefault="00866AEF" w:rsidP="005C519A">
            <w:pPr>
              <w:jc w:val="center"/>
              <w:rPr>
                <w:rFonts w:ascii="宋体" w:hAnsi="宋体" w:cs="宋体" w:hint="eastAsia"/>
                <w:color w:val="000000" w:themeColor="text1"/>
                <w:sz w:val="22"/>
              </w:rPr>
            </w:pPr>
            <w:r w:rsidRPr="001E34E5">
              <w:rPr>
                <w:rFonts w:ascii="宋体" w:hAnsi="宋体" w:cs="宋体" w:hint="eastAsia"/>
                <w:color w:val="000000" w:themeColor="text1"/>
                <w:sz w:val="22"/>
              </w:rPr>
              <w:t>门卫室</w:t>
            </w:r>
          </w:p>
        </w:tc>
        <w:tc>
          <w:tcPr>
            <w:tcW w:w="0" w:type="auto"/>
            <w:tcBorders>
              <w:top w:val="single" w:sz="4" w:space="0" w:color="auto"/>
              <w:left w:val="single" w:sz="4" w:space="0" w:color="000000"/>
              <w:bottom w:val="single" w:sz="4" w:space="0" w:color="auto"/>
              <w:right w:val="single" w:sz="4" w:space="0" w:color="000000"/>
            </w:tcBorders>
            <w:vAlign w:val="center"/>
          </w:tcPr>
          <w:p w14:paraId="3953F10C"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533718"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67757679" w14:textId="77777777" w:rsidR="00866AEF" w:rsidRPr="001E34E5" w:rsidRDefault="00866AEF" w:rsidP="005C519A">
            <w:pPr>
              <w:widowControl/>
              <w:jc w:val="center"/>
              <w:textAlignment w:val="center"/>
              <w:rPr>
                <w:rFonts w:ascii="宋体" w:hAnsi="宋体" w:cs="宋体" w:hint="eastAsia"/>
                <w:color w:val="000000" w:themeColor="text1"/>
                <w:kern w:val="0"/>
                <w:sz w:val="22"/>
              </w:rPr>
            </w:pPr>
          </w:p>
        </w:tc>
        <w:tc>
          <w:tcPr>
            <w:tcW w:w="0" w:type="auto"/>
            <w:tcBorders>
              <w:top w:val="single" w:sz="4" w:space="0" w:color="000000"/>
              <w:left w:val="single" w:sz="4" w:space="0" w:color="000000"/>
              <w:bottom w:val="single" w:sz="4" w:space="0" w:color="000000"/>
              <w:right w:val="single" w:sz="4" w:space="0" w:color="000000"/>
            </w:tcBorders>
          </w:tcPr>
          <w:p w14:paraId="204EE93C" w14:textId="77777777" w:rsidR="00866AEF" w:rsidRPr="001E34E5" w:rsidRDefault="00866AEF" w:rsidP="005C519A">
            <w:pPr>
              <w:widowControl/>
              <w:textAlignment w:val="top"/>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1间门卫室</w:t>
            </w:r>
          </w:p>
        </w:tc>
        <w:tc>
          <w:tcPr>
            <w:tcW w:w="0" w:type="auto"/>
            <w:tcBorders>
              <w:top w:val="single" w:sz="4" w:space="0" w:color="000000"/>
              <w:left w:val="single" w:sz="4" w:space="0" w:color="000000"/>
              <w:bottom w:val="single" w:sz="4" w:space="0" w:color="000000"/>
              <w:right w:val="single" w:sz="4" w:space="0" w:color="000000"/>
            </w:tcBorders>
            <w:vAlign w:val="center"/>
          </w:tcPr>
          <w:p w14:paraId="0E565E25" w14:textId="77777777" w:rsidR="00866AEF" w:rsidRPr="001E34E5" w:rsidRDefault="00866AEF" w:rsidP="005C519A">
            <w:pPr>
              <w:widowControl/>
              <w:jc w:val="center"/>
              <w:textAlignment w:val="center"/>
              <w:rPr>
                <w:rFonts w:ascii="宋体" w:hAnsi="宋体" w:cs="宋体" w:hint="eastAsia"/>
                <w:color w:val="000000" w:themeColor="text1"/>
                <w:kern w:val="0"/>
                <w:sz w:val="22"/>
              </w:rPr>
            </w:pPr>
            <w:r w:rsidRPr="001E34E5">
              <w:rPr>
                <w:rFonts w:hint="eastAsia"/>
                <w:color w:val="000000" w:themeColor="text1"/>
                <w:sz w:val="22"/>
              </w:rPr>
              <w:t>49.74</w:t>
            </w:r>
          </w:p>
        </w:tc>
      </w:tr>
    </w:tbl>
    <w:p w14:paraId="4C6B665B" w14:textId="77777777" w:rsidR="00866AEF" w:rsidRPr="001E34E5" w:rsidRDefault="00866AEF" w:rsidP="00866AEF">
      <w:pPr>
        <w:adjustRightInd w:val="0"/>
        <w:snapToGrid w:val="0"/>
        <w:spacing w:line="300" w:lineRule="auto"/>
        <w:rPr>
          <w:rFonts w:ascii="Times New Roman" w:hAnsi="Times New Roman"/>
          <w:color w:val="000000" w:themeColor="text1"/>
          <w:sz w:val="22"/>
        </w:rPr>
      </w:pPr>
    </w:p>
    <w:p w14:paraId="4F428042" w14:textId="77777777" w:rsidR="00866AEF" w:rsidRPr="001E34E5" w:rsidRDefault="00866AEF" w:rsidP="00866AEF">
      <w:pPr>
        <w:numPr>
          <w:ilvl w:val="0"/>
          <w:numId w:val="31"/>
        </w:numPr>
        <w:adjustRightInd w:val="0"/>
        <w:snapToGrid w:val="0"/>
        <w:spacing w:line="300" w:lineRule="auto"/>
        <w:jc w:val="left"/>
        <w:rPr>
          <w:rFonts w:ascii="Times New Roman" w:hAnsi="Times New Roman"/>
          <w:color w:val="000000" w:themeColor="text1"/>
          <w:sz w:val="22"/>
        </w:rPr>
      </w:pPr>
      <w:r w:rsidRPr="001E34E5">
        <w:rPr>
          <w:rFonts w:ascii="Times New Roman" w:hAnsi="Times New Roman" w:hint="eastAsia"/>
          <w:color w:val="000000" w:themeColor="text1"/>
          <w:sz w:val="22"/>
        </w:rPr>
        <w:t>上海市</w:t>
      </w:r>
      <w:r w:rsidRPr="001E34E5">
        <w:rPr>
          <w:rFonts w:ascii="Times New Roman" w:hAnsi="Times New Roman" w:hint="eastAsia"/>
          <w:bCs/>
          <w:color w:val="000000" w:themeColor="text1"/>
          <w:sz w:val="22"/>
        </w:rPr>
        <w:t>浦东新区锦绣幼儿园分校</w:t>
      </w:r>
    </w:p>
    <w:p w14:paraId="453F3D97" w14:textId="77777777" w:rsidR="00866AEF" w:rsidRPr="001E34E5" w:rsidRDefault="00866AEF" w:rsidP="00866AEF">
      <w:pPr>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地址：上海市浦东新区浦东新区锦安东路</w:t>
      </w:r>
      <w:r w:rsidRPr="001E34E5">
        <w:rPr>
          <w:rFonts w:ascii="Times New Roman" w:hAnsi="Times New Roman" w:hint="eastAsia"/>
          <w:bCs/>
          <w:color w:val="000000" w:themeColor="text1"/>
          <w:sz w:val="22"/>
        </w:rPr>
        <w:t>87</w:t>
      </w:r>
      <w:r w:rsidRPr="001E34E5">
        <w:rPr>
          <w:rFonts w:ascii="Times New Roman" w:hAnsi="Times New Roman" w:hint="eastAsia"/>
          <w:bCs/>
          <w:color w:val="000000" w:themeColor="text1"/>
          <w:sz w:val="22"/>
        </w:rPr>
        <w:t>号（</w:t>
      </w:r>
      <w:r w:rsidRPr="001E34E5">
        <w:rPr>
          <w:rFonts w:hint="eastAsia"/>
          <w:color w:val="000000" w:themeColor="text1"/>
          <w:sz w:val="22"/>
        </w:rPr>
        <w:t>锦安部校区分校</w:t>
      </w:r>
      <w:r w:rsidRPr="001E34E5">
        <w:rPr>
          <w:rFonts w:ascii="Times New Roman" w:hAnsi="Times New Roman" w:hint="eastAsia"/>
          <w:bCs/>
          <w:color w:val="000000" w:themeColor="text1"/>
          <w:sz w:val="22"/>
        </w:rPr>
        <w:t>）</w:t>
      </w:r>
    </w:p>
    <w:p w14:paraId="262AACFD" w14:textId="77777777" w:rsidR="00866AEF" w:rsidRPr="001E34E5" w:rsidRDefault="00866AEF" w:rsidP="00866AEF">
      <w:pPr>
        <w:adjustRightInd w:val="0"/>
        <w:snapToGrid w:val="0"/>
        <w:spacing w:line="300" w:lineRule="auto"/>
        <w:ind w:firstLine="42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建筑面积</w:t>
      </w:r>
      <w:r w:rsidRPr="001E34E5">
        <w:rPr>
          <w:rFonts w:ascii="Times New Roman" w:hAnsi="Times New Roman" w:hint="eastAsia"/>
          <w:bCs/>
          <w:color w:val="000000" w:themeColor="text1"/>
          <w:sz w:val="22"/>
        </w:rPr>
        <w:t xml:space="preserve"> 2271.9 </w:t>
      </w:r>
      <w:r w:rsidRPr="001E34E5">
        <w:rPr>
          <w:rFonts w:ascii="Times New Roman" w:hAnsi="Times New Roman" w:hint="eastAsia"/>
          <w:bCs/>
          <w:color w:val="000000" w:themeColor="text1"/>
          <w:sz w:val="22"/>
        </w:rPr>
        <w:t>平方米，绿化面积</w:t>
      </w:r>
      <w:r w:rsidRPr="001E34E5">
        <w:rPr>
          <w:rFonts w:ascii="Times New Roman" w:hAnsi="Times New Roman" w:hint="eastAsia"/>
          <w:bCs/>
          <w:color w:val="000000" w:themeColor="text1"/>
          <w:sz w:val="22"/>
        </w:rPr>
        <w:t xml:space="preserve"> 651 </w:t>
      </w:r>
      <w:r w:rsidRPr="001E34E5">
        <w:rPr>
          <w:rFonts w:ascii="Times New Roman" w:hAnsi="Times New Roman" w:hint="eastAsia"/>
          <w:bCs/>
          <w:color w:val="000000" w:themeColor="text1"/>
          <w:sz w:val="22"/>
        </w:rPr>
        <w:t>平方米，共有套数</w:t>
      </w:r>
      <w:r w:rsidRPr="001E34E5">
        <w:rPr>
          <w:rFonts w:ascii="Times New Roman" w:hAnsi="Times New Roman" w:hint="eastAsia"/>
          <w:bCs/>
          <w:color w:val="000000" w:themeColor="text1"/>
          <w:sz w:val="22"/>
        </w:rPr>
        <w:t xml:space="preserve"> 1</w:t>
      </w:r>
      <w:r w:rsidRPr="001E34E5">
        <w:rPr>
          <w:rFonts w:ascii="Times New Roman" w:hAnsi="Times New Roman" w:hint="eastAsia"/>
          <w:bCs/>
          <w:color w:val="000000" w:themeColor="text1"/>
          <w:sz w:val="22"/>
        </w:rPr>
        <w:t>幢，包含：教学楼、辅助用房等，教职工</w:t>
      </w:r>
      <w:r w:rsidRPr="001E34E5">
        <w:rPr>
          <w:rFonts w:ascii="Times New Roman" w:hAnsi="Times New Roman" w:hint="eastAsia"/>
          <w:bCs/>
          <w:color w:val="000000" w:themeColor="text1"/>
          <w:sz w:val="22"/>
        </w:rPr>
        <w:t>24</w:t>
      </w:r>
      <w:r w:rsidRPr="001E34E5">
        <w:rPr>
          <w:rFonts w:ascii="Times New Roman" w:hAnsi="Times New Roman" w:hint="eastAsia"/>
          <w:bCs/>
          <w:color w:val="000000" w:themeColor="text1"/>
          <w:sz w:val="22"/>
        </w:rPr>
        <w:t>人，学生</w:t>
      </w:r>
      <w:r w:rsidRPr="001E34E5">
        <w:rPr>
          <w:rFonts w:ascii="Times New Roman" w:hAnsi="Times New Roman" w:hint="eastAsia"/>
          <w:bCs/>
          <w:color w:val="000000" w:themeColor="text1"/>
          <w:sz w:val="22"/>
        </w:rPr>
        <w:t xml:space="preserve"> 103</w:t>
      </w:r>
      <w:r w:rsidRPr="001E34E5">
        <w:rPr>
          <w:rFonts w:ascii="Times New Roman" w:hAnsi="Times New Roman" w:hint="eastAsia"/>
          <w:bCs/>
          <w:color w:val="000000" w:themeColor="text1"/>
          <w:sz w:val="22"/>
        </w:rPr>
        <w:t>人。</w:t>
      </w:r>
    </w:p>
    <w:p w14:paraId="4E3B254D" w14:textId="77777777" w:rsidR="00866AEF" w:rsidRPr="001E34E5" w:rsidRDefault="00866AEF" w:rsidP="00866AEF">
      <w:pPr>
        <w:adjustRightInd w:val="0"/>
        <w:snapToGrid w:val="0"/>
        <w:spacing w:line="300" w:lineRule="auto"/>
        <w:ind w:firstLineChars="200" w:firstLine="442"/>
        <w:jc w:val="left"/>
        <w:rPr>
          <w:rFonts w:ascii="宋体" w:hAnsi="宋体" w:hint="eastAsia"/>
          <w:b/>
          <w:color w:val="000000" w:themeColor="text1"/>
          <w:sz w:val="22"/>
        </w:rPr>
      </w:pPr>
      <w:r w:rsidRPr="001E34E5">
        <w:rPr>
          <w:rFonts w:ascii="宋体" w:hAnsi="宋体" w:hint="eastAsia"/>
          <w:b/>
          <w:color w:val="000000" w:themeColor="text1"/>
          <w:sz w:val="22"/>
        </w:rPr>
        <w:lastRenderedPageBreak/>
        <w:t>分部校区大楼情况：</w:t>
      </w:r>
    </w:p>
    <w:tbl>
      <w:tblPr>
        <w:tblW w:w="0" w:type="auto"/>
        <w:jc w:val="center"/>
        <w:tblLook w:val="04A0" w:firstRow="1" w:lastRow="0" w:firstColumn="1" w:lastColumn="0" w:noHBand="0" w:noVBand="1"/>
      </w:tblPr>
      <w:tblGrid>
        <w:gridCol w:w="851"/>
        <w:gridCol w:w="632"/>
        <w:gridCol w:w="632"/>
        <w:gridCol w:w="437"/>
        <w:gridCol w:w="4698"/>
        <w:gridCol w:w="1046"/>
      </w:tblGrid>
      <w:tr w:rsidR="00866AEF" w:rsidRPr="001E34E5" w14:paraId="2CDB364D" w14:textId="77777777" w:rsidTr="005C519A">
        <w:trPr>
          <w:trHeight w:val="61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12C813"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大楼名称</w:t>
            </w:r>
          </w:p>
        </w:tc>
        <w:tc>
          <w:tcPr>
            <w:tcW w:w="0" w:type="auto"/>
            <w:tcBorders>
              <w:top w:val="single" w:sz="4" w:space="0" w:color="000000"/>
              <w:left w:val="single" w:sz="4" w:space="0" w:color="000000"/>
              <w:bottom w:val="nil"/>
              <w:right w:val="single" w:sz="4" w:space="0" w:color="000000"/>
            </w:tcBorders>
            <w:vAlign w:val="center"/>
          </w:tcPr>
          <w:p w14:paraId="41925738"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核幢数</w:t>
            </w:r>
          </w:p>
        </w:tc>
        <w:tc>
          <w:tcPr>
            <w:tcW w:w="0" w:type="auto"/>
            <w:tcBorders>
              <w:top w:val="single" w:sz="4" w:space="0" w:color="000000"/>
              <w:left w:val="single" w:sz="4" w:space="0" w:color="000000"/>
              <w:bottom w:val="nil"/>
              <w:right w:val="single" w:sz="4" w:space="0" w:color="000000"/>
            </w:tcBorders>
            <w:vAlign w:val="center"/>
          </w:tcPr>
          <w:p w14:paraId="2628E2C7"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楼层数</w:t>
            </w:r>
          </w:p>
        </w:tc>
        <w:tc>
          <w:tcPr>
            <w:tcW w:w="0" w:type="auto"/>
            <w:tcBorders>
              <w:top w:val="single" w:sz="4" w:space="0" w:color="000000"/>
              <w:left w:val="single" w:sz="4" w:space="0" w:color="000000"/>
              <w:bottom w:val="single" w:sz="4" w:space="0" w:color="000000"/>
              <w:right w:val="single" w:sz="4" w:space="0" w:color="000000"/>
            </w:tcBorders>
            <w:vAlign w:val="center"/>
          </w:tcPr>
          <w:p w14:paraId="0990A132"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层</w:t>
            </w:r>
          </w:p>
        </w:tc>
        <w:tc>
          <w:tcPr>
            <w:tcW w:w="0" w:type="auto"/>
            <w:tcBorders>
              <w:top w:val="single" w:sz="4" w:space="0" w:color="000000"/>
              <w:left w:val="single" w:sz="4" w:space="0" w:color="000000"/>
              <w:bottom w:val="single" w:sz="4" w:space="0" w:color="000000"/>
              <w:right w:val="single" w:sz="4" w:space="0" w:color="000000"/>
            </w:tcBorders>
            <w:vAlign w:val="center"/>
          </w:tcPr>
          <w:p w14:paraId="0C84B7C9"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用途</w:t>
            </w:r>
          </w:p>
        </w:tc>
        <w:tc>
          <w:tcPr>
            <w:tcW w:w="0" w:type="auto"/>
            <w:tcBorders>
              <w:top w:val="single" w:sz="4" w:space="0" w:color="000000"/>
              <w:left w:val="single" w:sz="4" w:space="0" w:color="000000"/>
              <w:bottom w:val="single" w:sz="4" w:space="0" w:color="000000"/>
              <w:right w:val="single" w:sz="4" w:space="0" w:color="000000"/>
            </w:tcBorders>
            <w:vAlign w:val="center"/>
          </w:tcPr>
          <w:p w14:paraId="5A8B4B79"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面积(平方米)</w:t>
            </w:r>
          </w:p>
        </w:tc>
      </w:tr>
      <w:tr w:rsidR="00866AEF" w:rsidRPr="001E34E5" w14:paraId="30054420" w14:textId="77777777" w:rsidTr="005C519A">
        <w:trPr>
          <w:trHeight w:val="593"/>
          <w:jc w:val="center"/>
        </w:trPr>
        <w:tc>
          <w:tcPr>
            <w:tcW w:w="0" w:type="auto"/>
            <w:vMerge w:val="restart"/>
            <w:tcBorders>
              <w:top w:val="single" w:sz="4" w:space="0" w:color="000000"/>
              <w:left w:val="single" w:sz="4" w:space="0" w:color="000000"/>
              <w:bottom w:val="nil"/>
              <w:right w:val="nil"/>
            </w:tcBorders>
            <w:vAlign w:val="center"/>
          </w:tcPr>
          <w:p w14:paraId="70BEFD8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A11819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CA5F57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nil"/>
              <w:bottom w:val="single" w:sz="4" w:space="0" w:color="000000"/>
              <w:right w:val="single" w:sz="4" w:space="0" w:color="000000"/>
            </w:tcBorders>
            <w:vAlign w:val="center"/>
          </w:tcPr>
          <w:p w14:paraId="45C7C8F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C75EF5F" w14:textId="77777777" w:rsidR="00866AEF" w:rsidRPr="001E34E5" w:rsidRDefault="00866AEF" w:rsidP="005C519A">
            <w:pPr>
              <w:widowControl/>
              <w:jc w:val="left"/>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2间教室,1间食堂,1间教工餐厅,1间保健室,1间传染病隔离室,1间保育员操作间,1间仓库</w:t>
            </w:r>
          </w:p>
        </w:tc>
        <w:tc>
          <w:tcPr>
            <w:tcW w:w="0" w:type="auto"/>
            <w:tcBorders>
              <w:top w:val="single" w:sz="4" w:space="0" w:color="000000"/>
              <w:left w:val="single" w:sz="4" w:space="0" w:color="000000"/>
              <w:bottom w:val="single" w:sz="4" w:space="0" w:color="000000"/>
              <w:right w:val="single" w:sz="4" w:space="0" w:color="000000"/>
            </w:tcBorders>
            <w:vAlign w:val="center"/>
          </w:tcPr>
          <w:p w14:paraId="736CCD1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853</w:t>
            </w:r>
          </w:p>
        </w:tc>
      </w:tr>
      <w:tr w:rsidR="00866AEF" w:rsidRPr="001E34E5" w14:paraId="0AFDCC67" w14:textId="77777777" w:rsidTr="005C519A">
        <w:trPr>
          <w:trHeight w:val="387"/>
          <w:jc w:val="center"/>
        </w:trPr>
        <w:tc>
          <w:tcPr>
            <w:tcW w:w="0" w:type="auto"/>
            <w:vMerge/>
            <w:tcBorders>
              <w:top w:val="single" w:sz="4" w:space="0" w:color="000000"/>
              <w:left w:val="single" w:sz="4" w:space="0" w:color="000000"/>
              <w:bottom w:val="nil"/>
              <w:right w:val="nil"/>
            </w:tcBorders>
            <w:vAlign w:val="center"/>
          </w:tcPr>
          <w:p w14:paraId="551345D5"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6ADDC9"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CB46F5"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0E6DDDC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c>
          <w:tcPr>
            <w:tcW w:w="0" w:type="auto"/>
            <w:tcBorders>
              <w:top w:val="single" w:sz="4" w:space="0" w:color="000000"/>
              <w:left w:val="single" w:sz="4" w:space="0" w:color="000000"/>
              <w:bottom w:val="single" w:sz="4" w:space="0" w:color="000000"/>
              <w:right w:val="single" w:sz="4" w:space="0" w:color="000000"/>
            </w:tcBorders>
          </w:tcPr>
          <w:p w14:paraId="27E2CF2D"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kern w:val="0"/>
                <w:sz w:val="22"/>
              </w:rPr>
              <w:t>1间厕所,1间办公室,1间保育员操作间,2间仓库, 2间教室,2间活动室</w:t>
            </w:r>
          </w:p>
        </w:tc>
        <w:tc>
          <w:tcPr>
            <w:tcW w:w="0" w:type="auto"/>
            <w:tcBorders>
              <w:top w:val="single" w:sz="4" w:space="0" w:color="000000"/>
              <w:left w:val="single" w:sz="4" w:space="0" w:color="000000"/>
              <w:bottom w:val="single" w:sz="4" w:space="0" w:color="000000"/>
              <w:right w:val="single" w:sz="4" w:space="0" w:color="000000"/>
            </w:tcBorders>
            <w:vAlign w:val="center"/>
          </w:tcPr>
          <w:p w14:paraId="4332B2A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753</w:t>
            </w:r>
          </w:p>
        </w:tc>
      </w:tr>
      <w:tr w:rsidR="00866AEF" w:rsidRPr="001E34E5" w14:paraId="4FB9EF9D" w14:textId="77777777" w:rsidTr="005C519A">
        <w:trPr>
          <w:trHeight w:val="387"/>
          <w:jc w:val="center"/>
        </w:trPr>
        <w:tc>
          <w:tcPr>
            <w:tcW w:w="0" w:type="auto"/>
            <w:vMerge/>
            <w:tcBorders>
              <w:top w:val="single" w:sz="4" w:space="0" w:color="000000"/>
              <w:left w:val="single" w:sz="4" w:space="0" w:color="000000"/>
              <w:bottom w:val="nil"/>
              <w:right w:val="nil"/>
            </w:tcBorders>
            <w:vAlign w:val="center"/>
          </w:tcPr>
          <w:p w14:paraId="45974351"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FE413B"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196739"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3099DA0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c>
          <w:tcPr>
            <w:tcW w:w="0" w:type="auto"/>
            <w:tcBorders>
              <w:top w:val="single" w:sz="4" w:space="0" w:color="000000"/>
              <w:left w:val="single" w:sz="4" w:space="0" w:color="000000"/>
              <w:bottom w:val="single" w:sz="4" w:space="0" w:color="000000"/>
              <w:right w:val="single" w:sz="4" w:space="0" w:color="000000"/>
            </w:tcBorders>
          </w:tcPr>
          <w:p w14:paraId="194E6D81" w14:textId="77777777" w:rsidR="00866AEF" w:rsidRPr="001E34E5" w:rsidRDefault="00866AEF" w:rsidP="005C519A">
            <w:pPr>
              <w:widowControl/>
              <w:textAlignment w:val="top"/>
              <w:rPr>
                <w:rFonts w:ascii="宋体" w:hAnsi="宋体" w:cs="宋体" w:hint="eastAsia"/>
                <w:color w:val="000000" w:themeColor="text1"/>
                <w:sz w:val="22"/>
              </w:rPr>
            </w:pPr>
            <w:r w:rsidRPr="001E34E5">
              <w:rPr>
                <w:rFonts w:ascii="宋体" w:hAnsi="宋体" w:cs="宋体" w:hint="eastAsia"/>
                <w:color w:val="000000" w:themeColor="text1"/>
                <w:sz w:val="22"/>
              </w:rPr>
              <w:t>2间教室,2间活动室,</w:t>
            </w:r>
            <w:r w:rsidRPr="001E34E5">
              <w:rPr>
                <w:rFonts w:ascii="宋体" w:hAnsi="宋体" w:cs="宋体" w:hint="eastAsia"/>
                <w:color w:val="000000" w:themeColor="text1"/>
                <w:kern w:val="0"/>
                <w:sz w:val="22"/>
              </w:rPr>
              <w:t xml:space="preserve"> 1间保育员操作室</w:t>
            </w:r>
          </w:p>
        </w:tc>
        <w:tc>
          <w:tcPr>
            <w:tcW w:w="0" w:type="auto"/>
            <w:tcBorders>
              <w:top w:val="single" w:sz="4" w:space="0" w:color="000000"/>
              <w:left w:val="single" w:sz="4" w:space="0" w:color="000000"/>
              <w:bottom w:val="single" w:sz="4" w:space="0" w:color="000000"/>
              <w:right w:val="single" w:sz="4" w:space="0" w:color="000000"/>
            </w:tcBorders>
            <w:vAlign w:val="center"/>
          </w:tcPr>
          <w:p w14:paraId="70CBA65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653</w:t>
            </w:r>
          </w:p>
        </w:tc>
      </w:tr>
      <w:tr w:rsidR="00866AEF" w:rsidRPr="001E34E5" w14:paraId="29E088C0" w14:textId="77777777" w:rsidTr="005C519A">
        <w:trPr>
          <w:trHeight w:val="387"/>
          <w:jc w:val="center"/>
        </w:trPr>
        <w:tc>
          <w:tcPr>
            <w:tcW w:w="0" w:type="auto"/>
            <w:tcBorders>
              <w:top w:val="single" w:sz="4" w:space="0" w:color="000000"/>
              <w:left w:val="single" w:sz="4" w:space="0" w:color="000000"/>
              <w:bottom w:val="single" w:sz="4" w:space="0" w:color="000000"/>
              <w:right w:val="nil"/>
            </w:tcBorders>
            <w:noWrap/>
            <w:vAlign w:val="bottom"/>
          </w:tcPr>
          <w:p w14:paraId="2B2A2BEF" w14:textId="77777777" w:rsidR="00866AEF" w:rsidRPr="001E34E5" w:rsidRDefault="00866AEF" w:rsidP="005C519A">
            <w:pPr>
              <w:widowControl/>
              <w:jc w:val="center"/>
              <w:textAlignment w:val="bottom"/>
              <w:rPr>
                <w:rFonts w:ascii="宋体" w:hAnsi="宋体" w:cs="宋体" w:hint="eastAsia"/>
                <w:color w:val="000000" w:themeColor="text1"/>
                <w:sz w:val="22"/>
              </w:rPr>
            </w:pPr>
            <w:r w:rsidRPr="001E34E5">
              <w:rPr>
                <w:rFonts w:ascii="宋体" w:hAnsi="宋体" w:cs="宋体" w:hint="eastAsia"/>
                <w:color w:val="000000" w:themeColor="text1"/>
                <w:kern w:val="0"/>
                <w:sz w:val="22"/>
              </w:rPr>
              <w:t>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E437C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BCF5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nil"/>
              <w:bottom w:val="single" w:sz="4" w:space="0" w:color="000000"/>
              <w:right w:val="single" w:sz="4" w:space="0" w:color="000000"/>
            </w:tcBorders>
            <w:noWrap/>
            <w:vAlign w:val="center"/>
          </w:tcPr>
          <w:p w14:paraId="0A8E097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nil"/>
            </w:tcBorders>
            <w:noWrap/>
            <w:vAlign w:val="center"/>
          </w:tcPr>
          <w:p w14:paraId="060E9B77" w14:textId="77777777" w:rsidR="00866AEF" w:rsidRPr="001E34E5" w:rsidRDefault="00866AEF" w:rsidP="005C519A">
            <w:pPr>
              <w:widowControl/>
              <w:jc w:val="left"/>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1间保安室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6EC74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12.9</w:t>
            </w:r>
          </w:p>
        </w:tc>
      </w:tr>
    </w:tbl>
    <w:p w14:paraId="25EAF502" w14:textId="77777777" w:rsidR="00866AEF" w:rsidRPr="001E34E5" w:rsidRDefault="00866AEF" w:rsidP="00866AEF">
      <w:pPr>
        <w:adjustRightInd w:val="0"/>
        <w:snapToGrid w:val="0"/>
        <w:spacing w:line="300" w:lineRule="auto"/>
        <w:ind w:firstLine="420"/>
        <w:jc w:val="left"/>
        <w:rPr>
          <w:rFonts w:asciiTheme="minorEastAsia" w:eastAsiaTheme="minorEastAsia" w:hAnsiTheme="minorEastAsia" w:hint="eastAsia"/>
          <w:color w:val="000000" w:themeColor="text1"/>
          <w:sz w:val="22"/>
        </w:rPr>
      </w:pPr>
    </w:p>
    <w:p w14:paraId="41C61D9A" w14:textId="77777777" w:rsidR="00866AEF" w:rsidRPr="001E34E5" w:rsidRDefault="00866AEF" w:rsidP="00866AEF">
      <w:pPr>
        <w:adjustRightInd w:val="0"/>
        <w:snapToGrid w:val="0"/>
        <w:spacing w:line="300" w:lineRule="auto"/>
        <w:ind w:firstLine="420"/>
        <w:jc w:val="left"/>
        <w:rPr>
          <w:rFonts w:asciiTheme="minorEastAsia" w:eastAsiaTheme="minorEastAsia" w:hAnsiTheme="minorEastAsia" w:hint="eastAsia"/>
          <w:color w:val="000000" w:themeColor="text1"/>
          <w:sz w:val="22"/>
        </w:rPr>
      </w:pPr>
      <w:r w:rsidRPr="001E34E5">
        <w:rPr>
          <w:rFonts w:asciiTheme="minorEastAsia" w:eastAsiaTheme="minorEastAsia" w:hAnsiTheme="minorEastAsia" w:hint="eastAsia"/>
          <w:color w:val="000000" w:themeColor="text1"/>
          <w:sz w:val="22"/>
        </w:rPr>
        <w:t xml:space="preserve"> (4)上海市</w:t>
      </w:r>
      <w:r w:rsidRPr="001E34E5">
        <w:rPr>
          <w:rFonts w:asciiTheme="minorEastAsia" w:eastAsiaTheme="minorEastAsia" w:hAnsiTheme="minorEastAsia" w:hint="eastAsia"/>
          <w:bCs/>
          <w:color w:val="000000" w:themeColor="text1"/>
          <w:sz w:val="22"/>
        </w:rPr>
        <w:t>浦东新区锦绣幼儿园分校</w:t>
      </w:r>
    </w:p>
    <w:p w14:paraId="686A688C" w14:textId="77777777" w:rsidR="00866AEF" w:rsidRPr="001E34E5" w:rsidRDefault="00866AEF" w:rsidP="00866AEF">
      <w:pPr>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hint="eastAsia"/>
          <w:color w:val="000000" w:themeColor="text1"/>
          <w:sz w:val="22"/>
        </w:rPr>
        <w:t>地址：上海市浦东新区浦东新区浦建路</w:t>
      </w:r>
      <w:r w:rsidRPr="001E34E5">
        <w:rPr>
          <w:rFonts w:ascii="Times New Roman" w:hAnsi="Times New Roman" w:hint="eastAsia"/>
          <w:color w:val="000000" w:themeColor="text1"/>
          <w:sz w:val="22"/>
        </w:rPr>
        <w:t>1578</w:t>
      </w:r>
      <w:r w:rsidRPr="001E34E5">
        <w:rPr>
          <w:rFonts w:ascii="Times New Roman" w:hAnsi="Times New Roman" w:hint="eastAsia"/>
          <w:color w:val="000000" w:themeColor="text1"/>
          <w:sz w:val="22"/>
        </w:rPr>
        <w:t>弄（</w:t>
      </w:r>
      <w:r w:rsidRPr="001E34E5">
        <w:rPr>
          <w:rFonts w:hint="eastAsia"/>
          <w:color w:val="000000" w:themeColor="text1"/>
          <w:sz w:val="22"/>
        </w:rPr>
        <w:t>龙昌部校区分校</w:t>
      </w:r>
      <w:r w:rsidRPr="001E34E5">
        <w:rPr>
          <w:rFonts w:ascii="Times New Roman" w:hAnsi="Times New Roman" w:hint="eastAsia"/>
          <w:color w:val="000000" w:themeColor="text1"/>
          <w:sz w:val="22"/>
        </w:rPr>
        <w:t>）</w:t>
      </w:r>
    </w:p>
    <w:p w14:paraId="5539A743" w14:textId="77777777" w:rsidR="00866AEF" w:rsidRPr="001E34E5" w:rsidRDefault="00866AEF" w:rsidP="00866AEF">
      <w:pPr>
        <w:autoSpaceDN w:val="0"/>
        <w:adjustRightInd w:val="0"/>
        <w:snapToGrid w:val="0"/>
        <w:ind w:firstLine="420"/>
        <w:textAlignment w:val="baseline"/>
        <w:rPr>
          <w:rFonts w:ascii="Times New Roman" w:hAnsi="Times New Roman"/>
          <w:color w:val="000000" w:themeColor="text1"/>
          <w:sz w:val="22"/>
        </w:rPr>
      </w:pPr>
      <w:r w:rsidRPr="001E34E5">
        <w:rPr>
          <w:rFonts w:ascii="Times New Roman" w:hAnsi="Times New Roman" w:hint="eastAsia"/>
          <w:color w:val="000000" w:themeColor="text1"/>
          <w:sz w:val="22"/>
        </w:rPr>
        <w:t>项目建筑面积</w:t>
      </w:r>
      <w:r w:rsidRPr="001E34E5">
        <w:rPr>
          <w:rFonts w:ascii="Times New Roman" w:hAnsi="Times New Roman" w:hint="eastAsia"/>
          <w:color w:val="000000" w:themeColor="text1"/>
          <w:sz w:val="22"/>
        </w:rPr>
        <w:t>1168.86</w:t>
      </w:r>
      <w:r w:rsidRPr="001E34E5">
        <w:rPr>
          <w:rFonts w:ascii="Times New Roman" w:hAnsi="Times New Roman" w:hint="eastAsia"/>
          <w:color w:val="000000" w:themeColor="text1"/>
          <w:sz w:val="22"/>
        </w:rPr>
        <w:t>平方米，绿化面积</w:t>
      </w:r>
      <w:r w:rsidRPr="001E34E5">
        <w:rPr>
          <w:rFonts w:ascii="Times New Roman" w:hAnsi="Times New Roman" w:hint="eastAsia"/>
          <w:color w:val="000000" w:themeColor="text1"/>
          <w:sz w:val="22"/>
        </w:rPr>
        <w:t>240</w:t>
      </w:r>
      <w:r w:rsidRPr="001E34E5">
        <w:rPr>
          <w:rFonts w:ascii="Times New Roman" w:hAnsi="Times New Roman" w:hint="eastAsia"/>
          <w:color w:val="000000" w:themeColor="text1"/>
          <w:sz w:val="22"/>
        </w:rPr>
        <w:t>平方米，共有套数</w:t>
      </w:r>
      <w:r w:rsidRPr="001E34E5">
        <w:rPr>
          <w:rFonts w:ascii="Times New Roman" w:hAnsi="Times New Roman" w:hint="eastAsia"/>
          <w:color w:val="000000" w:themeColor="text1"/>
          <w:sz w:val="22"/>
        </w:rPr>
        <w:t>1</w:t>
      </w:r>
      <w:r w:rsidRPr="001E34E5">
        <w:rPr>
          <w:rFonts w:ascii="Times New Roman" w:hAnsi="Times New Roman" w:hint="eastAsia"/>
          <w:color w:val="000000" w:themeColor="text1"/>
          <w:sz w:val="22"/>
        </w:rPr>
        <w:t>幢，包含：教学楼、辅助用房等，教职工</w:t>
      </w:r>
      <w:r w:rsidRPr="001E34E5">
        <w:rPr>
          <w:rFonts w:ascii="Times New Roman" w:hAnsi="Times New Roman" w:hint="eastAsia"/>
          <w:color w:val="000000" w:themeColor="text1"/>
          <w:sz w:val="22"/>
        </w:rPr>
        <w:t>16</w:t>
      </w:r>
      <w:r w:rsidRPr="001E34E5">
        <w:rPr>
          <w:rFonts w:ascii="Times New Roman" w:hAnsi="Times New Roman" w:hint="eastAsia"/>
          <w:color w:val="000000" w:themeColor="text1"/>
          <w:sz w:val="22"/>
        </w:rPr>
        <w:t>人，学生</w:t>
      </w:r>
      <w:r w:rsidRPr="001E34E5">
        <w:rPr>
          <w:rFonts w:ascii="Times New Roman" w:hAnsi="Times New Roman" w:hint="eastAsia"/>
          <w:color w:val="000000" w:themeColor="text1"/>
          <w:sz w:val="22"/>
        </w:rPr>
        <w:t>50</w:t>
      </w:r>
      <w:r w:rsidRPr="001E34E5">
        <w:rPr>
          <w:rFonts w:ascii="Times New Roman" w:hAnsi="Times New Roman" w:hint="eastAsia"/>
          <w:color w:val="000000" w:themeColor="text1"/>
          <w:sz w:val="22"/>
        </w:rPr>
        <w:t>人。</w:t>
      </w:r>
    </w:p>
    <w:tbl>
      <w:tblPr>
        <w:tblW w:w="0" w:type="auto"/>
        <w:jc w:val="center"/>
        <w:tblLook w:val="04A0" w:firstRow="1" w:lastRow="0" w:firstColumn="1" w:lastColumn="0" w:noHBand="0" w:noVBand="1"/>
      </w:tblPr>
      <w:tblGrid>
        <w:gridCol w:w="852"/>
        <w:gridCol w:w="632"/>
        <w:gridCol w:w="632"/>
        <w:gridCol w:w="437"/>
        <w:gridCol w:w="4634"/>
        <w:gridCol w:w="1109"/>
      </w:tblGrid>
      <w:tr w:rsidR="00866AEF" w:rsidRPr="001E34E5" w14:paraId="7E73D372" w14:textId="77777777" w:rsidTr="005C519A">
        <w:trPr>
          <w:trHeight w:val="61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FD29E77"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大楼名称</w:t>
            </w:r>
          </w:p>
        </w:tc>
        <w:tc>
          <w:tcPr>
            <w:tcW w:w="0" w:type="auto"/>
            <w:tcBorders>
              <w:top w:val="single" w:sz="4" w:space="0" w:color="000000"/>
              <w:left w:val="single" w:sz="4" w:space="0" w:color="000000"/>
              <w:bottom w:val="nil"/>
              <w:right w:val="single" w:sz="4" w:space="0" w:color="000000"/>
            </w:tcBorders>
            <w:vAlign w:val="center"/>
          </w:tcPr>
          <w:p w14:paraId="6E160EF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核幢数</w:t>
            </w:r>
          </w:p>
        </w:tc>
        <w:tc>
          <w:tcPr>
            <w:tcW w:w="0" w:type="auto"/>
            <w:tcBorders>
              <w:top w:val="single" w:sz="4" w:space="0" w:color="000000"/>
              <w:left w:val="single" w:sz="4" w:space="0" w:color="000000"/>
              <w:bottom w:val="nil"/>
              <w:right w:val="single" w:sz="4" w:space="0" w:color="000000"/>
            </w:tcBorders>
            <w:vAlign w:val="center"/>
          </w:tcPr>
          <w:p w14:paraId="5F4A4FA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楼层数</w:t>
            </w:r>
          </w:p>
        </w:tc>
        <w:tc>
          <w:tcPr>
            <w:tcW w:w="0" w:type="auto"/>
            <w:tcBorders>
              <w:top w:val="single" w:sz="4" w:space="0" w:color="000000"/>
              <w:left w:val="single" w:sz="4" w:space="0" w:color="000000"/>
              <w:bottom w:val="single" w:sz="4" w:space="0" w:color="000000"/>
              <w:right w:val="single" w:sz="4" w:space="0" w:color="000000"/>
            </w:tcBorders>
            <w:vAlign w:val="center"/>
          </w:tcPr>
          <w:p w14:paraId="40DFE0F0"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层</w:t>
            </w:r>
          </w:p>
        </w:tc>
        <w:tc>
          <w:tcPr>
            <w:tcW w:w="0" w:type="auto"/>
            <w:tcBorders>
              <w:top w:val="single" w:sz="4" w:space="0" w:color="000000"/>
              <w:left w:val="single" w:sz="4" w:space="0" w:color="000000"/>
              <w:bottom w:val="single" w:sz="4" w:space="0" w:color="000000"/>
              <w:right w:val="single" w:sz="4" w:space="0" w:color="000000"/>
            </w:tcBorders>
            <w:vAlign w:val="center"/>
          </w:tcPr>
          <w:p w14:paraId="67C53465"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用途</w:t>
            </w:r>
          </w:p>
        </w:tc>
        <w:tc>
          <w:tcPr>
            <w:tcW w:w="0" w:type="auto"/>
            <w:tcBorders>
              <w:top w:val="single" w:sz="4" w:space="0" w:color="000000"/>
              <w:left w:val="single" w:sz="4" w:space="0" w:color="000000"/>
              <w:bottom w:val="single" w:sz="4" w:space="0" w:color="000000"/>
              <w:right w:val="single" w:sz="4" w:space="0" w:color="000000"/>
            </w:tcBorders>
            <w:vAlign w:val="center"/>
          </w:tcPr>
          <w:p w14:paraId="13780566"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面积(平方米)</w:t>
            </w:r>
          </w:p>
        </w:tc>
      </w:tr>
      <w:tr w:rsidR="00866AEF" w:rsidRPr="001E34E5" w14:paraId="7419A164" w14:textId="77777777" w:rsidTr="005C519A">
        <w:trPr>
          <w:trHeight w:val="593"/>
          <w:jc w:val="center"/>
        </w:trPr>
        <w:tc>
          <w:tcPr>
            <w:tcW w:w="0" w:type="auto"/>
            <w:vMerge w:val="restart"/>
            <w:tcBorders>
              <w:top w:val="single" w:sz="4" w:space="0" w:color="000000"/>
              <w:left w:val="single" w:sz="4" w:space="0" w:color="000000"/>
              <w:right w:val="nil"/>
            </w:tcBorders>
            <w:vAlign w:val="center"/>
          </w:tcPr>
          <w:p w14:paraId="3C83C1D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w:t>
            </w:r>
          </w:p>
        </w:tc>
        <w:tc>
          <w:tcPr>
            <w:tcW w:w="0" w:type="auto"/>
            <w:vMerge w:val="restart"/>
            <w:tcBorders>
              <w:top w:val="single" w:sz="4" w:space="0" w:color="000000"/>
              <w:left w:val="single" w:sz="4" w:space="0" w:color="000000"/>
              <w:right w:val="single" w:sz="4" w:space="0" w:color="000000"/>
            </w:tcBorders>
            <w:vAlign w:val="center"/>
          </w:tcPr>
          <w:p w14:paraId="25B1021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vMerge w:val="restart"/>
            <w:tcBorders>
              <w:top w:val="single" w:sz="4" w:space="0" w:color="000000"/>
              <w:left w:val="single" w:sz="4" w:space="0" w:color="000000"/>
              <w:right w:val="single" w:sz="4" w:space="0" w:color="000000"/>
            </w:tcBorders>
            <w:vAlign w:val="center"/>
          </w:tcPr>
          <w:p w14:paraId="12AA1F2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w:t>
            </w:r>
          </w:p>
        </w:tc>
        <w:tc>
          <w:tcPr>
            <w:tcW w:w="0" w:type="auto"/>
            <w:tcBorders>
              <w:top w:val="single" w:sz="4" w:space="0" w:color="000000"/>
              <w:left w:val="nil"/>
              <w:bottom w:val="single" w:sz="4" w:space="0" w:color="000000"/>
              <w:right w:val="single" w:sz="4" w:space="0" w:color="000000"/>
            </w:tcBorders>
            <w:vAlign w:val="center"/>
          </w:tcPr>
          <w:p w14:paraId="2379B2C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ECC11B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2间教室,1间食堂,1间办公室,1间保健室,1间厕所,2间操作室</w:t>
            </w:r>
          </w:p>
        </w:tc>
        <w:tc>
          <w:tcPr>
            <w:tcW w:w="0" w:type="auto"/>
            <w:tcBorders>
              <w:top w:val="single" w:sz="4" w:space="0" w:color="000000"/>
              <w:left w:val="single" w:sz="4" w:space="0" w:color="000000"/>
              <w:bottom w:val="single" w:sz="4" w:space="0" w:color="000000"/>
              <w:right w:val="single" w:sz="4" w:space="0" w:color="000000"/>
            </w:tcBorders>
            <w:vAlign w:val="center"/>
          </w:tcPr>
          <w:p w14:paraId="45D0BE1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389.5</w:t>
            </w:r>
          </w:p>
        </w:tc>
      </w:tr>
      <w:tr w:rsidR="00866AEF" w:rsidRPr="001E34E5" w14:paraId="7F809835" w14:textId="77777777" w:rsidTr="005C519A">
        <w:trPr>
          <w:trHeight w:val="387"/>
          <w:jc w:val="center"/>
        </w:trPr>
        <w:tc>
          <w:tcPr>
            <w:tcW w:w="0" w:type="auto"/>
            <w:vMerge/>
            <w:tcBorders>
              <w:left w:val="single" w:sz="4" w:space="0" w:color="000000"/>
              <w:right w:val="nil"/>
            </w:tcBorders>
            <w:vAlign w:val="center"/>
          </w:tcPr>
          <w:p w14:paraId="16517124"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right w:val="single" w:sz="4" w:space="0" w:color="000000"/>
            </w:tcBorders>
            <w:vAlign w:val="center"/>
          </w:tcPr>
          <w:p w14:paraId="4D6E36A3"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right w:val="single" w:sz="4" w:space="0" w:color="000000"/>
            </w:tcBorders>
            <w:vAlign w:val="center"/>
          </w:tcPr>
          <w:p w14:paraId="1832ECC6"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74B22E6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c>
          <w:tcPr>
            <w:tcW w:w="0" w:type="auto"/>
            <w:tcBorders>
              <w:top w:val="single" w:sz="4" w:space="0" w:color="000000"/>
              <w:left w:val="single" w:sz="4" w:space="0" w:color="000000"/>
              <w:bottom w:val="single" w:sz="4" w:space="0" w:color="000000"/>
              <w:right w:val="single" w:sz="4" w:space="0" w:color="000000"/>
            </w:tcBorders>
          </w:tcPr>
          <w:p w14:paraId="72AC559A" w14:textId="77777777" w:rsidR="00866AEF" w:rsidRPr="001E34E5" w:rsidRDefault="00866AEF" w:rsidP="005C519A">
            <w:pPr>
              <w:widowControl/>
              <w:jc w:val="left"/>
              <w:textAlignment w:val="top"/>
              <w:rPr>
                <w:rFonts w:ascii="宋体" w:hAnsi="宋体" w:cs="宋体" w:hint="eastAsia"/>
                <w:color w:val="000000" w:themeColor="text1"/>
                <w:sz w:val="22"/>
              </w:rPr>
            </w:pPr>
            <w:r w:rsidRPr="001E34E5">
              <w:rPr>
                <w:rFonts w:ascii="宋体" w:hAnsi="宋体" w:cs="宋体" w:hint="eastAsia"/>
                <w:color w:val="000000" w:themeColor="text1"/>
                <w:kern w:val="0"/>
                <w:sz w:val="22"/>
              </w:rPr>
              <w:t>2间教室,1间办公室,1间阅读室,1间结构室,1间操作室,1间餐梯间,1间监控室,1间仓库</w:t>
            </w:r>
          </w:p>
        </w:tc>
        <w:tc>
          <w:tcPr>
            <w:tcW w:w="0" w:type="auto"/>
            <w:tcBorders>
              <w:top w:val="single" w:sz="4" w:space="0" w:color="000000"/>
              <w:left w:val="single" w:sz="4" w:space="0" w:color="000000"/>
              <w:bottom w:val="single" w:sz="4" w:space="0" w:color="000000"/>
              <w:right w:val="single" w:sz="4" w:space="0" w:color="000000"/>
            </w:tcBorders>
            <w:vAlign w:val="center"/>
          </w:tcPr>
          <w:p w14:paraId="585CE9C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289.5</w:t>
            </w:r>
          </w:p>
        </w:tc>
      </w:tr>
      <w:tr w:rsidR="00866AEF" w:rsidRPr="001E34E5" w14:paraId="2EDB6332" w14:textId="77777777" w:rsidTr="005C519A">
        <w:trPr>
          <w:trHeight w:val="387"/>
          <w:jc w:val="center"/>
        </w:trPr>
        <w:tc>
          <w:tcPr>
            <w:tcW w:w="0" w:type="auto"/>
            <w:vMerge/>
            <w:tcBorders>
              <w:left w:val="single" w:sz="4" w:space="0" w:color="000000"/>
              <w:right w:val="nil"/>
            </w:tcBorders>
            <w:vAlign w:val="center"/>
          </w:tcPr>
          <w:p w14:paraId="035C1634"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right w:val="single" w:sz="4" w:space="0" w:color="000000"/>
            </w:tcBorders>
            <w:vAlign w:val="center"/>
          </w:tcPr>
          <w:p w14:paraId="7ECC808F"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right w:val="single" w:sz="4" w:space="0" w:color="000000"/>
            </w:tcBorders>
            <w:vAlign w:val="center"/>
          </w:tcPr>
          <w:p w14:paraId="066CEC95"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1BBCC2B5" w14:textId="77777777" w:rsidR="00866AEF" w:rsidRPr="001E34E5" w:rsidRDefault="00866AEF" w:rsidP="005C519A">
            <w:pPr>
              <w:widowControl/>
              <w:jc w:val="center"/>
              <w:textAlignment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3</w:t>
            </w:r>
          </w:p>
        </w:tc>
        <w:tc>
          <w:tcPr>
            <w:tcW w:w="0" w:type="auto"/>
            <w:tcBorders>
              <w:top w:val="single" w:sz="4" w:space="0" w:color="000000"/>
              <w:left w:val="single" w:sz="4" w:space="0" w:color="000000"/>
              <w:bottom w:val="single" w:sz="4" w:space="0" w:color="000000"/>
              <w:right w:val="single" w:sz="4" w:space="0" w:color="000000"/>
            </w:tcBorders>
          </w:tcPr>
          <w:p w14:paraId="33866489" w14:textId="77777777" w:rsidR="00866AEF" w:rsidRPr="001E34E5" w:rsidRDefault="00866AEF" w:rsidP="005C519A">
            <w:pPr>
              <w:widowControl/>
              <w:jc w:val="left"/>
              <w:textAlignment w:val="top"/>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1间多媒体室,2间户外操场</w:t>
            </w:r>
          </w:p>
        </w:tc>
        <w:tc>
          <w:tcPr>
            <w:tcW w:w="0" w:type="auto"/>
            <w:tcBorders>
              <w:top w:val="single" w:sz="4" w:space="0" w:color="000000"/>
              <w:left w:val="single" w:sz="4" w:space="0" w:color="000000"/>
              <w:bottom w:val="single" w:sz="4" w:space="0" w:color="000000"/>
              <w:right w:val="single" w:sz="4" w:space="0" w:color="000000"/>
            </w:tcBorders>
          </w:tcPr>
          <w:p w14:paraId="45CB99E3" w14:textId="77777777" w:rsidR="00866AEF" w:rsidRPr="001E34E5" w:rsidRDefault="00866AEF" w:rsidP="005C519A">
            <w:pPr>
              <w:jc w:val="center"/>
              <w:rPr>
                <w:color w:val="000000" w:themeColor="text1"/>
                <w:sz w:val="22"/>
              </w:rPr>
            </w:pPr>
            <w:r w:rsidRPr="001E34E5">
              <w:rPr>
                <w:rFonts w:ascii="宋体" w:hAnsi="宋体" w:cs="宋体" w:hint="eastAsia"/>
                <w:color w:val="000000" w:themeColor="text1"/>
                <w:sz w:val="22"/>
              </w:rPr>
              <w:t>289.5</w:t>
            </w:r>
          </w:p>
        </w:tc>
      </w:tr>
      <w:tr w:rsidR="00866AEF" w:rsidRPr="001E34E5" w14:paraId="055E5A36" w14:textId="77777777" w:rsidTr="005C519A">
        <w:trPr>
          <w:trHeight w:val="387"/>
          <w:jc w:val="center"/>
        </w:trPr>
        <w:tc>
          <w:tcPr>
            <w:tcW w:w="0" w:type="auto"/>
            <w:vMerge/>
            <w:tcBorders>
              <w:left w:val="single" w:sz="4" w:space="0" w:color="000000"/>
              <w:bottom w:val="nil"/>
              <w:right w:val="nil"/>
            </w:tcBorders>
            <w:vAlign w:val="center"/>
          </w:tcPr>
          <w:p w14:paraId="317944D0"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bottom w:val="single" w:sz="4" w:space="0" w:color="000000"/>
              <w:right w:val="single" w:sz="4" w:space="0" w:color="000000"/>
            </w:tcBorders>
            <w:vAlign w:val="center"/>
          </w:tcPr>
          <w:p w14:paraId="1451BCA0" w14:textId="77777777" w:rsidR="00866AEF" w:rsidRPr="001E34E5" w:rsidRDefault="00866AEF" w:rsidP="005C519A">
            <w:pPr>
              <w:jc w:val="center"/>
              <w:rPr>
                <w:rFonts w:ascii="宋体" w:hAnsi="宋体" w:cs="宋体" w:hint="eastAsia"/>
                <w:color w:val="000000" w:themeColor="text1"/>
                <w:sz w:val="22"/>
              </w:rPr>
            </w:pPr>
          </w:p>
        </w:tc>
        <w:tc>
          <w:tcPr>
            <w:tcW w:w="0" w:type="auto"/>
            <w:vMerge/>
            <w:tcBorders>
              <w:left w:val="single" w:sz="4" w:space="0" w:color="000000"/>
              <w:bottom w:val="single" w:sz="4" w:space="0" w:color="000000"/>
              <w:right w:val="single" w:sz="4" w:space="0" w:color="000000"/>
            </w:tcBorders>
            <w:vAlign w:val="center"/>
          </w:tcPr>
          <w:p w14:paraId="1EBE1088"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nil"/>
              <w:bottom w:val="single" w:sz="4" w:space="0" w:color="000000"/>
              <w:right w:val="single" w:sz="4" w:space="0" w:color="000000"/>
            </w:tcBorders>
            <w:vAlign w:val="center"/>
          </w:tcPr>
          <w:p w14:paraId="7C8CF30A" w14:textId="77777777" w:rsidR="00866AEF" w:rsidRPr="001E34E5" w:rsidRDefault="00866AEF" w:rsidP="005C519A">
            <w:pPr>
              <w:widowControl/>
              <w:jc w:val="center"/>
              <w:textAlignment w:val="center"/>
              <w:rPr>
                <w:rFonts w:ascii="宋体" w:hAnsi="宋体" w:cs="宋体" w:hint="eastAsia"/>
                <w:color w:val="000000" w:themeColor="text1"/>
                <w:kern w:val="0"/>
                <w:sz w:val="22"/>
              </w:rPr>
            </w:pPr>
          </w:p>
        </w:tc>
        <w:tc>
          <w:tcPr>
            <w:tcW w:w="0" w:type="auto"/>
            <w:tcBorders>
              <w:top w:val="single" w:sz="4" w:space="0" w:color="000000"/>
              <w:left w:val="single" w:sz="4" w:space="0" w:color="000000"/>
              <w:bottom w:val="single" w:sz="4" w:space="0" w:color="000000"/>
              <w:right w:val="single" w:sz="4" w:space="0" w:color="000000"/>
            </w:tcBorders>
          </w:tcPr>
          <w:p w14:paraId="4654CB55" w14:textId="77777777" w:rsidR="00866AEF" w:rsidRPr="001E34E5" w:rsidRDefault="00866AEF" w:rsidP="005C519A">
            <w:pPr>
              <w:widowControl/>
              <w:jc w:val="left"/>
              <w:textAlignment w:val="top"/>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1间天台操场</w:t>
            </w:r>
          </w:p>
        </w:tc>
        <w:tc>
          <w:tcPr>
            <w:tcW w:w="0" w:type="auto"/>
            <w:tcBorders>
              <w:top w:val="single" w:sz="4" w:space="0" w:color="000000"/>
              <w:left w:val="single" w:sz="4" w:space="0" w:color="000000"/>
              <w:bottom w:val="single" w:sz="4" w:space="0" w:color="000000"/>
              <w:right w:val="single" w:sz="4" w:space="0" w:color="000000"/>
            </w:tcBorders>
          </w:tcPr>
          <w:p w14:paraId="3E0949BB" w14:textId="77777777" w:rsidR="00866AEF" w:rsidRPr="001E34E5" w:rsidRDefault="00866AEF" w:rsidP="005C519A">
            <w:pPr>
              <w:jc w:val="center"/>
              <w:rPr>
                <w:color w:val="000000" w:themeColor="text1"/>
                <w:sz w:val="22"/>
              </w:rPr>
            </w:pPr>
            <w:r w:rsidRPr="001E34E5">
              <w:rPr>
                <w:rFonts w:ascii="宋体" w:hAnsi="宋体" w:cs="宋体" w:hint="eastAsia"/>
                <w:color w:val="000000" w:themeColor="text1"/>
                <w:sz w:val="22"/>
              </w:rPr>
              <w:t>189.5</w:t>
            </w:r>
          </w:p>
        </w:tc>
      </w:tr>
      <w:tr w:rsidR="00866AEF" w:rsidRPr="001E34E5" w14:paraId="2D254D7E" w14:textId="77777777" w:rsidTr="005C519A">
        <w:trPr>
          <w:trHeight w:val="387"/>
          <w:jc w:val="center"/>
        </w:trPr>
        <w:tc>
          <w:tcPr>
            <w:tcW w:w="0" w:type="auto"/>
            <w:tcBorders>
              <w:top w:val="single" w:sz="4" w:space="0" w:color="000000"/>
              <w:left w:val="single" w:sz="4" w:space="0" w:color="000000"/>
              <w:bottom w:val="single" w:sz="4" w:space="0" w:color="000000"/>
              <w:right w:val="nil"/>
            </w:tcBorders>
            <w:noWrap/>
            <w:vAlign w:val="bottom"/>
          </w:tcPr>
          <w:p w14:paraId="0FB783D7" w14:textId="77777777" w:rsidR="00866AEF" w:rsidRPr="001E34E5" w:rsidRDefault="00866AEF" w:rsidP="005C519A">
            <w:pPr>
              <w:widowControl/>
              <w:jc w:val="center"/>
              <w:textAlignment w:val="bottom"/>
              <w:rPr>
                <w:rFonts w:ascii="宋体" w:hAnsi="宋体" w:cs="宋体" w:hint="eastAsia"/>
                <w:color w:val="000000" w:themeColor="text1"/>
                <w:sz w:val="22"/>
              </w:rPr>
            </w:pPr>
            <w:r w:rsidRPr="001E34E5">
              <w:rPr>
                <w:rFonts w:ascii="宋体" w:hAnsi="宋体" w:cs="宋体" w:hint="eastAsia"/>
                <w:color w:val="000000" w:themeColor="text1"/>
                <w:kern w:val="0"/>
                <w:sz w:val="22"/>
              </w:rPr>
              <w:t>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987C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E9B6E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nil"/>
              <w:bottom w:val="single" w:sz="4" w:space="0" w:color="000000"/>
              <w:right w:val="single" w:sz="4" w:space="0" w:color="000000"/>
            </w:tcBorders>
            <w:noWrap/>
            <w:vAlign w:val="center"/>
          </w:tcPr>
          <w:p w14:paraId="62199F5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c>
          <w:tcPr>
            <w:tcW w:w="0" w:type="auto"/>
            <w:tcBorders>
              <w:top w:val="single" w:sz="4" w:space="0" w:color="000000"/>
              <w:left w:val="single" w:sz="4" w:space="0" w:color="000000"/>
              <w:bottom w:val="single" w:sz="4" w:space="0" w:color="000000"/>
              <w:right w:val="nil"/>
            </w:tcBorders>
            <w:noWrap/>
            <w:vAlign w:val="center"/>
          </w:tcPr>
          <w:p w14:paraId="0C01CE81" w14:textId="77777777" w:rsidR="00866AEF" w:rsidRPr="001E34E5" w:rsidRDefault="00866AEF" w:rsidP="005C519A">
            <w:pPr>
              <w:widowControl/>
              <w:jc w:val="left"/>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1间保安室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BE9C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10.86</w:t>
            </w:r>
          </w:p>
        </w:tc>
      </w:tr>
    </w:tbl>
    <w:p w14:paraId="0B1AA375" w14:textId="77777777" w:rsidR="00866AEF" w:rsidRPr="001E34E5" w:rsidRDefault="00866AEF" w:rsidP="00866AEF">
      <w:pPr>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color w:val="000000" w:themeColor="text1"/>
          <w:sz w:val="22"/>
        </w:rPr>
        <w:t xml:space="preserve">4.3 </w:t>
      </w:r>
      <w:r w:rsidRPr="001E34E5">
        <w:rPr>
          <w:rFonts w:ascii="Times New Roman" w:hAnsi="Times New Roman"/>
          <w:color w:val="000000" w:themeColor="text1"/>
          <w:sz w:val="22"/>
        </w:rPr>
        <w:t>本项目服务期限：</w:t>
      </w:r>
      <w:r w:rsidRPr="001E34E5">
        <w:rPr>
          <w:rFonts w:ascii="Times New Roman" w:hAnsi="Times New Roman" w:hint="eastAsia"/>
          <w:bCs/>
          <w:color w:val="000000" w:themeColor="text1"/>
          <w:sz w:val="22"/>
        </w:rPr>
        <w:t>本项目一招三年</w:t>
      </w:r>
      <w:r w:rsidRPr="001E34E5">
        <w:rPr>
          <w:rFonts w:ascii="Times New Roman" w:hAnsi="Times New Roman"/>
          <w:bCs/>
          <w:color w:val="000000" w:themeColor="text1"/>
          <w:sz w:val="22"/>
        </w:rPr>
        <w:t>，合同一年一签，经考核合格续签下一年合同</w:t>
      </w:r>
      <w:r w:rsidRPr="001E34E5">
        <w:rPr>
          <w:rFonts w:ascii="Times New Roman" w:hAnsi="Times New Roman" w:hint="eastAsia"/>
          <w:bCs/>
          <w:color w:val="000000" w:themeColor="text1"/>
          <w:sz w:val="22"/>
        </w:rPr>
        <w:t>。首年服务期限暂定自</w:t>
      </w:r>
      <w:r w:rsidRPr="001E34E5">
        <w:rPr>
          <w:rFonts w:ascii="Times New Roman" w:hAnsi="Times New Roman" w:hint="eastAsia"/>
          <w:bCs/>
          <w:color w:val="000000" w:themeColor="text1"/>
          <w:sz w:val="22"/>
        </w:rPr>
        <w:t>2026</w:t>
      </w:r>
      <w:r w:rsidRPr="001E34E5">
        <w:rPr>
          <w:rFonts w:ascii="Times New Roman" w:hAnsi="Times New Roman" w:hint="eastAsia"/>
          <w:bCs/>
          <w:color w:val="000000" w:themeColor="text1"/>
          <w:sz w:val="22"/>
        </w:rPr>
        <w:t>年</w:t>
      </w:r>
      <w:r w:rsidRPr="001E34E5">
        <w:rPr>
          <w:rFonts w:ascii="Times New Roman" w:hAnsi="Times New Roman" w:hint="eastAsia"/>
          <w:bCs/>
          <w:color w:val="000000" w:themeColor="text1"/>
          <w:sz w:val="22"/>
        </w:rPr>
        <w:t>1</w:t>
      </w:r>
      <w:r w:rsidRPr="001E34E5">
        <w:rPr>
          <w:rFonts w:ascii="Times New Roman" w:hAnsi="Times New Roman" w:hint="eastAsia"/>
          <w:bCs/>
          <w:color w:val="000000" w:themeColor="text1"/>
          <w:sz w:val="22"/>
        </w:rPr>
        <w:t>月</w:t>
      </w:r>
      <w:r w:rsidRPr="001E34E5">
        <w:rPr>
          <w:rFonts w:ascii="Times New Roman" w:hAnsi="Times New Roman" w:hint="eastAsia"/>
          <w:bCs/>
          <w:color w:val="000000" w:themeColor="text1"/>
          <w:sz w:val="22"/>
        </w:rPr>
        <w:t>1</w:t>
      </w:r>
      <w:r w:rsidRPr="001E34E5">
        <w:rPr>
          <w:rFonts w:ascii="Times New Roman" w:hAnsi="Times New Roman" w:hint="eastAsia"/>
          <w:bCs/>
          <w:color w:val="000000" w:themeColor="text1"/>
          <w:sz w:val="22"/>
        </w:rPr>
        <w:t>日到</w:t>
      </w:r>
      <w:r w:rsidRPr="001E34E5">
        <w:rPr>
          <w:rFonts w:ascii="Times New Roman" w:hAnsi="Times New Roman" w:hint="eastAsia"/>
          <w:bCs/>
          <w:color w:val="000000" w:themeColor="text1"/>
          <w:sz w:val="22"/>
        </w:rPr>
        <w:t>2026</w:t>
      </w:r>
      <w:r w:rsidRPr="001E34E5">
        <w:rPr>
          <w:rFonts w:ascii="Times New Roman" w:hAnsi="Times New Roman" w:hint="eastAsia"/>
          <w:bCs/>
          <w:color w:val="000000" w:themeColor="text1"/>
          <w:sz w:val="22"/>
        </w:rPr>
        <w:t>年</w:t>
      </w:r>
      <w:r w:rsidRPr="001E34E5">
        <w:rPr>
          <w:rFonts w:ascii="Times New Roman" w:hAnsi="Times New Roman" w:hint="eastAsia"/>
          <w:bCs/>
          <w:color w:val="000000" w:themeColor="text1"/>
          <w:sz w:val="22"/>
        </w:rPr>
        <w:t>12</w:t>
      </w:r>
      <w:r w:rsidRPr="001E34E5">
        <w:rPr>
          <w:rFonts w:ascii="Times New Roman" w:hAnsi="Times New Roman" w:hint="eastAsia"/>
          <w:bCs/>
          <w:color w:val="000000" w:themeColor="text1"/>
          <w:sz w:val="22"/>
        </w:rPr>
        <w:t>月</w:t>
      </w:r>
      <w:r w:rsidRPr="001E34E5">
        <w:rPr>
          <w:rFonts w:ascii="Times New Roman" w:hAnsi="Times New Roman" w:hint="eastAsia"/>
          <w:bCs/>
          <w:color w:val="000000" w:themeColor="text1"/>
          <w:sz w:val="22"/>
        </w:rPr>
        <w:t>31</w:t>
      </w:r>
      <w:r w:rsidRPr="001E34E5">
        <w:rPr>
          <w:rFonts w:ascii="Times New Roman" w:hAnsi="Times New Roman" w:hint="eastAsia"/>
          <w:bCs/>
          <w:color w:val="000000" w:themeColor="text1"/>
          <w:sz w:val="22"/>
        </w:rPr>
        <w:t>日止，具体以合同签订为准</w:t>
      </w:r>
      <w:r w:rsidRPr="001E34E5">
        <w:rPr>
          <w:rFonts w:ascii="Times New Roman" w:hAnsi="Times New Roman" w:hint="eastAsia"/>
          <w:color w:val="000000" w:themeColor="text1"/>
          <w:sz w:val="22"/>
        </w:rPr>
        <w:t>。</w:t>
      </w:r>
    </w:p>
    <w:p w14:paraId="17FD7A53" w14:textId="77777777" w:rsidR="00866AEF" w:rsidRPr="001E34E5" w:rsidRDefault="00866AEF" w:rsidP="00866AE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2" w:name="_Toc192688661"/>
      <w:bookmarkStart w:id="23" w:name="_Toc214546646"/>
      <w:r w:rsidRPr="001E34E5">
        <w:rPr>
          <w:rFonts w:ascii="Times New Roman" w:hAnsi="Times New Roman"/>
          <w:b/>
          <w:color w:val="000000" w:themeColor="text1"/>
          <w:sz w:val="22"/>
        </w:rPr>
        <w:t xml:space="preserve">5 </w:t>
      </w:r>
      <w:r w:rsidRPr="001E34E5">
        <w:rPr>
          <w:rFonts w:ascii="Times New Roman" w:hAnsi="Times New Roman"/>
          <w:b/>
          <w:color w:val="000000" w:themeColor="text1"/>
          <w:sz w:val="22"/>
        </w:rPr>
        <w:t>承包方式</w:t>
      </w:r>
      <w:bookmarkEnd w:id="22"/>
      <w:bookmarkEnd w:id="23"/>
    </w:p>
    <w:p w14:paraId="724A8C2E"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5.1 </w:t>
      </w:r>
      <w:r w:rsidRPr="001E34E5">
        <w:rPr>
          <w:rFonts w:ascii="Times New Roman" w:hAnsi="Times New Roman"/>
          <w:color w:val="000000" w:themeColor="text1"/>
          <w:sz w:val="22"/>
        </w:rPr>
        <w:t>依照本项目的招标范围和内容，中标人以</w:t>
      </w:r>
      <w:r w:rsidRPr="001E34E5">
        <w:rPr>
          <w:rFonts w:ascii="Times New Roman" w:hAnsi="Times New Roman"/>
          <w:b/>
          <w:color w:val="000000" w:themeColor="text1"/>
          <w:kern w:val="0"/>
          <w:sz w:val="22"/>
          <w:u w:val="single"/>
        </w:rPr>
        <w:t>“</w:t>
      </w:r>
      <w:r w:rsidRPr="001E34E5">
        <w:rPr>
          <w:rFonts w:ascii="Times New Roman" w:hAnsi="Times New Roman"/>
          <w:b/>
          <w:color w:val="000000" w:themeColor="text1"/>
          <w:kern w:val="0"/>
          <w:sz w:val="22"/>
          <w:u w:val="single"/>
        </w:rPr>
        <w:t>清包</w:t>
      </w:r>
      <w:r w:rsidRPr="001E34E5">
        <w:rPr>
          <w:rFonts w:ascii="Times New Roman" w:hAnsi="Times New Roman"/>
          <w:b/>
          <w:color w:val="000000" w:themeColor="text1"/>
          <w:kern w:val="0"/>
          <w:sz w:val="22"/>
          <w:u w:val="single"/>
        </w:rPr>
        <w:t>”</w:t>
      </w:r>
      <w:r w:rsidRPr="001E34E5">
        <w:rPr>
          <w:rFonts w:ascii="Times New Roman" w:hAnsi="Times New Roman"/>
          <w:color w:val="000000" w:themeColor="text1"/>
          <w:sz w:val="22"/>
        </w:rPr>
        <w:t>方式实施服务管理承包。</w:t>
      </w:r>
      <w:r w:rsidRPr="001E34E5">
        <w:rPr>
          <w:rFonts w:ascii="Times New Roman" w:hAnsi="Times New Roman"/>
          <w:color w:val="000000" w:themeColor="text1"/>
          <w:sz w:val="22"/>
        </w:rPr>
        <w:t>“</w:t>
      </w:r>
      <w:r w:rsidRPr="001E34E5">
        <w:rPr>
          <w:rFonts w:ascii="Times New Roman" w:hAnsi="Times New Roman"/>
          <w:color w:val="000000" w:themeColor="text1"/>
          <w:sz w:val="22"/>
        </w:rPr>
        <w:t>清包</w:t>
      </w:r>
      <w:r w:rsidRPr="001E34E5">
        <w:rPr>
          <w:rFonts w:ascii="Times New Roman" w:hAnsi="Times New Roman"/>
          <w:color w:val="000000" w:themeColor="text1"/>
          <w:sz w:val="22"/>
        </w:rPr>
        <w:t>”</w:t>
      </w:r>
      <w:r w:rsidRPr="001E34E5">
        <w:rPr>
          <w:rFonts w:ascii="Times New Roman" w:hAnsi="Times New Roman"/>
          <w:color w:val="000000" w:themeColor="text1"/>
          <w:sz w:val="22"/>
        </w:rPr>
        <w:t>的含义指：采购人按双方约定的服务人数，向中标人支付管理服务费。</w:t>
      </w:r>
      <w:r w:rsidRPr="001E34E5">
        <w:rPr>
          <w:rFonts w:ascii="宋体" w:hAnsi="宋体" w:hint="eastAsia"/>
          <w:color w:val="000000" w:themeColor="text1"/>
          <w:sz w:val="22"/>
        </w:rPr>
        <w:t>项目过程中所发生的水电气等能耗，设备添置、维修、保养等费用均由采购人承担</w:t>
      </w:r>
      <w:r w:rsidRPr="001E34E5">
        <w:rPr>
          <w:rFonts w:ascii="Times New Roman" w:hAnsi="Times New Roman"/>
          <w:color w:val="000000" w:themeColor="text1"/>
          <w:sz w:val="22"/>
        </w:rPr>
        <w:t>。</w:t>
      </w:r>
      <w:r w:rsidRPr="001E34E5">
        <w:rPr>
          <w:rFonts w:ascii="Times New Roman" w:hAnsi="Times New Roman" w:hint="eastAsia"/>
          <w:color w:val="000000" w:themeColor="text1"/>
          <w:sz w:val="22"/>
        </w:rPr>
        <w:t>保安用品、保安耗材费用由供应商承担。</w:t>
      </w:r>
    </w:p>
    <w:tbl>
      <w:tblPr>
        <w:tblW w:w="9460" w:type="dxa"/>
        <w:tblInd w:w="93" w:type="dxa"/>
        <w:tblLayout w:type="fixed"/>
        <w:tblLook w:val="04A0" w:firstRow="1" w:lastRow="0" w:firstColumn="1" w:lastColumn="0" w:noHBand="0" w:noVBand="1"/>
      </w:tblPr>
      <w:tblGrid>
        <w:gridCol w:w="960"/>
        <w:gridCol w:w="2095"/>
        <w:gridCol w:w="975"/>
        <w:gridCol w:w="1065"/>
        <w:gridCol w:w="4365"/>
      </w:tblGrid>
      <w:tr w:rsidR="00866AEF" w:rsidRPr="001E34E5" w14:paraId="52A41219" w14:textId="77777777" w:rsidTr="005C519A">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30F0AC3C"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序号</w:t>
            </w:r>
          </w:p>
        </w:tc>
        <w:tc>
          <w:tcPr>
            <w:tcW w:w="2095" w:type="dxa"/>
            <w:vMerge w:val="restart"/>
            <w:tcBorders>
              <w:top w:val="single" w:sz="4" w:space="0" w:color="auto"/>
              <w:left w:val="single" w:sz="4" w:space="0" w:color="auto"/>
              <w:bottom w:val="single" w:sz="4" w:space="0" w:color="auto"/>
              <w:right w:val="single" w:sz="4" w:space="0" w:color="auto"/>
            </w:tcBorders>
            <w:noWrap/>
            <w:vAlign w:val="center"/>
          </w:tcPr>
          <w:p w14:paraId="1C0C4673" w14:textId="77777777" w:rsidR="00866AEF" w:rsidRPr="001E34E5" w:rsidRDefault="00866AEF" w:rsidP="005C519A">
            <w:pPr>
              <w:widowControl/>
              <w:ind w:firstLine="440"/>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内容</w:t>
            </w:r>
          </w:p>
        </w:tc>
        <w:tc>
          <w:tcPr>
            <w:tcW w:w="2040" w:type="dxa"/>
            <w:gridSpan w:val="2"/>
            <w:tcBorders>
              <w:top w:val="single" w:sz="4" w:space="0" w:color="auto"/>
              <w:left w:val="nil"/>
              <w:bottom w:val="single" w:sz="4" w:space="0" w:color="auto"/>
              <w:right w:val="single" w:sz="4" w:space="0" w:color="auto"/>
            </w:tcBorders>
            <w:noWrap/>
            <w:vAlign w:val="center"/>
          </w:tcPr>
          <w:p w14:paraId="1DF77CA7" w14:textId="77777777" w:rsidR="00866AEF" w:rsidRPr="001E34E5" w:rsidRDefault="00866AEF" w:rsidP="005C519A">
            <w:pPr>
              <w:widowControl/>
              <w:ind w:firstLine="440"/>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提供方</w:t>
            </w:r>
          </w:p>
        </w:tc>
        <w:tc>
          <w:tcPr>
            <w:tcW w:w="4365" w:type="dxa"/>
            <w:vMerge w:val="restart"/>
            <w:tcBorders>
              <w:top w:val="single" w:sz="4" w:space="0" w:color="auto"/>
              <w:left w:val="single" w:sz="4" w:space="0" w:color="auto"/>
              <w:bottom w:val="single" w:sz="4" w:space="0" w:color="auto"/>
              <w:right w:val="single" w:sz="4" w:space="0" w:color="auto"/>
            </w:tcBorders>
            <w:vAlign w:val="center"/>
          </w:tcPr>
          <w:p w14:paraId="3A75C219" w14:textId="77777777" w:rsidR="00866AEF" w:rsidRPr="001E34E5" w:rsidRDefault="00866AEF" w:rsidP="005C519A">
            <w:pPr>
              <w:widowControl/>
              <w:ind w:firstLine="440"/>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备注</w:t>
            </w:r>
          </w:p>
        </w:tc>
      </w:tr>
      <w:tr w:rsidR="00866AEF" w:rsidRPr="001E34E5" w14:paraId="2E890000" w14:textId="77777777" w:rsidTr="005C519A">
        <w:trPr>
          <w:trHeight w:val="280"/>
        </w:trPr>
        <w:tc>
          <w:tcPr>
            <w:tcW w:w="960" w:type="dxa"/>
            <w:vMerge/>
            <w:tcBorders>
              <w:top w:val="single" w:sz="4" w:space="0" w:color="auto"/>
              <w:left w:val="single" w:sz="4" w:space="0" w:color="auto"/>
              <w:bottom w:val="single" w:sz="4" w:space="0" w:color="auto"/>
              <w:right w:val="single" w:sz="4" w:space="0" w:color="auto"/>
            </w:tcBorders>
            <w:vAlign w:val="center"/>
          </w:tcPr>
          <w:p w14:paraId="7B571AD3" w14:textId="77777777" w:rsidR="00866AEF" w:rsidRPr="001E34E5" w:rsidRDefault="00866AEF" w:rsidP="005C519A">
            <w:pPr>
              <w:widowControl/>
              <w:ind w:firstLine="440"/>
              <w:jc w:val="center"/>
              <w:rPr>
                <w:rFonts w:ascii="宋体" w:hAnsi="宋体" w:cs="宋体" w:hint="eastAsia"/>
                <w:color w:val="000000" w:themeColor="text1"/>
                <w:kern w:val="0"/>
                <w:sz w:val="22"/>
              </w:rPr>
            </w:pPr>
          </w:p>
        </w:tc>
        <w:tc>
          <w:tcPr>
            <w:tcW w:w="2095" w:type="dxa"/>
            <w:vMerge/>
            <w:tcBorders>
              <w:top w:val="single" w:sz="4" w:space="0" w:color="auto"/>
              <w:left w:val="single" w:sz="4" w:space="0" w:color="auto"/>
              <w:bottom w:val="single" w:sz="4" w:space="0" w:color="auto"/>
              <w:right w:val="single" w:sz="4" w:space="0" w:color="auto"/>
            </w:tcBorders>
            <w:vAlign w:val="center"/>
          </w:tcPr>
          <w:p w14:paraId="57AD175F" w14:textId="77777777" w:rsidR="00866AEF" w:rsidRPr="001E34E5" w:rsidRDefault="00866AEF" w:rsidP="005C519A">
            <w:pPr>
              <w:widowControl/>
              <w:ind w:firstLine="440"/>
              <w:jc w:val="left"/>
              <w:rPr>
                <w:rFonts w:ascii="宋体" w:hAnsi="宋体" w:cs="宋体" w:hint="eastAsia"/>
                <w:color w:val="000000" w:themeColor="text1"/>
                <w:kern w:val="0"/>
                <w:sz w:val="22"/>
              </w:rPr>
            </w:pPr>
          </w:p>
        </w:tc>
        <w:tc>
          <w:tcPr>
            <w:tcW w:w="975" w:type="dxa"/>
            <w:tcBorders>
              <w:top w:val="nil"/>
              <w:left w:val="nil"/>
              <w:bottom w:val="single" w:sz="4" w:space="0" w:color="auto"/>
              <w:right w:val="single" w:sz="4" w:space="0" w:color="auto"/>
            </w:tcBorders>
            <w:noWrap/>
            <w:vAlign w:val="center"/>
          </w:tcPr>
          <w:p w14:paraId="26668821"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采购人</w:t>
            </w:r>
          </w:p>
        </w:tc>
        <w:tc>
          <w:tcPr>
            <w:tcW w:w="1065" w:type="dxa"/>
            <w:tcBorders>
              <w:top w:val="nil"/>
              <w:left w:val="nil"/>
              <w:bottom w:val="single" w:sz="4" w:space="0" w:color="auto"/>
              <w:right w:val="single" w:sz="4" w:space="0" w:color="auto"/>
            </w:tcBorders>
            <w:noWrap/>
            <w:vAlign w:val="center"/>
          </w:tcPr>
          <w:p w14:paraId="4681340D"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供应商</w:t>
            </w:r>
          </w:p>
        </w:tc>
        <w:tc>
          <w:tcPr>
            <w:tcW w:w="4365" w:type="dxa"/>
            <w:vMerge/>
            <w:tcBorders>
              <w:top w:val="single" w:sz="4" w:space="0" w:color="auto"/>
              <w:left w:val="single" w:sz="4" w:space="0" w:color="auto"/>
              <w:bottom w:val="single" w:sz="4" w:space="0" w:color="auto"/>
              <w:right w:val="single" w:sz="4" w:space="0" w:color="auto"/>
            </w:tcBorders>
            <w:vAlign w:val="center"/>
          </w:tcPr>
          <w:p w14:paraId="65B6BD4C" w14:textId="77777777" w:rsidR="00866AEF" w:rsidRPr="001E34E5" w:rsidRDefault="00866AEF" w:rsidP="005C519A">
            <w:pPr>
              <w:widowControl/>
              <w:ind w:firstLine="440"/>
              <w:jc w:val="left"/>
              <w:rPr>
                <w:rFonts w:ascii="宋体" w:hAnsi="宋体" w:cs="宋体" w:hint="eastAsia"/>
                <w:color w:val="000000" w:themeColor="text1"/>
                <w:kern w:val="0"/>
                <w:sz w:val="22"/>
              </w:rPr>
            </w:pPr>
          </w:p>
        </w:tc>
      </w:tr>
      <w:tr w:rsidR="00866AEF" w:rsidRPr="001E34E5" w14:paraId="42D1EE25" w14:textId="77777777" w:rsidTr="005C519A">
        <w:trPr>
          <w:trHeight w:val="765"/>
        </w:trPr>
        <w:tc>
          <w:tcPr>
            <w:tcW w:w="960" w:type="dxa"/>
            <w:tcBorders>
              <w:top w:val="nil"/>
              <w:left w:val="single" w:sz="4" w:space="0" w:color="auto"/>
              <w:bottom w:val="single" w:sz="4" w:space="0" w:color="auto"/>
              <w:right w:val="single" w:sz="4" w:space="0" w:color="auto"/>
            </w:tcBorders>
            <w:noWrap/>
            <w:vAlign w:val="center"/>
          </w:tcPr>
          <w:p w14:paraId="58D1CF59"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1</w:t>
            </w:r>
          </w:p>
        </w:tc>
        <w:tc>
          <w:tcPr>
            <w:tcW w:w="2095" w:type="dxa"/>
            <w:tcBorders>
              <w:top w:val="nil"/>
              <w:left w:val="nil"/>
              <w:bottom w:val="single" w:sz="4" w:space="0" w:color="auto"/>
              <w:right w:val="single" w:sz="4" w:space="0" w:color="auto"/>
            </w:tcBorders>
            <w:noWrap/>
            <w:vAlign w:val="center"/>
          </w:tcPr>
          <w:p w14:paraId="040C70E3"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公用水电</w:t>
            </w:r>
          </w:p>
        </w:tc>
        <w:tc>
          <w:tcPr>
            <w:tcW w:w="975" w:type="dxa"/>
            <w:tcBorders>
              <w:top w:val="nil"/>
              <w:left w:val="nil"/>
              <w:bottom w:val="single" w:sz="4" w:space="0" w:color="auto"/>
              <w:right w:val="single" w:sz="4" w:space="0" w:color="auto"/>
            </w:tcBorders>
            <w:noWrap/>
            <w:vAlign w:val="center"/>
          </w:tcPr>
          <w:p w14:paraId="6C5368FD"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1065" w:type="dxa"/>
            <w:tcBorders>
              <w:top w:val="nil"/>
              <w:left w:val="nil"/>
              <w:bottom w:val="single" w:sz="4" w:space="0" w:color="auto"/>
              <w:right w:val="single" w:sz="4" w:space="0" w:color="auto"/>
            </w:tcBorders>
            <w:noWrap/>
            <w:vAlign w:val="center"/>
          </w:tcPr>
          <w:p w14:paraId="56EF9869" w14:textId="77777777" w:rsidR="00866AEF" w:rsidRPr="001E34E5" w:rsidRDefault="00866AEF" w:rsidP="005C519A">
            <w:pPr>
              <w:widowControl/>
              <w:jc w:val="center"/>
              <w:rPr>
                <w:rFonts w:ascii="宋体" w:hAnsi="宋体" w:cs="宋体" w:hint="eastAsia"/>
                <w:color w:val="000000" w:themeColor="text1"/>
                <w:kern w:val="0"/>
                <w:sz w:val="22"/>
              </w:rPr>
            </w:pPr>
          </w:p>
        </w:tc>
        <w:tc>
          <w:tcPr>
            <w:tcW w:w="4365" w:type="dxa"/>
            <w:tcBorders>
              <w:top w:val="nil"/>
              <w:left w:val="nil"/>
              <w:bottom w:val="single" w:sz="4" w:space="0" w:color="auto"/>
              <w:right w:val="single" w:sz="4" w:space="0" w:color="auto"/>
            </w:tcBorders>
            <w:vAlign w:val="center"/>
          </w:tcPr>
          <w:p w14:paraId="40B6E091"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包括空调、清洁卫生、生活等各类用水；服务公司办公等各类用电</w:t>
            </w:r>
          </w:p>
        </w:tc>
      </w:tr>
      <w:tr w:rsidR="00866AEF" w:rsidRPr="001E34E5" w14:paraId="23AF5C02" w14:textId="77777777" w:rsidTr="005C519A">
        <w:trPr>
          <w:trHeight w:val="765"/>
        </w:trPr>
        <w:tc>
          <w:tcPr>
            <w:tcW w:w="960" w:type="dxa"/>
            <w:tcBorders>
              <w:top w:val="nil"/>
              <w:left w:val="single" w:sz="4" w:space="0" w:color="auto"/>
              <w:bottom w:val="single" w:sz="4" w:space="0" w:color="auto"/>
              <w:right w:val="single" w:sz="4" w:space="0" w:color="auto"/>
            </w:tcBorders>
            <w:noWrap/>
            <w:vAlign w:val="center"/>
          </w:tcPr>
          <w:p w14:paraId="0AA9E89F"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lastRenderedPageBreak/>
              <w:t>2</w:t>
            </w:r>
          </w:p>
        </w:tc>
        <w:tc>
          <w:tcPr>
            <w:tcW w:w="2095" w:type="dxa"/>
            <w:tcBorders>
              <w:top w:val="nil"/>
              <w:left w:val="nil"/>
              <w:bottom w:val="single" w:sz="4" w:space="0" w:color="auto"/>
              <w:right w:val="single" w:sz="4" w:space="0" w:color="auto"/>
            </w:tcBorders>
            <w:noWrap/>
            <w:vAlign w:val="center"/>
          </w:tcPr>
          <w:p w14:paraId="334DD3CF"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维修材料</w:t>
            </w:r>
          </w:p>
        </w:tc>
        <w:tc>
          <w:tcPr>
            <w:tcW w:w="975" w:type="dxa"/>
            <w:tcBorders>
              <w:top w:val="nil"/>
              <w:left w:val="nil"/>
              <w:bottom w:val="single" w:sz="4" w:space="0" w:color="auto"/>
              <w:right w:val="single" w:sz="4" w:space="0" w:color="auto"/>
            </w:tcBorders>
            <w:noWrap/>
            <w:vAlign w:val="center"/>
          </w:tcPr>
          <w:p w14:paraId="4BC380F1"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1065" w:type="dxa"/>
            <w:tcBorders>
              <w:top w:val="nil"/>
              <w:left w:val="nil"/>
              <w:bottom w:val="single" w:sz="4" w:space="0" w:color="auto"/>
              <w:right w:val="single" w:sz="4" w:space="0" w:color="auto"/>
            </w:tcBorders>
            <w:noWrap/>
            <w:vAlign w:val="center"/>
          </w:tcPr>
          <w:p w14:paraId="2636881A" w14:textId="77777777" w:rsidR="00866AEF" w:rsidRPr="001E34E5" w:rsidRDefault="00866AEF" w:rsidP="005C519A">
            <w:pPr>
              <w:widowControl/>
              <w:jc w:val="center"/>
              <w:rPr>
                <w:rFonts w:ascii="宋体" w:hAnsi="宋体" w:cs="宋体" w:hint="eastAsia"/>
                <w:color w:val="000000" w:themeColor="text1"/>
                <w:kern w:val="0"/>
                <w:sz w:val="22"/>
              </w:rPr>
            </w:pPr>
          </w:p>
        </w:tc>
        <w:tc>
          <w:tcPr>
            <w:tcW w:w="4365" w:type="dxa"/>
            <w:tcBorders>
              <w:top w:val="nil"/>
              <w:left w:val="nil"/>
              <w:bottom w:val="single" w:sz="4" w:space="0" w:color="auto"/>
              <w:right w:val="single" w:sz="4" w:space="0" w:color="auto"/>
            </w:tcBorders>
            <w:vAlign w:val="center"/>
          </w:tcPr>
          <w:p w14:paraId="15100C2A"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各类设施设备维修所需的材料，不包含维修工具。</w:t>
            </w:r>
          </w:p>
        </w:tc>
      </w:tr>
      <w:tr w:rsidR="00866AEF" w:rsidRPr="001E34E5" w14:paraId="43703372" w14:textId="77777777" w:rsidTr="005C519A">
        <w:trPr>
          <w:trHeight w:val="1365"/>
        </w:trPr>
        <w:tc>
          <w:tcPr>
            <w:tcW w:w="960" w:type="dxa"/>
            <w:tcBorders>
              <w:top w:val="nil"/>
              <w:left w:val="single" w:sz="4" w:space="0" w:color="auto"/>
              <w:bottom w:val="single" w:sz="4" w:space="0" w:color="auto"/>
              <w:right w:val="single" w:sz="4" w:space="0" w:color="auto"/>
            </w:tcBorders>
            <w:noWrap/>
            <w:vAlign w:val="center"/>
          </w:tcPr>
          <w:p w14:paraId="19698DC6"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3</w:t>
            </w:r>
          </w:p>
        </w:tc>
        <w:tc>
          <w:tcPr>
            <w:tcW w:w="2095" w:type="dxa"/>
            <w:tcBorders>
              <w:top w:val="nil"/>
              <w:left w:val="nil"/>
              <w:bottom w:val="single" w:sz="4" w:space="0" w:color="auto"/>
              <w:right w:val="single" w:sz="4" w:space="0" w:color="auto"/>
            </w:tcBorders>
            <w:noWrap/>
            <w:vAlign w:val="center"/>
          </w:tcPr>
          <w:p w14:paraId="01709EA1"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保洁材料</w:t>
            </w:r>
          </w:p>
        </w:tc>
        <w:tc>
          <w:tcPr>
            <w:tcW w:w="975" w:type="dxa"/>
            <w:tcBorders>
              <w:top w:val="nil"/>
              <w:left w:val="nil"/>
              <w:bottom w:val="single" w:sz="4" w:space="0" w:color="auto"/>
              <w:right w:val="single" w:sz="4" w:space="0" w:color="auto"/>
            </w:tcBorders>
            <w:noWrap/>
            <w:vAlign w:val="center"/>
          </w:tcPr>
          <w:p w14:paraId="588234B8"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1065" w:type="dxa"/>
            <w:tcBorders>
              <w:top w:val="nil"/>
              <w:left w:val="nil"/>
              <w:bottom w:val="single" w:sz="4" w:space="0" w:color="auto"/>
              <w:right w:val="single" w:sz="4" w:space="0" w:color="auto"/>
            </w:tcBorders>
            <w:noWrap/>
            <w:vAlign w:val="center"/>
          </w:tcPr>
          <w:p w14:paraId="162D5376" w14:textId="77777777" w:rsidR="00866AEF" w:rsidRPr="001E34E5" w:rsidRDefault="00866AEF" w:rsidP="005C519A">
            <w:pPr>
              <w:widowControl/>
              <w:jc w:val="center"/>
              <w:rPr>
                <w:rFonts w:ascii="宋体" w:hAnsi="宋体" w:cs="宋体" w:hint="eastAsia"/>
                <w:color w:val="000000" w:themeColor="text1"/>
                <w:kern w:val="0"/>
                <w:sz w:val="22"/>
              </w:rPr>
            </w:pPr>
          </w:p>
        </w:tc>
        <w:tc>
          <w:tcPr>
            <w:tcW w:w="4365" w:type="dxa"/>
            <w:tcBorders>
              <w:top w:val="nil"/>
              <w:left w:val="nil"/>
              <w:bottom w:val="single" w:sz="4" w:space="0" w:color="auto"/>
              <w:right w:val="single" w:sz="4" w:space="0" w:color="auto"/>
            </w:tcBorders>
            <w:vAlign w:val="center"/>
          </w:tcPr>
          <w:p w14:paraId="63E781EC"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包括环境保洁所需的清洁、洗涤药剂，地面和物体表面擦拭用的消毒剂，地面养护药剂、材料和保洁工具等耗材（耗材品质需可靠有保证）。</w:t>
            </w:r>
          </w:p>
        </w:tc>
      </w:tr>
      <w:tr w:rsidR="00866AEF" w:rsidRPr="001E34E5" w14:paraId="3C40BA3D" w14:textId="77777777" w:rsidTr="005C519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27267CB"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4</w:t>
            </w:r>
          </w:p>
        </w:tc>
        <w:tc>
          <w:tcPr>
            <w:tcW w:w="2095" w:type="dxa"/>
            <w:tcBorders>
              <w:top w:val="single" w:sz="4" w:space="0" w:color="auto"/>
              <w:left w:val="nil"/>
              <w:bottom w:val="single" w:sz="4" w:space="0" w:color="auto"/>
              <w:right w:val="single" w:sz="4" w:space="0" w:color="auto"/>
            </w:tcBorders>
            <w:noWrap/>
            <w:vAlign w:val="center"/>
          </w:tcPr>
          <w:p w14:paraId="3A04A63F"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保洁工具</w:t>
            </w:r>
          </w:p>
        </w:tc>
        <w:tc>
          <w:tcPr>
            <w:tcW w:w="975" w:type="dxa"/>
            <w:tcBorders>
              <w:top w:val="single" w:sz="4" w:space="0" w:color="auto"/>
              <w:left w:val="nil"/>
              <w:bottom w:val="single" w:sz="4" w:space="0" w:color="auto"/>
              <w:right w:val="single" w:sz="4" w:space="0" w:color="auto"/>
            </w:tcBorders>
            <w:noWrap/>
            <w:vAlign w:val="center"/>
          </w:tcPr>
          <w:p w14:paraId="5F6A8E02"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1065" w:type="dxa"/>
            <w:tcBorders>
              <w:top w:val="single" w:sz="4" w:space="0" w:color="auto"/>
              <w:left w:val="nil"/>
              <w:bottom w:val="single" w:sz="4" w:space="0" w:color="auto"/>
              <w:right w:val="single" w:sz="4" w:space="0" w:color="auto"/>
            </w:tcBorders>
            <w:noWrap/>
            <w:vAlign w:val="center"/>
          </w:tcPr>
          <w:p w14:paraId="15D6DBBD" w14:textId="77777777" w:rsidR="00866AEF" w:rsidRPr="001E34E5" w:rsidRDefault="00866AEF" w:rsidP="005C519A">
            <w:pPr>
              <w:widowControl/>
              <w:jc w:val="center"/>
              <w:rPr>
                <w:rFonts w:ascii="宋体" w:hAnsi="宋体" w:cs="宋体" w:hint="eastAsia"/>
                <w:color w:val="000000" w:themeColor="text1"/>
                <w:kern w:val="0"/>
                <w:sz w:val="22"/>
              </w:rPr>
            </w:pPr>
          </w:p>
        </w:tc>
        <w:tc>
          <w:tcPr>
            <w:tcW w:w="4365" w:type="dxa"/>
            <w:tcBorders>
              <w:top w:val="single" w:sz="4" w:space="0" w:color="auto"/>
              <w:left w:val="nil"/>
              <w:bottom w:val="single" w:sz="4" w:space="0" w:color="auto"/>
              <w:right w:val="single" w:sz="4" w:space="0" w:color="auto"/>
            </w:tcBorders>
            <w:noWrap/>
            <w:vAlign w:val="center"/>
          </w:tcPr>
          <w:p w14:paraId="6EB8A28C"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包括保洁小工具、尘推、工作警示牌等。</w:t>
            </w:r>
          </w:p>
        </w:tc>
      </w:tr>
      <w:tr w:rsidR="00866AEF" w:rsidRPr="001E34E5" w14:paraId="55F6626B" w14:textId="77777777" w:rsidTr="005C519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A3586DC"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5</w:t>
            </w:r>
          </w:p>
        </w:tc>
        <w:tc>
          <w:tcPr>
            <w:tcW w:w="2095" w:type="dxa"/>
            <w:tcBorders>
              <w:top w:val="single" w:sz="4" w:space="0" w:color="auto"/>
              <w:left w:val="nil"/>
              <w:bottom w:val="single" w:sz="4" w:space="0" w:color="auto"/>
              <w:right w:val="single" w:sz="4" w:space="0" w:color="auto"/>
            </w:tcBorders>
            <w:noWrap/>
            <w:vAlign w:val="center"/>
          </w:tcPr>
          <w:p w14:paraId="12837174" w14:textId="77777777" w:rsidR="00866AEF" w:rsidRPr="001E34E5" w:rsidRDefault="00866AEF" w:rsidP="005C519A">
            <w:pPr>
              <w:widowControl/>
              <w:ind w:firstLineChars="190" w:firstLine="418"/>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绿化耗材</w:t>
            </w:r>
          </w:p>
        </w:tc>
        <w:tc>
          <w:tcPr>
            <w:tcW w:w="975" w:type="dxa"/>
            <w:tcBorders>
              <w:top w:val="single" w:sz="4" w:space="0" w:color="auto"/>
              <w:left w:val="nil"/>
              <w:bottom w:val="single" w:sz="4" w:space="0" w:color="auto"/>
              <w:right w:val="single" w:sz="4" w:space="0" w:color="auto"/>
            </w:tcBorders>
            <w:noWrap/>
            <w:vAlign w:val="center"/>
          </w:tcPr>
          <w:p w14:paraId="57A42636"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w:t>
            </w:r>
          </w:p>
        </w:tc>
        <w:tc>
          <w:tcPr>
            <w:tcW w:w="1065" w:type="dxa"/>
            <w:tcBorders>
              <w:top w:val="single" w:sz="4" w:space="0" w:color="auto"/>
              <w:left w:val="nil"/>
              <w:bottom w:val="single" w:sz="4" w:space="0" w:color="auto"/>
              <w:right w:val="single" w:sz="4" w:space="0" w:color="auto"/>
            </w:tcBorders>
            <w:noWrap/>
            <w:vAlign w:val="center"/>
          </w:tcPr>
          <w:p w14:paraId="4F5AD2DD" w14:textId="77777777" w:rsidR="00866AEF" w:rsidRPr="001E34E5" w:rsidRDefault="00866AEF" w:rsidP="005C519A">
            <w:pPr>
              <w:widowControl/>
              <w:jc w:val="center"/>
              <w:rPr>
                <w:rFonts w:ascii="微软雅黑 Light" w:eastAsia="微软雅黑 Light" w:hAnsi="微软雅黑 Light" w:cs="宋体" w:hint="eastAsia"/>
                <w:color w:val="000000" w:themeColor="text1"/>
                <w:kern w:val="0"/>
                <w:sz w:val="22"/>
              </w:rPr>
            </w:pPr>
          </w:p>
        </w:tc>
        <w:tc>
          <w:tcPr>
            <w:tcW w:w="4365" w:type="dxa"/>
            <w:tcBorders>
              <w:top w:val="single" w:sz="4" w:space="0" w:color="auto"/>
              <w:left w:val="nil"/>
              <w:bottom w:val="single" w:sz="4" w:space="0" w:color="auto"/>
              <w:right w:val="single" w:sz="4" w:space="0" w:color="auto"/>
            </w:tcBorders>
            <w:noWrap/>
            <w:vAlign w:val="center"/>
          </w:tcPr>
          <w:p w14:paraId="6A583BAE"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包括农药、肥料、防护等</w:t>
            </w:r>
          </w:p>
        </w:tc>
      </w:tr>
      <w:tr w:rsidR="00866AEF" w:rsidRPr="001E34E5" w14:paraId="485162A5" w14:textId="77777777" w:rsidTr="005C519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82A8566"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6</w:t>
            </w:r>
          </w:p>
        </w:tc>
        <w:tc>
          <w:tcPr>
            <w:tcW w:w="2095" w:type="dxa"/>
            <w:tcBorders>
              <w:top w:val="single" w:sz="4" w:space="0" w:color="auto"/>
              <w:left w:val="nil"/>
              <w:bottom w:val="single" w:sz="4" w:space="0" w:color="auto"/>
              <w:right w:val="single" w:sz="4" w:space="0" w:color="auto"/>
            </w:tcBorders>
            <w:noWrap/>
            <w:vAlign w:val="center"/>
          </w:tcPr>
          <w:p w14:paraId="424C94CA" w14:textId="77777777" w:rsidR="00866AEF" w:rsidRPr="001E34E5" w:rsidRDefault="00866AEF" w:rsidP="005C519A">
            <w:pPr>
              <w:widowControl/>
              <w:ind w:firstLineChars="190" w:firstLine="418"/>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绿化工具</w:t>
            </w:r>
          </w:p>
        </w:tc>
        <w:tc>
          <w:tcPr>
            <w:tcW w:w="975" w:type="dxa"/>
            <w:tcBorders>
              <w:top w:val="single" w:sz="4" w:space="0" w:color="auto"/>
              <w:left w:val="nil"/>
              <w:bottom w:val="single" w:sz="4" w:space="0" w:color="auto"/>
              <w:right w:val="single" w:sz="4" w:space="0" w:color="auto"/>
            </w:tcBorders>
            <w:noWrap/>
            <w:vAlign w:val="center"/>
          </w:tcPr>
          <w:p w14:paraId="0EF4D118"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w:t>
            </w:r>
          </w:p>
        </w:tc>
        <w:tc>
          <w:tcPr>
            <w:tcW w:w="1065" w:type="dxa"/>
            <w:tcBorders>
              <w:top w:val="single" w:sz="4" w:space="0" w:color="auto"/>
              <w:left w:val="nil"/>
              <w:bottom w:val="single" w:sz="4" w:space="0" w:color="auto"/>
              <w:right w:val="single" w:sz="4" w:space="0" w:color="auto"/>
            </w:tcBorders>
            <w:noWrap/>
            <w:vAlign w:val="center"/>
          </w:tcPr>
          <w:p w14:paraId="610632AD" w14:textId="77777777" w:rsidR="00866AEF" w:rsidRPr="001E34E5" w:rsidRDefault="00866AEF" w:rsidP="005C519A">
            <w:pPr>
              <w:widowControl/>
              <w:jc w:val="center"/>
              <w:rPr>
                <w:rFonts w:ascii="微软雅黑 Light" w:eastAsia="微软雅黑 Light" w:hAnsi="微软雅黑 Light" w:cs="宋体" w:hint="eastAsia"/>
                <w:color w:val="000000" w:themeColor="text1"/>
                <w:kern w:val="0"/>
                <w:sz w:val="22"/>
              </w:rPr>
            </w:pPr>
          </w:p>
        </w:tc>
        <w:tc>
          <w:tcPr>
            <w:tcW w:w="4365" w:type="dxa"/>
            <w:tcBorders>
              <w:top w:val="single" w:sz="4" w:space="0" w:color="auto"/>
              <w:left w:val="nil"/>
              <w:bottom w:val="single" w:sz="4" w:space="0" w:color="auto"/>
              <w:right w:val="single" w:sz="4" w:space="0" w:color="auto"/>
            </w:tcBorders>
            <w:noWrap/>
            <w:vAlign w:val="center"/>
          </w:tcPr>
          <w:p w14:paraId="45D2F016"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包括浇灌、整枝修剪、支撑、安全防护（如需）等</w:t>
            </w:r>
          </w:p>
        </w:tc>
      </w:tr>
      <w:tr w:rsidR="00866AEF" w:rsidRPr="001E34E5" w14:paraId="5C06D488" w14:textId="77777777" w:rsidTr="005C519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54227EF"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7</w:t>
            </w:r>
          </w:p>
        </w:tc>
        <w:tc>
          <w:tcPr>
            <w:tcW w:w="2095" w:type="dxa"/>
            <w:tcBorders>
              <w:top w:val="single" w:sz="4" w:space="0" w:color="auto"/>
              <w:left w:val="nil"/>
              <w:bottom w:val="single" w:sz="4" w:space="0" w:color="auto"/>
              <w:right w:val="single" w:sz="4" w:space="0" w:color="auto"/>
            </w:tcBorders>
            <w:noWrap/>
            <w:vAlign w:val="center"/>
          </w:tcPr>
          <w:p w14:paraId="0602ED6B"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保安用品</w:t>
            </w:r>
          </w:p>
        </w:tc>
        <w:tc>
          <w:tcPr>
            <w:tcW w:w="975" w:type="dxa"/>
            <w:tcBorders>
              <w:top w:val="single" w:sz="4" w:space="0" w:color="auto"/>
              <w:left w:val="nil"/>
              <w:bottom w:val="single" w:sz="4" w:space="0" w:color="auto"/>
              <w:right w:val="single" w:sz="4" w:space="0" w:color="auto"/>
            </w:tcBorders>
            <w:noWrap/>
            <w:vAlign w:val="center"/>
          </w:tcPr>
          <w:p w14:paraId="395AE36F" w14:textId="77777777" w:rsidR="00866AEF" w:rsidRPr="001E34E5" w:rsidRDefault="00866AEF" w:rsidP="005C519A">
            <w:pPr>
              <w:widowControl/>
              <w:jc w:val="center"/>
              <w:rPr>
                <w:rFonts w:ascii="宋体" w:hAnsi="宋体" w:cs="宋体" w:hint="eastAsia"/>
                <w:color w:val="000000" w:themeColor="text1"/>
                <w:kern w:val="0"/>
                <w:sz w:val="22"/>
              </w:rPr>
            </w:pPr>
          </w:p>
        </w:tc>
        <w:tc>
          <w:tcPr>
            <w:tcW w:w="1065" w:type="dxa"/>
            <w:tcBorders>
              <w:top w:val="single" w:sz="4" w:space="0" w:color="auto"/>
              <w:left w:val="nil"/>
              <w:bottom w:val="single" w:sz="4" w:space="0" w:color="auto"/>
              <w:right w:val="single" w:sz="4" w:space="0" w:color="auto"/>
            </w:tcBorders>
            <w:noWrap/>
            <w:vAlign w:val="center"/>
          </w:tcPr>
          <w:p w14:paraId="6ED3F0B0"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4365" w:type="dxa"/>
            <w:tcBorders>
              <w:top w:val="single" w:sz="4" w:space="0" w:color="auto"/>
              <w:left w:val="nil"/>
              <w:bottom w:val="single" w:sz="4" w:space="0" w:color="auto"/>
              <w:right w:val="single" w:sz="4" w:space="0" w:color="auto"/>
            </w:tcBorders>
            <w:noWrap/>
            <w:vAlign w:val="center"/>
          </w:tcPr>
          <w:p w14:paraId="53C58832"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lang w:bidi="ar"/>
              </w:rPr>
              <w:t>包括长警棍、短警棍、盾牌、钢盔、钢叉、反光衣等。详见保安耗材清单。</w:t>
            </w:r>
          </w:p>
        </w:tc>
      </w:tr>
      <w:tr w:rsidR="00866AEF" w:rsidRPr="001E34E5" w14:paraId="6D3742A9" w14:textId="77777777" w:rsidTr="005C519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0D14549A"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8</w:t>
            </w:r>
          </w:p>
        </w:tc>
        <w:tc>
          <w:tcPr>
            <w:tcW w:w="2095" w:type="dxa"/>
            <w:tcBorders>
              <w:top w:val="single" w:sz="4" w:space="0" w:color="auto"/>
              <w:left w:val="single" w:sz="4" w:space="0" w:color="auto"/>
              <w:bottom w:val="single" w:sz="4" w:space="0" w:color="auto"/>
              <w:right w:val="single" w:sz="4" w:space="0" w:color="auto"/>
            </w:tcBorders>
            <w:noWrap/>
            <w:vAlign w:val="center"/>
          </w:tcPr>
          <w:p w14:paraId="5FFE60B3" w14:textId="77777777" w:rsidR="00866AEF" w:rsidRPr="001E34E5" w:rsidRDefault="00866AEF" w:rsidP="005C519A">
            <w:pPr>
              <w:widowControl/>
              <w:ind w:firstLine="440"/>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保安耗材</w:t>
            </w:r>
          </w:p>
        </w:tc>
        <w:tc>
          <w:tcPr>
            <w:tcW w:w="975" w:type="dxa"/>
            <w:tcBorders>
              <w:top w:val="single" w:sz="4" w:space="0" w:color="auto"/>
              <w:left w:val="single" w:sz="4" w:space="0" w:color="auto"/>
              <w:bottom w:val="single" w:sz="4" w:space="0" w:color="auto"/>
              <w:right w:val="single" w:sz="4" w:space="0" w:color="auto"/>
            </w:tcBorders>
            <w:noWrap/>
            <w:vAlign w:val="center"/>
          </w:tcPr>
          <w:p w14:paraId="3CD09B2E" w14:textId="77777777" w:rsidR="00866AEF" w:rsidRPr="001E34E5" w:rsidRDefault="00866AEF" w:rsidP="005C519A">
            <w:pPr>
              <w:widowControl/>
              <w:jc w:val="center"/>
              <w:rPr>
                <w:rFonts w:ascii="宋体" w:hAnsi="宋体" w:cs="宋体" w:hint="eastAsia"/>
                <w:color w:val="000000" w:themeColor="text1"/>
                <w:kern w:val="0"/>
                <w:sz w:val="22"/>
              </w:rPr>
            </w:pPr>
          </w:p>
        </w:tc>
        <w:tc>
          <w:tcPr>
            <w:tcW w:w="1065" w:type="dxa"/>
            <w:tcBorders>
              <w:top w:val="single" w:sz="4" w:space="0" w:color="auto"/>
              <w:left w:val="single" w:sz="4" w:space="0" w:color="auto"/>
              <w:bottom w:val="single" w:sz="4" w:space="0" w:color="auto"/>
              <w:right w:val="single" w:sz="4" w:space="0" w:color="auto"/>
            </w:tcBorders>
            <w:noWrap/>
            <w:vAlign w:val="center"/>
          </w:tcPr>
          <w:p w14:paraId="29DDF99F" w14:textId="77777777" w:rsidR="00866AEF" w:rsidRPr="001E34E5" w:rsidRDefault="00866AEF" w:rsidP="005C519A">
            <w:pPr>
              <w:widowControl/>
              <w:jc w:val="center"/>
              <w:rPr>
                <w:rFonts w:ascii="宋体" w:hAnsi="宋体" w:cs="宋体" w:hint="eastAsia"/>
                <w:color w:val="000000" w:themeColor="text1"/>
                <w:kern w:val="0"/>
                <w:sz w:val="22"/>
              </w:rPr>
            </w:pPr>
            <w:r w:rsidRPr="001E34E5">
              <w:rPr>
                <w:rFonts w:ascii="微软雅黑 Light" w:eastAsia="微软雅黑 Light" w:hAnsi="微软雅黑 Light" w:cs="宋体" w:hint="eastAsia"/>
                <w:color w:val="000000" w:themeColor="text1"/>
                <w:kern w:val="0"/>
                <w:sz w:val="22"/>
              </w:rPr>
              <w:t>√</w:t>
            </w:r>
          </w:p>
        </w:tc>
        <w:tc>
          <w:tcPr>
            <w:tcW w:w="4365" w:type="dxa"/>
            <w:tcBorders>
              <w:top w:val="single" w:sz="4" w:space="0" w:color="auto"/>
              <w:left w:val="single" w:sz="4" w:space="0" w:color="auto"/>
              <w:bottom w:val="single" w:sz="4" w:space="0" w:color="auto"/>
              <w:right w:val="single" w:sz="4" w:space="0" w:color="auto"/>
            </w:tcBorders>
            <w:noWrap/>
            <w:vAlign w:val="center"/>
          </w:tcPr>
          <w:p w14:paraId="43BE0E4C" w14:textId="77777777" w:rsidR="00866AEF" w:rsidRPr="001E34E5" w:rsidRDefault="00866AEF" w:rsidP="005C519A">
            <w:pPr>
              <w:widowControl/>
              <w:jc w:val="left"/>
              <w:rPr>
                <w:rFonts w:ascii="宋体" w:hAnsi="宋体" w:cs="宋体" w:hint="eastAsia"/>
                <w:color w:val="000000" w:themeColor="text1"/>
                <w:kern w:val="0"/>
                <w:sz w:val="22"/>
              </w:rPr>
            </w:pPr>
            <w:r w:rsidRPr="001E34E5">
              <w:rPr>
                <w:rFonts w:ascii="宋体" w:hAnsi="宋体" w:cs="宋体" w:hint="eastAsia"/>
                <w:color w:val="000000" w:themeColor="text1"/>
                <w:kern w:val="0"/>
                <w:sz w:val="22"/>
              </w:rPr>
              <w:t>包括遮阳大伞、白手套、纱手套、毛巾、雨衣、雨鞋等。</w:t>
            </w:r>
            <w:r w:rsidRPr="001E34E5">
              <w:rPr>
                <w:rFonts w:ascii="宋体" w:hAnsi="宋体" w:cs="宋体" w:hint="eastAsia"/>
                <w:color w:val="000000" w:themeColor="text1"/>
                <w:kern w:val="0"/>
                <w:sz w:val="22"/>
                <w:lang w:bidi="ar"/>
              </w:rPr>
              <w:t>详见保安耗材清单。</w:t>
            </w:r>
          </w:p>
        </w:tc>
      </w:tr>
    </w:tbl>
    <w:p w14:paraId="7C05516A"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5.2</w:t>
      </w:r>
      <w:r w:rsidRPr="001E34E5">
        <w:rPr>
          <w:rFonts w:ascii="Times New Roman" w:hAnsi="Times New Roman"/>
          <w:color w:val="000000" w:themeColor="text1"/>
          <w:sz w:val="22"/>
        </w:rPr>
        <w:t>本项目不允许分包。</w:t>
      </w:r>
    </w:p>
    <w:p w14:paraId="731151CE" w14:textId="77777777" w:rsidR="00866AEF" w:rsidRPr="001E34E5" w:rsidRDefault="00866AEF" w:rsidP="00866AE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4" w:name="_Toc192688662"/>
      <w:bookmarkStart w:id="25" w:name="_Toc214546647"/>
      <w:r w:rsidRPr="001E34E5">
        <w:rPr>
          <w:rFonts w:ascii="Times New Roman" w:hAnsi="Times New Roman"/>
          <w:b/>
          <w:color w:val="000000" w:themeColor="text1"/>
          <w:sz w:val="22"/>
        </w:rPr>
        <w:t xml:space="preserve">6 </w:t>
      </w:r>
      <w:r w:rsidRPr="001E34E5">
        <w:rPr>
          <w:rFonts w:ascii="Times New Roman" w:hAnsi="Times New Roman"/>
          <w:b/>
          <w:color w:val="000000" w:themeColor="text1"/>
          <w:sz w:val="22"/>
        </w:rPr>
        <w:t>合同的签订</w:t>
      </w:r>
      <w:bookmarkEnd w:id="24"/>
      <w:bookmarkEnd w:id="25"/>
    </w:p>
    <w:p w14:paraId="7A7C473D" w14:textId="77777777" w:rsidR="00866AEF" w:rsidRPr="001E34E5" w:rsidRDefault="00866AEF" w:rsidP="00866AEF">
      <w:pPr>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 xml:space="preserve">6.1 </w:t>
      </w:r>
      <w:r w:rsidRPr="001E34E5">
        <w:rPr>
          <w:rFonts w:ascii="Times New Roman" w:hAnsi="Times New Roman"/>
          <w:color w:val="000000" w:themeColor="text1"/>
          <w:sz w:val="22"/>
        </w:rPr>
        <w:t>本项目合同的标的、价格、质量及验收标准、考核管理、履约期限等主要条款应当与招标文件和中标人投标文件的内容一致，并互相补充和解释。</w:t>
      </w:r>
    </w:p>
    <w:p w14:paraId="0CC5F5A9"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6.2 </w:t>
      </w:r>
      <w:r w:rsidRPr="001E34E5">
        <w:rPr>
          <w:rFonts w:ascii="Times New Roman" w:hAnsi="Times New Roman"/>
          <w:color w:val="000000" w:themeColor="text1"/>
          <w:sz w:val="22"/>
        </w:rPr>
        <w:t>合同履约过程中，如遇不可抗力或政策性调价（以招标文件和合同约定为准），经双方商定可以调整合同金额（调整原则以招标文件约定为准），并签订补充协议。</w:t>
      </w:r>
    </w:p>
    <w:p w14:paraId="216E09AC" w14:textId="77777777" w:rsidR="00866AEF" w:rsidRPr="001E34E5" w:rsidRDefault="00866AEF" w:rsidP="00866AEF">
      <w:pPr>
        <w:adjustRightInd w:val="0"/>
        <w:snapToGrid w:val="0"/>
        <w:spacing w:line="300" w:lineRule="auto"/>
        <w:ind w:firstLineChars="200" w:firstLine="442"/>
        <w:jc w:val="left"/>
        <w:outlineLvl w:val="2"/>
        <w:rPr>
          <w:rFonts w:ascii="Times New Roman" w:hAnsi="Times New Roman"/>
          <w:color w:val="000000" w:themeColor="text1"/>
          <w:sz w:val="22"/>
        </w:rPr>
      </w:pPr>
      <w:bookmarkStart w:id="26" w:name="_Toc192688663"/>
      <w:bookmarkStart w:id="27" w:name="_Toc214546648"/>
      <w:r w:rsidRPr="001E34E5">
        <w:rPr>
          <w:rFonts w:ascii="Times New Roman" w:hAnsi="Times New Roman"/>
          <w:b/>
          <w:color w:val="000000" w:themeColor="text1"/>
          <w:sz w:val="22"/>
        </w:rPr>
        <w:t xml:space="preserve">7 </w:t>
      </w:r>
      <w:r w:rsidRPr="001E34E5">
        <w:rPr>
          <w:rFonts w:ascii="Times New Roman" w:hAnsi="Times New Roman"/>
          <w:b/>
          <w:color w:val="000000" w:themeColor="text1"/>
          <w:sz w:val="22"/>
        </w:rPr>
        <w:t>结算原则和支付方式</w:t>
      </w:r>
      <w:bookmarkEnd w:id="26"/>
      <w:bookmarkEnd w:id="27"/>
    </w:p>
    <w:p w14:paraId="1575C495"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7.1 </w:t>
      </w:r>
      <w:r w:rsidRPr="001E34E5">
        <w:rPr>
          <w:rFonts w:ascii="Times New Roman" w:hAnsi="Times New Roman"/>
          <w:color w:val="000000" w:themeColor="text1"/>
          <w:sz w:val="22"/>
        </w:rPr>
        <w:t>结算原则</w:t>
      </w:r>
    </w:p>
    <w:p w14:paraId="62034B56"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7.1.1</w:t>
      </w:r>
      <w:r w:rsidRPr="001E34E5">
        <w:rPr>
          <w:rFonts w:ascii="Times New Roman" w:hAnsi="Times New Roman"/>
          <w:color w:val="000000" w:themeColor="text1"/>
          <w:sz w:val="22"/>
        </w:rPr>
        <w:t>根据考核管理要求，依照考核结果按实结算。</w:t>
      </w:r>
    </w:p>
    <w:p w14:paraId="336E1FD3" w14:textId="77777777" w:rsidR="00866AEF" w:rsidRPr="001E34E5" w:rsidRDefault="00866AEF" w:rsidP="00866AEF">
      <w:pPr>
        <w:adjustRightInd w:val="0"/>
        <w:snapToGrid w:val="0"/>
        <w:spacing w:line="300" w:lineRule="auto"/>
        <w:ind w:firstLineChars="200" w:firstLine="440"/>
        <w:jc w:val="left"/>
        <w:rPr>
          <w:rFonts w:ascii="Times New Roman" w:hAnsi="Times New Roman"/>
          <w:b/>
          <w:color w:val="000000" w:themeColor="text1"/>
          <w:kern w:val="0"/>
          <w:sz w:val="22"/>
        </w:rPr>
      </w:pPr>
      <w:r w:rsidRPr="001E34E5">
        <w:rPr>
          <w:rFonts w:ascii="Times New Roman" w:hAnsi="Times New Roman"/>
          <w:color w:val="000000" w:themeColor="text1"/>
          <w:sz w:val="22"/>
        </w:rPr>
        <w:t>7.1.2</w:t>
      </w:r>
      <w:r w:rsidRPr="001E34E5">
        <w:rPr>
          <w:rFonts w:ascii="Times New Roman" w:hAnsi="Times New Roman"/>
          <w:b/>
          <w:color w:val="000000" w:themeColor="text1"/>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2C7A59D" w14:textId="77777777" w:rsidR="00866AEF" w:rsidRPr="001E34E5" w:rsidRDefault="00866AEF" w:rsidP="00866AEF">
      <w:pPr>
        <w:adjustRightInd w:val="0"/>
        <w:snapToGrid w:val="0"/>
        <w:spacing w:line="300" w:lineRule="auto"/>
        <w:ind w:firstLineChars="200" w:firstLine="442"/>
        <w:jc w:val="left"/>
        <w:rPr>
          <w:rFonts w:ascii="Times New Roman" w:hAnsi="Times New Roman"/>
          <w:b/>
          <w:color w:val="000000" w:themeColor="text1"/>
          <w:kern w:val="0"/>
          <w:sz w:val="22"/>
        </w:rPr>
      </w:pPr>
      <w:r w:rsidRPr="001E34E5">
        <w:rPr>
          <w:rFonts w:ascii="Times New Roman" w:hAnsi="Times New Roman"/>
          <w:b/>
          <w:color w:val="000000" w:themeColor="text1"/>
          <w:kern w:val="0"/>
          <w:sz w:val="22"/>
        </w:rPr>
        <w:t xml:space="preserve">7.1.3 </w:t>
      </w:r>
      <w:r w:rsidRPr="001E34E5">
        <w:rPr>
          <w:rFonts w:ascii="Times New Roman" w:hAnsi="Times New Roman"/>
          <w:b/>
          <w:color w:val="000000" w:themeColor="text1"/>
          <w:kern w:val="0"/>
          <w:sz w:val="22"/>
        </w:rPr>
        <w:t>合同履约期间，如发生设备中修、大修和应急维修的，则费用按实结算。</w:t>
      </w:r>
    </w:p>
    <w:p w14:paraId="60294835"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7.2 </w:t>
      </w:r>
      <w:r w:rsidRPr="001E34E5">
        <w:rPr>
          <w:rFonts w:ascii="Times New Roman" w:hAnsi="Times New Roman"/>
          <w:color w:val="000000" w:themeColor="text1"/>
          <w:sz w:val="22"/>
        </w:rPr>
        <w:t>支付方式</w:t>
      </w:r>
    </w:p>
    <w:p w14:paraId="2AC400BB" w14:textId="77777777" w:rsidR="00866AEF" w:rsidRPr="001E34E5" w:rsidRDefault="00866AEF" w:rsidP="00866AEF">
      <w:pPr>
        <w:adjustRightInd w:val="0"/>
        <w:snapToGrid w:val="0"/>
        <w:spacing w:line="360" w:lineRule="auto"/>
        <w:ind w:firstLineChars="200" w:firstLine="440"/>
        <w:jc w:val="left"/>
        <w:rPr>
          <w:rFonts w:ascii="Times New Roman" w:hAnsi="Times New Roman"/>
          <w:b/>
          <w:color w:val="000000" w:themeColor="text1"/>
          <w:sz w:val="22"/>
          <w:u w:val="single"/>
        </w:rPr>
      </w:pPr>
      <w:r w:rsidRPr="001E34E5">
        <w:rPr>
          <w:rFonts w:ascii="Times New Roman" w:hAnsi="Times New Roman"/>
          <w:color w:val="000000" w:themeColor="text1"/>
          <w:sz w:val="22"/>
        </w:rPr>
        <w:t xml:space="preserve">7.2.1 </w:t>
      </w:r>
      <w:r w:rsidRPr="001E34E5">
        <w:rPr>
          <w:rFonts w:ascii="Times New Roman" w:hAnsi="Times New Roman"/>
          <w:color w:val="000000" w:themeColor="text1"/>
          <w:sz w:val="22"/>
        </w:rPr>
        <w:t>本项目合同金额采用</w:t>
      </w:r>
      <w:r w:rsidRPr="001E34E5">
        <w:rPr>
          <w:rFonts w:ascii="Times New Roman" w:hAnsi="Times New Roman"/>
          <w:color w:val="000000" w:themeColor="text1"/>
          <w:sz w:val="22"/>
          <w:u w:val="single"/>
        </w:rPr>
        <w:t>分期付款</w:t>
      </w:r>
      <w:r w:rsidRPr="001E34E5">
        <w:rPr>
          <w:rFonts w:ascii="Times New Roman" w:hAnsi="Times New Roman"/>
          <w:color w:val="000000" w:themeColor="text1"/>
          <w:sz w:val="22"/>
        </w:rPr>
        <w:t>方式，在采购人和中标人合同签订，且财政资金到位后</w:t>
      </w:r>
      <w:r w:rsidRPr="001E34E5">
        <w:rPr>
          <w:rFonts w:ascii="Times New Roman" w:hAnsi="Times New Roman" w:hint="eastAsia"/>
          <w:color w:val="000000" w:themeColor="text1"/>
          <w:sz w:val="22"/>
        </w:rPr>
        <w:t>支付</w:t>
      </w:r>
      <w:r w:rsidRPr="001E34E5">
        <w:rPr>
          <w:rFonts w:ascii="Times New Roman" w:hAnsi="Times New Roman"/>
          <w:color w:val="000000" w:themeColor="text1"/>
          <w:sz w:val="22"/>
        </w:rPr>
        <w:t>，</w:t>
      </w:r>
      <w:r w:rsidRPr="001E34E5">
        <w:rPr>
          <w:rFonts w:ascii="Times New Roman" w:hAnsi="Times New Roman" w:hint="eastAsia"/>
          <w:color w:val="000000" w:themeColor="text1"/>
          <w:sz w:val="22"/>
        </w:rPr>
        <w:t>支付时间和比例见下表</w:t>
      </w:r>
      <w:r w:rsidRPr="001E34E5">
        <w:rPr>
          <w:rFonts w:ascii="Times New Roman" w:hAnsi="Times New Roman" w:hint="eastAsia"/>
          <w:color w:val="000000" w:themeColor="text1"/>
          <w:sz w:val="22"/>
        </w:rPr>
        <w:t>:</w:t>
      </w:r>
    </w:p>
    <w:tbl>
      <w:tblPr>
        <w:tblStyle w:val="afffd"/>
        <w:tblW w:w="0" w:type="auto"/>
        <w:jc w:val="center"/>
        <w:tblLook w:val="04A0" w:firstRow="1" w:lastRow="0" w:firstColumn="1" w:lastColumn="0" w:noHBand="0" w:noVBand="1"/>
      </w:tblPr>
      <w:tblGrid>
        <w:gridCol w:w="2637"/>
        <w:gridCol w:w="2912"/>
        <w:gridCol w:w="2747"/>
      </w:tblGrid>
      <w:tr w:rsidR="00866AEF" w:rsidRPr="001E34E5" w14:paraId="46758A73" w14:textId="77777777" w:rsidTr="005C519A">
        <w:trPr>
          <w:jc w:val="center"/>
        </w:trPr>
        <w:tc>
          <w:tcPr>
            <w:tcW w:w="3152" w:type="dxa"/>
          </w:tcPr>
          <w:p w14:paraId="3C5CD9DB"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序号</w:t>
            </w:r>
          </w:p>
        </w:tc>
        <w:tc>
          <w:tcPr>
            <w:tcW w:w="3152" w:type="dxa"/>
          </w:tcPr>
          <w:p w14:paraId="511E6AD1"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支付时间</w:t>
            </w:r>
          </w:p>
        </w:tc>
        <w:tc>
          <w:tcPr>
            <w:tcW w:w="3152" w:type="dxa"/>
          </w:tcPr>
          <w:p w14:paraId="16F4BFFA"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支付比例</w:t>
            </w:r>
          </w:p>
        </w:tc>
      </w:tr>
      <w:tr w:rsidR="00866AEF" w:rsidRPr="001E34E5" w14:paraId="65C645DF" w14:textId="77777777" w:rsidTr="005C519A">
        <w:trPr>
          <w:jc w:val="center"/>
        </w:trPr>
        <w:tc>
          <w:tcPr>
            <w:tcW w:w="3152" w:type="dxa"/>
          </w:tcPr>
          <w:p w14:paraId="264D3333"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1</w:t>
            </w:r>
          </w:p>
        </w:tc>
        <w:tc>
          <w:tcPr>
            <w:tcW w:w="3152" w:type="dxa"/>
          </w:tcPr>
          <w:p w14:paraId="7AB1E1B2"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ascii="宋体" w:hAnsi="宋体" w:cs="宋体" w:hint="eastAsia"/>
                <w:bCs/>
                <w:color w:val="000000" w:themeColor="text1"/>
                <w:sz w:val="22"/>
              </w:rPr>
              <w:t>该</w:t>
            </w:r>
            <w:r w:rsidRPr="001E34E5">
              <w:rPr>
                <w:rFonts w:eastAsia="Times New Roman"/>
                <w:bCs/>
                <w:color w:val="000000" w:themeColor="text1"/>
                <w:sz w:val="22"/>
              </w:rPr>
              <w:t>年</w:t>
            </w:r>
            <w:r w:rsidRPr="001E34E5">
              <w:rPr>
                <w:rFonts w:ascii="宋体" w:hAnsi="宋体" w:cs="宋体" w:hint="eastAsia"/>
                <w:bCs/>
                <w:color w:val="000000" w:themeColor="text1"/>
                <w:sz w:val="22"/>
              </w:rPr>
              <w:t>度</w:t>
            </w:r>
            <w:r w:rsidRPr="001E34E5">
              <w:rPr>
                <w:rFonts w:hint="eastAsia"/>
                <w:bCs/>
                <w:color w:val="000000" w:themeColor="text1"/>
                <w:sz w:val="22"/>
              </w:rPr>
              <w:t>3</w:t>
            </w:r>
            <w:r w:rsidRPr="001E34E5">
              <w:rPr>
                <w:rFonts w:eastAsia="Times New Roman"/>
                <w:bCs/>
                <w:color w:val="000000" w:themeColor="text1"/>
                <w:sz w:val="22"/>
              </w:rPr>
              <w:t>月</w:t>
            </w:r>
            <w:r w:rsidRPr="001E34E5">
              <w:rPr>
                <w:rFonts w:eastAsiaTheme="minorEastAsia" w:hint="eastAsia"/>
                <w:bCs/>
                <w:color w:val="000000" w:themeColor="text1"/>
                <w:sz w:val="22"/>
              </w:rPr>
              <w:t>2</w:t>
            </w:r>
            <w:r w:rsidRPr="001E34E5">
              <w:rPr>
                <w:rFonts w:eastAsia="Times New Roman"/>
                <w:bCs/>
                <w:color w:val="000000" w:themeColor="text1"/>
                <w:sz w:val="22"/>
              </w:rPr>
              <w:t>5日前</w:t>
            </w:r>
          </w:p>
        </w:tc>
        <w:tc>
          <w:tcPr>
            <w:tcW w:w="3152" w:type="dxa"/>
          </w:tcPr>
          <w:p w14:paraId="152C7662"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2</w:t>
            </w:r>
            <w:r w:rsidRPr="001E34E5">
              <w:rPr>
                <w:rFonts w:hint="eastAsia"/>
                <w:bCs/>
                <w:color w:val="000000" w:themeColor="text1"/>
                <w:sz w:val="22"/>
              </w:rPr>
              <w:t>5</w:t>
            </w:r>
            <w:r w:rsidRPr="001E34E5">
              <w:rPr>
                <w:rFonts w:eastAsia="Times New Roman" w:hint="eastAsia"/>
                <w:bCs/>
                <w:color w:val="000000" w:themeColor="text1"/>
                <w:sz w:val="22"/>
              </w:rPr>
              <w:t>%</w:t>
            </w:r>
          </w:p>
        </w:tc>
      </w:tr>
      <w:tr w:rsidR="00866AEF" w:rsidRPr="001E34E5" w14:paraId="30146AA5" w14:textId="77777777" w:rsidTr="005C519A">
        <w:trPr>
          <w:jc w:val="center"/>
        </w:trPr>
        <w:tc>
          <w:tcPr>
            <w:tcW w:w="3152" w:type="dxa"/>
          </w:tcPr>
          <w:p w14:paraId="027365AA"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2</w:t>
            </w:r>
          </w:p>
        </w:tc>
        <w:tc>
          <w:tcPr>
            <w:tcW w:w="3152" w:type="dxa"/>
          </w:tcPr>
          <w:p w14:paraId="200FE295"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ascii="宋体" w:hAnsi="宋体" w:cs="宋体" w:hint="eastAsia"/>
                <w:bCs/>
                <w:color w:val="000000" w:themeColor="text1"/>
                <w:sz w:val="22"/>
              </w:rPr>
              <w:t>该</w:t>
            </w:r>
            <w:r w:rsidRPr="001E34E5">
              <w:rPr>
                <w:rFonts w:eastAsia="Times New Roman"/>
                <w:bCs/>
                <w:color w:val="000000" w:themeColor="text1"/>
                <w:sz w:val="22"/>
              </w:rPr>
              <w:t>年</w:t>
            </w:r>
            <w:r w:rsidRPr="001E34E5">
              <w:rPr>
                <w:rFonts w:ascii="宋体" w:hAnsi="宋体" w:cs="宋体" w:hint="eastAsia"/>
                <w:bCs/>
                <w:color w:val="000000" w:themeColor="text1"/>
                <w:sz w:val="22"/>
              </w:rPr>
              <w:t>度</w:t>
            </w:r>
            <w:r w:rsidRPr="001E34E5">
              <w:rPr>
                <w:rFonts w:hint="eastAsia"/>
                <w:bCs/>
                <w:color w:val="000000" w:themeColor="text1"/>
                <w:sz w:val="22"/>
              </w:rPr>
              <w:t>6</w:t>
            </w:r>
            <w:r w:rsidRPr="001E34E5">
              <w:rPr>
                <w:rFonts w:eastAsia="Times New Roman" w:hint="eastAsia"/>
                <w:bCs/>
                <w:color w:val="000000" w:themeColor="text1"/>
                <w:sz w:val="22"/>
              </w:rPr>
              <w:t>月</w:t>
            </w:r>
            <w:r w:rsidRPr="001E34E5">
              <w:rPr>
                <w:rFonts w:eastAsiaTheme="minorEastAsia" w:hint="eastAsia"/>
                <w:bCs/>
                <w:color w:val="000000" w:themeColor="text1"/>
                <w:sz w:val="22"/>
              </w:rPr>
              <w:t>2</w:t>
            </w:r>
            <w:r w:rsidRPr="001E34E5">
              <w:rPr>
                <w:rFonts w:eastAsia="Times New Roman" w:hint="eastAsia"/>
                <w:bCs/>
                <w:color w:val="000000" w:themeColor="text1"/>
                <w:sz w:val="22"/>
              </w:rPr>
              <w:t>5日</w:t>
            </w:r>
            <w:r w:rsidRPr="001E34E5">
              <w:rPr>
                <w:rFonts w:ascii="宋体" w:hAnsi="宋体" w:cs="宋体" w:hint="eastAsia"/>
                <w:bCs/>
                <w:color w:val="000000" w:themeColor="text1"/>
                <w:sz w:val="22"/>
              </w:rPr>
              <w:t>前</w:t>
            </w:r>
          </w:p>
        </w:tc>
        <w:tc>
          <w:tcPr>
            <w:tcW w:w="3152" w:type="dxa"/>
          </w:tcPr>
          <w:p w14:paraId="1C742DF9"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2</w:t>
            </w:r>
            <w:r w:rsidRPr="001E34E5">
              <w:rPr>
                <w:rFonts w:hint="eastAsia"/>
                <w:bCs/>
                <w:color w:val="000000" w:themeColor="text1"/>
                <w:sz w:val="22"/>
              </w:rPr>
              <w:t>5</w:t>
            </w:r>
            <w:r w:rsidRPr="001E34E5">
              <w:rPr>
                <w:rFonts w:eastAsia="Times New Roman" w:hint="eastAsia"/>
                <w:bCs/>
                <w:color w:val="000000" w:themeColor="text1"/>
                <w:sz w:val="22"/>
              </w:rPr>
              <w:t>%</w:t>
            </w:r>
          </w:p>
        </w:tc>
      </w:tr>
      <w:tr w:rsidR="00866AEF" w:rsidRPr="001E34E5" w14:paraId="4CB24B6B" w14:textId="77777777" w:rsidTr="005C519A">
        <w:trPr>
          <w:jc w:val="center"/>
        </w:trPr>
        <w:tc>
          <w:tcPr>
            <w:tcW w:w="3152" w:type="dxa"/>
          </w:tcPr>
          <w:p w14:paraId="1A4C16D5"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3</w:t>
            </w:r>
          </w:p>
        </w:tc>
        <w:tc>
          <w:tcPr>
            <w:tcW w:w="3152" w:type="dxa"/>
          </w:tcPr>
          <w:p w14:paraId="7414A984"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ascii="宋体" w:hAnsi="宋体" w:cs="宋体" w:hint="eastAsia"/>
                <w:bCs/>
                <w:color w:val="000000" w:themeColor="text1"/>
                <w:sz w:val="22"/>
              </w:rPr>
              <w:t>该</w:t>
            </w:r>
            <w:r w:rsidRPr="001E34E5">
              <w:rPr>
                <w:rFonts w:eastAsia="Times New Roman"/>
                <w:bCs/>
                <w:color w:val="000000" w:themeColor="text1"/>
                <w:sz w:val="22"/>
              </w:rPr>
              <w:t>年</w:t>
            </w:r>
            <w:r w:rsidRPr="001E34E5">
              <w:rPr>
                <w:rFonts w:ascii="宋体" w:hAnsi="宋体" w:cs="宋体" w:hint="eastAsia"/>
                <w:bCs/>
                <w:color w:val="000000" w:themeColor="text1"/>
                <w:sz w:val="22"/>
              </w:rPr>
              <w:t>度</w:t>
            </w:r>
            <w:r w:rsidRPr="001E34E5">
              <w:rPr>
                <w:rFonts w:hint="eastAsia"/>
                <w:bCs/>
                <w:color w:val="000000" w:themeColor="text1"/>
                <w:sz w:val="22"/>
              </w:rPr>
              <w:t>9</w:t>
            </w:r>
            <w:r w:rsidRPr="001E34E5">
              <w:rPr>
                <w:rFonts w:eastAsia="Times New Roman" w:hint="eastAsia"/>
                <w:bCs/>
                <w:color w:val="000000" w:themeColor="text1"/>
                <w:sz w:val="22"/>
              </w:rPr>
              <w:t>月</w:t>
            </w:r>
            <w:r w:rsidRPr="001E34E5">
              <w:rPr>
                <w:rFonts w:eastAsiaTheme="minorEastAsia" w:hint="eastAsia"/>
                <w:bCs/>
                <w:color w:val="000000" w:themeColor="text1"/>
                <w:sz w:val="22"/>
              </w:rPr>
              <w:t>2</w:t>
            </w:r>
            <w:r w:rsidRPr="001E34E5">
              <w:rPr>
                <w:rFonts w:eastAsia="Times New Roman" w:hint="eastAsia"/>
                <w:bCs/>
                <w:color w:val="000000" w:themeColor="text1"/>
                <w:sz w:val="22"/>
              </w:rPr>
              <w:t>5日</w:t>
            </w:r>
            <w:r w:rsidRPr="001E34E5">
              <w:rPr>
                <w:rFonts w:ascii="宋体" w:hAnsi="宋体" w:cs="宋体" w:hint="eastAsia"/>
                <w:bCs/>
                <w:color w:val="000000" w:themeColor="text1"/>
                <w:sz w:val="22"/>
              </w:rPr>
              <w:t>前</w:t>
            </w:r>
          </w:p>
        </w:tc>
        <w:tc>
          <w:tcPr>
            <w:tcW w:w="3152" w:type="dxa"/>
          </w:tcPr>
          <w:p w14:paraId="57B81960"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hint="eastAsia"/>
                <w:bCs/>
                <w:color w:val="000000" w:themeColor="text1"/>
                <w:sz w:val="22"/>
              </w:rPr>
              <w:t>25</w:t>
            </w:r>
            <w:r w:rsidRPr="001E34E5">
              <w:rPr>
                <w:rFonts w:eastAsia="Times New Roman"/>
                <w:bCs/>
                <w:color w:val="000000" w:themeColor="text1"/>
                <w:sz w:val="22"/>
              </w:rPr>
              <w:t>%</w:t>
            </w:r>
          </w:p>
        </w:tc>
      </w:tr>
      <w:tr w:rsidR="00866AEF" w:rsidRPr="001E34E5" w14:paraId="0A65DAFB" w14:textId="77777777" w:rsidTr="005C519A">
        <w:trPr>
          <w:jc w:val="center"/>
        </w:trPr>
        <w:tc>
          <w:tcPr>
            <w:tcW w:w="3152" w:type="dxa"/>
          </w:tcPr>
          <w:p w14:paraId="6F043603"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eastAsia="Times New Roman" w:hint="eastAsia"/>
                <w:bCs/>
                <w:color w:val="000000" w:themeColor="text1"/>
                <w:sz w:val="22"/>
              </w:rPr>
              <w:t>4</w:t>
            </w:r>
          </w:p>
        </w:tc>
        <w:tc>
          <w:tcPr>
            <w:tcW w:w="3152" w:type="dxa"/>
          </w:tcPr>
          <w:p w14:paraId="0F9911BF"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ascii="宋体" w:hAnsi="宋体" w:cs="宋体" w:hint="eastAsia"/>
                <w:bCs/>
                <w:color w:val="000000" w:themeColor="text1"/>
                <w:sz w:val="22"/>
              </w:rPr>
              <w:t>该年度</w:t>
            </w:r>
            <w:r w:rsidRPr="001E34E5">
              <w:rPr>
                <w:rFonts w:hint="eastAsia"/>
                <w:bCs/>
                <w:color w:val="000000" w:themeColor="text1"/>
                <w:sz w:val="22"/>
              </w:rPr>
              <w:t>12</w:t>
            </w:r>
            <w:r w:rsidRPr="001E34E5">
              <w:rPr>
                <w:rFonts w:eastAsia="Times New Roman" w:hint="eastAsia"/>
                <w:bCs/>
                <w:color w:val="000000" w:themeColor="text1"/>
                <w:sz w:val="22"/>
              </w:rPr>
              <w:t>月25日前</w:t>
            </w:r>
          </w:p>
        </w:tc>
        <w:tc>
          <w:tcPr>
            <w:tcW w:w="3152" w:type="dxa"/>
          </w:tcPr>
          <w:p w14:paraId="7E4A7B37" w14:textId="77777777" w:rsidR="00866AEF" w:rsidRPr="001E34E5" w:rsidRDefault="00866AEF" w:rsidP="005C519A">
            <w:pPr>
              <w:adjustRightInd w:val="0"/>
              <w:snapToGrid w:val="0"/>
              <w:spacing w:line="300" w:lineRule="auto"/>
              <w:ind w:left="860" w:hanging="440"/>
              <w:jc w:val="center"/>
              <w:rPr>
                <w:rFonts w:eastAsia="Times New Roman"/>
                <w:bCs/>
                <w:color w:val="000000" w:themeColor="text1"/>
                <w:sz w:val="22"/>
              </w:rPr>
            </w:pPr>
            <w:r w:rsidRPr="001E34E5">
              <w:rPr>
                <w:rFonts w:hint="eastAsia"/>
                <w:bCs/>
                <w:color w:val="000000" w:themeColor="text1"/>
                <w:sz w:val="22"/>
              </w:rPr>
              <w:t>25</w:t>
            </w:r>
            <w:r w:rsidRPr="001E34E5">
              <w:rPr>
                <w:rFonts w:eastAsia="Times New Roman" w:hint="eastAsia"/>
                <w:bCs/>
                <w:color w:val="000000" w:themeColor="text1"/>
                <w:sz w:val="22"/>
              </w:rPr>
              <w:t>%</w:t>
            </w:r>
          </w:p>
        </w:tc>
      </w:tr>
    </w:tbl>
    <w:p w14:paraId="008E752D" w14:textId="77777777" w:rsidR="00866AEF" w:rsidRPr="001E34E5" w:rsidRDefault="00866AEF" w:rsidP="00866AEF">
      <w:pPr>
        <w:adjustRightInd w:val="0"/>
        <w:snapToGrid w:val="0"/>
        <w:spacing w:line="360" w:lineRule="auto"/>
        <w:ind w:firstLineChars="200" w:firstLine="440"/>
        <w:jc w:val="left"/>
        <w:rPr>
          <w:rFonts w:ascii="Times New Roman" w:hAnsi="Times New Roman"/>
          <w:color w:val="000000" w:themeColor="text1"/>
          <w:sz w:val="22"/>
        </w:rPr>
      </w:pPr>
      <w:r w:rsidRPr="001E34E5">
        <w:rPr>
          <w:rFonts w:ascii="Times New Roman" w:hAnsi="Times New Roman"/>
          <w:bCs/>
          <w:color w:val="000000" w:themeColor="text1"/>
          <w:sz w:val="22"/>
        </w:rPr>
        <w:lastRenderedPageBreak/>
        <w:t>7.2.2</w:t>
      </w:r>
      <w:r w:rsidRPr="001E34E5">
        <w:rPr>
          <w:rFonts w:ascii="Times New Roman" w:hAnsi="Times New Roman"/>
          <w:bCs/>
          <w:color w:val="000000" w:themeColor="text1"/>
          <w:sz w:val="22"/>
        </w:rPr>
        <w:t>采购人收到发票后</w:t>
      </w:r>
      <w:r w:rsidRPr="001E34E5">
        <w:rPr>
          <w:rFonts w:ascii="Times New Roman" w:hAnsi="Times New Roman"/>
          <w:bCs/>
          <w:color w:val="000000" w:themeColor="text1"/>
          <w:sz w:val="22"/>
        </w:rPr>
        <w:t>30</w:t>
      </w:r>
      <w:r w:rsidRPr="001E34E5">
        <w:rPr>
          <w:rFonts w:ascii="Times New Roman" w:hAnsi="Times New Roman"/>
          <w:bCs/>
          <w:color w:val="000000" w:themeColor="text1"/>
          <w:sz w:val="22"/>
        </w:rPr>
        <w:t>日内按考核结果支付</w:t>
      </w:r>
      <w:r w:rsidRPr="001E34E5">
        <w:rPr>
          <w:rFonts w:ascii="Times New Roman" w:hAnsi="Times New Roman"/>
          <w:color w:val="000000" w:themeColor="text1"/>
          <w:sz w:val="22"/>
        </w:rPr>
        <w:t>相应的合同款项。</w:t>
      </w:r>
    </w:p>
    <w:p w14:paraId="7431F658" w14:textId="77777777" w:rsidR="00866AEF" w:rsidRPr="001E34E5" w:rsidRDefault="00866AEF" w:rsidP="00866AEF">
      <w:pPr>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hint="eastAsia"/>
          <w:color w:val="000000" w:themeColor="text1"/>
          <w:sz w:val="22"/>
        </w:rPr>
        <w:t>7.3</w:t>
      </w:r>
      <w:r w:rsidRPr="001E34E5">
        <w:rPr>
          <w:rFonts w:ascii="Times New Roman" w:hAnsi="Times New Roman"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E34E5">
        <w:rPr>
          <w:rFonts w:ascii="Times New Roman" w:hAnsi="Times New Roman"/>
          <w:color w:val="000000" w:themeColor="text1"/>
          <w:sz w:val="22"/>
        </w:rPr>
        <w:t>1</w:t>
      </w:r>
      <w:r w:rsidRPr="001E34E5">
        <w:rPr>
          <w:rFonts w:ascii="Times New Roman" w:hAnsi="Times New Roman" w:hint="eastAsia"/>
          <w:color w:val="000000" w:themeColor="text1"/>
          <w:sz w:val="22"/>
        </w:rPr>
        <w:t>年期贷款市场报价利率。</w:t>
      </w:r>
    </w:p>
    <w:p w14:paraId="3BC4743F" w14:textId="77777777" w:rsidR="00866AEF" w:rsidRPr="001E34E5" w:rsidRDefault="00866AEF" w:rsidP="00866AEF">
      <w:pPr>
        <w:snapToGrid w:val="0"/>
        <w:spacing w:line="300" w:lineRule="auto"/>
        <w:ind w:firstLineChars="200" w:firstLine="400"/>
        <w:jc w:val="left"/>
        <w:rPr>
          <w:rFonts w:ascii="Times New Roman" w:hAnsi="Times New Roman"/>
          <w:color w:val="000000" w:themeColor="text1"/>
          <w:sz w:val="20"/>
          <w:szCs w:val="20"/>
        </w:rPr>
      </w:pPr>
    </w:p>
    <w:p w14:paraId="7AAC7803" w14:textId="77777777" w:rsidR="00866AEF" w:rsidRPr="001E34E5" w:rsidRDefault="00866AEF" w:rsidP="00866AEF">
      <w:pPr>
        <w:adjustRightInd w:val="0"/>
        <w:snapToGrid w:val="0"/>
        <w:spacing w:line="300" w:lineRule="auto"/>
        <w:jc w:val="center"/>
        <w:outlineLvl w:val="1"/>
        <w:rPr>
          <w:rFonts w:ascii="Times New Roman" w:eastAsia="黑体" w:hAnsi="Times New Roman"/>
          <w:color w:val="000000" w:themeColor="text1"/>
          <w:sz w:val="30"/>
          <w:szCs w:val="30"/>
        </w:rPr>
      </w:pPr>
      <w:bookmarkStart w:id="28" w:name="_Toc214546649"/>
      <w:bookmarkStart w:id="29" w:name="_Toc192688664"/>
      <w:r w:rsidRPr="001E34E5">
        <w:rPr>
          <w:rFonts w:ascii="Times New Roman" w:eastAsia="黑体" w:hAnsi="Times New Roman"/>
          <w:color w:val="000000" w:themeColor="text1"/>
          <w:sz w:val="30"/>
          <w:szCs w:val="30"/>
        </w:rPr>
        <w:t>三、技术质量要求</w:t>
      </w:r>
      <w:bookmarkEnd w:id="28"/>
      <w:bookmarkEnd w:id="29"/>
    </w:p>
    <w:p w14:paraId="45851735"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30" w:name="_Toc192688665"/>
      <w:bookmarkStart w:id="31" w:name="_Toc214546650"/>
      <w:r w:rsidRPr="001E34E5">
        <w:rPr>
          <w:rFonts w:ascii="Times New Roman" w:hAnsi="Times New Roman"/>
          <w:b/>
          <w:bCs/>
          <w:color w:val="000000" w:themeColor="text1"/>
          <w:sz w:val="22"/>
        </w:rPr>
        <w:t xml:space="preserve">8 </w:t>
      </w:r>
      <w:r w:rsidRPr="001E34E5">
        <w:rPr>
          <w:rFonts w:ascii="Times New Roman" w:hAnsi="Times New Roman"/>
          <w:b/>
          <w:bCs/>
          <w:color w:val="000000" w:themeColor="text1"/>
          <w:sz w:val="22"/>
        </w:rPr>
        <w:t>适用技术规范和规范性文件</w:t>
      </w:r>
      <w:bookmarkEnd w:id="30"/>
      <w:bookmarkEnd w:id="31"/>
    </w:p>
    <w:p w14:paraId="1DD81982" w14:textId="77777777" w:rsidR="00866AEF" w:rsidRPr="001E34E5" w:rsidRDefault="00866AEF" w:rsidP="00866AEF">
      <w:pPr>
        <w:adjustRightInd w:val="0"/>
        <w:snapToGrid w:val="0"/>
        <w:spacing w:line="300" w:lineRule="auto"/>
        <w:ind w:firstLineChars="200" w:firstLine="440"/>
        <w:jc w:val="left"/>
        <w:rPr>
          <w:color w:val="000000" w:themeColor="text1"/>
          <w:sz w:val="22"/>
        </w:rPr>
      </w:pPr>
      <w:r w:rsidRPr="001E34E5">
        <w:rPr>
          <w:rFonts w:hint="eastAsia"/>
          <w:color w:val="000000" w:themeColor="text1"/>
          <w:sz w:val="22"/>
        </w:rPr>
        <w:t>《学校物业管理服务规范》上海市地方标准；</w:t>
      </w:r>
    </w:p>
    <w:p w14:paraId="06574E1F" w14:textId="77777777" w:rsidR="00866AEF" w:rsidRPr="001E34E5" w:rsidRDefault="00866AEF" w:rsidP="00866AEF">
      <w:pPr>
        <w:adjustRightInd w:val="0"/>
        <w:snapToGrid w:val="0"/>
        <w:spacing w:line="300" w:lineRule="auto"/>
        <w:ind w:firstLineChars="200" w:firstLine="440"/>
        <w:jc w:val="left"/>
        <w:rPr>
          <w:color w:val="000000" w:themeColor="text1"/>
          <w:sz w:val="22"/>
        </w:rPr>
      </w:pPr>
      <w:r w:rsidRPr="001E34E5">
        <w:rPr>
          <w:rFonts w:hint="eastAsia"/>
          <w:color w:val="000000" w:themeColor="text1"/>
          <w:sz w:val="22"/>
        </w:rPr>
        <w:t>《物业管理条例》（国务院令第</w:t>
      </w:r>
      <w:r w:rsidRPr="001E34E5">
        <w:rPr>
          <w:color w:val="000000" w:themeColor="text1"/>
          <w:sz w:val="22"/>
        </w:rPr>
        <w:t>504</w:t>
      </w:r>
      <w:r w:rsidRPr="001E34E5">
        <w:rPr>
          <w:rFonts w:hint="eastAsia"/>
          <w:color w:val="000000" w:themeColor="text1"/>
          <w:sz w:val="22"/>
        </w:rPr>
        <w:t>号），自</w:t>
      </w:r>
      <w:r w:rsidRPr="001E34E5">
        <w:rPr>
          <w:color w:val="000000" w:themeColor="text1"/>
          <w:sz w:val="22"/>
        </w:rPr>
        <w:t>2007</w:t>
      </w:r>
      <w:r w:rsidRPr="001E34E5">
        <w:rPr>
          <w:rFonts w:hint="eastAsia"/>
          <w:color w:val="000000" w:themeColor="text1"/>
          <w:sz w:val="22"/>
        </w:rPr>
        <w:t>年</w:t>
      </w:r>
      <w:r w:rsidRPr="001E34E5">
        <w:rPr>
          <w:color w:val="000000" w:themeColor="text1"/>
          <w:sz w:val="22"/>
        </w:rPr>
        <w:t>10</w:t>
      </w:r>
      <w:r w:rsidRPr="001E34E5">
        <w:rPr>
          <w:rFonts w:hint="eastAsia"/>
          <w:color w:val="000000" w:themeColor="text1"/>
          <w:sz w:val="22"/>
        </w:rPr>
        <w:t>月</w:t>
      </w:r>
      <w:r w:rsidRPr="001E34E5">
        <w:rPr>
          <w:color w:val="000000" w:themeColor="text1"/>
          <w:sz w:val="22"/>
        </w:rPr>
        <w:t>1</w:t>
      </w:r>
      <w:r w:rsidRPr="001E34E5">
        <w:rPr>
          <w:rFonts w:hint="eastAsia"/>
          <w:color w:val="000000" w:themeColor="text1"/>
          <w:sz w:val="22"/>
        </w:rPr>
        <w:t>日起施行；</w:t>
      </w:r>
    </w:p>
    <w:p w14:paraId="5E5CB016" w14:textId="77777777" w:rsidR="00866AEF" w:rsidRPr="001E34E5" w:rsidRDefault="00866AEF" w:rsidP="00866AEF">
      <w:pPr>
        <w:adjustRightInd w:val="0"/>
        <w:snapToGrid w:val="0"/>
        <w:spacing w:line="300" w:lineRule="auto"/>
        <w:ind w:firstLineChars="200" w:firstLine="440"/>
        <w:jc w:val="left"/>
        <w:rPr>
          <w:color w:val="000000" w:themeColor="text1"/>
          <w:sz w:val="22"/>
        </w:rPr>
      </w:pPr>
      <w:r w:rsidRPr="001E34E5">
        <w:rPr>
          <w:rFonts w:hint="eastAsia"/>
          <w:color w:val="000000" w:themeColor="text1"/>
          <w:sz w:val="22"/>
        </w:rPr>
        <w:t>《保安服务管理条例》（国务院令第</w:t>
      </w:r>
      <w:r w:rsidRPr="001E34E5">
        <w:rPr>
          <w:color w:val="000000" w:themeColor="text1"/>
          <w:sz w:val="22"/>
        </w:rPr>
        <w:t>564</w:t>
      </w:r>
      <w:r w:rsidRPr="001E34E5">
        <w:rPr>
          <w:rFonts w:hint="eastAsia"/>
          <w:color w:val="000000" w:themeColor="text1"/>
          <w:sz w:val="22"/>
        </w:rPr>
        <w:t>号）；</w:t>
      </w:r>
    </w:p>
    <w:p w14:paraId="24DC1802"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各投标人应充分注意，凡涉及国家或行业管理部门颁发的相关规范、规程和标准，无论其是否在本招标文件中列明，中标人应无条件执行。标准、规范等不一致的，以要求高者为准。</w:t>
      </w:r>
    </w:p>
    <w:p w14:paraId="2A91BA4D"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32" w:name="_Toc214546651"/>
      <w:bookmarkStart w:id="33" w:name="_Toc192688666"/>
      <w:r w:rsidRPr="001E34E5">
        <w:rPr>
          <w:rFonts w:ascii="Times New Roman" w:hAnsi="Times New Roman"/>
          <w:b/>
          <w:bCs/>
          <w:color w:val="000000" w:themeColor="text1"/>
          <w:sz w:val="22"/>
        </w:rPr>
        <w:t xml:space="preserve">9 </w:t>
      </w:r>
      <w:r w:rsidRPr="001E34E5">
        <w:rPr>
          <w:rFonts w:ascii="Times New Roman" w:hAnsi="Times New Roman"/>
          <w:b/>
          <w:bCs/>
          <w:color w:val="000000" w:themeColor="text1"/>
          <w:sz w:val="22"/>
        </w:rPr>
        <w:t>招标内容与质量要求</w:t>
      </w:r>
      <w:bookmarkEnd w:id="32"/>
      <w:bookmarkEnd w:id="33"/>
    </w:p>
    <w:p w14:paraId="33A4F0F1" w14:textId="77777777" w:rsidR="00866AEF" w:rsidRPr="001E34E5" w:rsidRDefault="00866AEF" w:rsidP="00866AEF">
      <w:pPr>
        <w:adjustRightInd w:val="0"/>
        <w:snapToGrid w:val="0"/>
        <w:spacing w:line="300" w:lineRule="auto"/>
        <w:ind w:firstLineChars="200" w:firstLine="440"/>
        <w:jc w:val="left"/>
        <w:rPr>
          <w:rFonts w:ascii="Times New Roman" w:hAnsi="Times New Roman"/>
          <w:b/>
          <w:color w:val="000000" w:themeColor="text1"/>
          <w:kern w:val="0"/>
          <w:sz w:val="22"/>
        </w:rPr>
      </w:pPr>
      <w:r w:rsidRPr="001E34E5">
        <w:rPr>
          <w:rFonts w:ascii="Times New Roman" w:hAnsi="Times New Roman"/>
          <w:bCs/>
          <w:color w:val="000000" w:themeColor="text1"/>
          <w:sz w:val="22"/>
        </w:rPr>
        <w:t xml:space="preserve">9.1 </w:t>
      </w:r>
      <w:r w:rsidRPr="001E34E5">
        <w:rPr>
          <w:rFonts w:ascii="Times New Roman" w:hAnsi="Times New Roman"/>
          <w:b/>
          <w:color w:val="000000" w:themeColor="text1"/>
          <w:kern w:val="0"/>
          <w:sz w:val="22"/>
        </w:rPr>
        <w:t>岗位设置一览表</w:t>
      </w:r>
    </w:p>
    <w:p w14:paraId="59BC26A4" w14:textId="77777777" w:rsidR="00866AEF" w:rsidRPr="001E34E5" w:rsidRDefault="00866AEF" w:rsidP="00866AEF">
      <w:pPr>
        <w:adjustRightInd w:val="0"/>
        <w:snapToGrid w:val="0"/>
        <w:spacing w:line="300" w:lineRule="auto"/>
        <w:ind w:firstLineChars="200" w:firstLine="442"/>
        <w:jc w:val="left"/>
        <w:rPr>
          <w:rFonts w:ascii="Times New Roman" w:hAnsi="Times New Roman"/>
          <w:b/>
          <w:color w:val="000000" w:themeColor="text1"/>
          <w:kern w:val="0"/>
          <w:sz w:val="22"/>
        </w:rPr>
      </w:pPr>
      <w:r w:rsidRPr="001E34E5">
        <w:rPr>
          <w:rFonts w:ascii="Times New Roman" w:hAnsi="Times New Roman" w:hint="eastAsia"/>
          <w:b/>
          <w:color w:val="000000" w:themeColor="text1"/>
          <w:kern w:val="0"/>
          <w:sz w:val="22"/>
        </w:rPr>
        <w:t>9.1.1</w:t>
      </w:r>
      <w:r w:rsidRPr="001E34E5">
        <w:rPr>
          <w:rFonts w:ascii="Times New Roman" w:hAnsi="Times New Roman" w:hint="eastAsia"/>
          <w:b/>
          <w:color w:val="000000" w:themeColor="text1"/>
          <w:kern w:val="0"/>
          <w:sz w:val="22"/>
        </w:rPr>
        <w:t>项目管理部</w:t>
      </w:r>
    </w:p>
    <w:tbl>
      <w:tblPr>
        <w:tblStyle w:val="afffd"/>
        <w:tblW w:w="0" w:type="auto"/>
        <w:jc w:val="center"/>
        <w:tblLayout w:type="fixed"/>
        <w:tblLook w:val="04A0" w:firstRow="1" w:lastRow="0" w:firstColumn="1" w:lastColumn="0" w:noHBand="0" w:noVBand="1"/>
      </w:tblPr>
      <w:tblGrid>
        <w:gridCol w:w="1173"/>
        <w:gridCol w:w="1240"/>
        <w:gridCol w:w="3655"/>
        <w:gridCol w:w="934"/>
        <w:gridCol w:w="2461"/>
      </w:tblGrid>
      <w:tr w:rsidR="00866AEF" w:rsidRPr="00866AEF" w14:paraId="15F7DE54" w14:textId="77777777" w:rsidTr="00936097">
        <w:trPr>
          <w:jc w:val="center"/>
        </w:trPr>
        <w:tc>
          <w:tcPr>
            <w:tcW w:w="1173" w:type="dxa"/>
            <w:vAlign w:val="center"/>
          </w:tcPr>
          <w:p w14:paraId="20B03D6D" w14:textId="77777777" w:rsidR="00866AEF" w:rsidRPr="00866AEF" w:rsidRDefault="00866AEF" w:rsidP="00866AEF">
            <w:pPr>
              <w:spacing w:line="300" w:lineRule="auto"/>
              <w:jc w:val="center"/>
              <w:rPr>
                <w:rFonts w:ascii="Times New Roman" w:hAnsi="Times New Roman"/>
                <w:b/>
                <w:bCs/>
                <w:color w:val="000000"/>
                <w:sz w:val="22"/>
                <w:szCs w:val="22"/>
              </w:rPr>
            </w:pPr>
            <w:r w:rsidRPr="00866AEF">
              <w:rPr>
                <w:rFonts w:ascii="宋体" w:hAnsi="宋体"/>
                <w:b/>
                <w:bCs/>
                <w:color w:val="000000"/>
                <w:sz w:val="22"/>
                <w:szCs w:val="22"/>
              </w:rPr>
              <w:t>部门</w:t>
            </w:r>
          </w:p>
        </w:tc>
        <w:tc>
          <w:tcPr>
            <w:tcW w:w="1240" w:type="dxa"/>
            <w:vAlign w:val="center"/>
          </w:tcPr>
          <w:p w14:paraId="2431421C" w14:textId="77777777" w:rsidR="00866AEF" w:rsidRPr="00866AEF" w:rsidRDefault="00866AEF" w:rsidP="00866AEF">
            <w:pPr>
              <w:spacing w:line="300" w:lineRule="auto"/>
              <w:jc w:val="center"/>
              <w:rPr>
                <w:rFonts w:ascii="Times New Roman" w:hAnsi="Times New Roman"/>
                <w:b/>
                <w:bCs/>
                <w:color w:val="000000"/>
                <w:sz w:val="22"/>
                <w:szCs w:val="22"/>
              </w:rPr>
            </w:pPr>
            <w:r w:rsidRPr="00866AEF">
              <w:rPr>
                <w:rFonts w:ascii="宋体" w:hAnsi="宋体"/>
                <w:b/>
                <w:bCs/>
                <w:color w:val="000000"/>
                <w:sz w:val="22"/>
                <w:szCs w:val="22"/>
              </w:rPr>
              <w:t>岗位</w:t>
            </w:r>
          </w:p>
        </w:tc>
        <w:tc>
          <w:tcPr>
            <w:tcW w:w="3655" w:type="dxa"/>
            <w:vAlign w:val="center"/>
          </w:tcPr>
          <w:p w14:paraId="10C1F8E7" w14:textId="77777777" w:rsidR="00866AEF" w:rsidRPr="00866AEF" w:rsidRDefault="00866AEF" w:rsidP="00866AEF">
            <w:pPr>
              <w:spacing w:line="300" w:lineRule="auto"/>
              <w:jc w:val="center"/>
              <w:rPr>
                <w:rFonts w:ascii="Times New Roman" w:hAnsi="Times New Roman"/>
                <w:b/>
                <w:bCs/>
                <w:color w:val="000000"/>
                <w:sz w:val="22"/>
                <w:szCs w:val="22"/>
              </w:rPr>
            </w:pPr>
            <w:r w:rsidRPr="00866AEF">
              <w:rPr>
                <w:rFonts w:ascii="宋体" w:hAnsi="宋体"/>
                <w:b/>
                <w:bCs/>
                <w:color w:val="000000"/>
                <w:sz w:val="22"/>
                <w:szCs w:val="22"/>
              </w:rPr>
              <w:t>职责范围</w:t>
            </w:r>
          </w:p>
        </w:tc>
        <w:tc>
          <w:tcPr>
            <w:tcW w:w="934" w:type="dxa"/>
          </w:tcPr>
          <w:p w14:paraId="7C766964" w14:textId="77777777" w:rsidR="00866AEF" w:rsidRPr="00866AEF" w:rsidRDefault="00866AEF" w:rsidP="00866AEF">
            <w:pPr>
              <w:spacing w:line="300" w:lineRule="auto"/>
              <w:jc w:val="center"/>
              <w:rPr>
                <w:rFonts w:ascii="Times New Roman" w:hAnsi="Times New Roman"/>
                <w:b/>
                <w:bCs/>
                <w:color w:val="000000"/>
                <w:sz w:val="22"/>
                <w:szCs w:val="22"/>
              </w:rPr>
            </w:pPr>
            <w:r w:rsidRPr="00866AEF">
              <w:rPr>
                <w:rFonts w:ascii="宋体" w:hAnsi="宋体" w:hint="eastAsia"/>
                <w:b/>
                <w:bCs/>
                <w:color w:val="000000"/>
                <w:sz w:val="22"/>
                <w:szCs w:val="22"/>
              </w:rPr>
              <w:t>岗位数</w:t>
            </w:r>
          </w:p>
        </w:tc>
        <w:tc>
          <w:tcPr>
            <w:tcW w:w="2461" w:type="dxa"/>
            <w:vAlign w:val="center"/>
          </w:tcPr>
          <w:p w14:paraId="65B6195C" w14:textId="77777777" w:rsidR="00866AEF" w:rsidRPr="00866AEF" w:rsidRDefault="00866AEF" w:rsidP="00866AEF">
            <w:pPr>
              <w:spacing w:line="300" w:lineRule="auto"/>
              <w:jc w:val="center"/>
              <w:rPr>
                <w:rFonts w:ascii="Times New Roman" w:hAnsi="Times New Roman"/>
                <w:b/>
                <w:bCs/>
                <w:color w:val="000000"/>
                <w:sz w:val="22"/>
                <w:szCs w:val="22"/>
              </w:rPr>
            </w:pPr>
            <w:r w:rsidRPr="00866AEF">
              <w:rPr>
                <w:rFonts w:ascii="宋体" w:hAnsi="宋体"/>
                <w:b/>
                <w:bCs/>
                <w:color w:val="000000"/>
                <w:sz w:val="22"/>
                <w:szCs w:val="22"/>
              </w:rPr>
              <w:t>服务时间</w:t>
            </w:r>
          </w:p>
        </w:tc>
      </w:tr>
      <w:tr w:rsidR="00866AEF" w:rsidRPr="00866AEF" w14:paraId="46F12FDC" w14:textId="77777777" w:rsidTr="00936097">
        <w:trPr>
          <w:jc w:val="center"/>
        </w:trPr>
        <w:tc>
          <w:tcPr>
            <w:tcW w:w="1173" w:type="dxa"/>
            <w:vAlign w:val="center"/>
          </w:tcPr>
          <w:p w14:paraId="6118F250"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管理部</w:t>
            </w:r>
          </w:p>
        </w:tc>
        <w:tc>
          <w:tcPr>
            <w:tcW w:w="1240" w:type="dxa"/>
            <w:vAlign w:val="center"/>
          </w:tcPr>
          <w:p w14:paraId="1514D0F0"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物业经理/主管</w:t>
            </w:r>
          </w:p>
        </w:tc>
        <w:tc>
          <w:tcPr>
            <w:tcW w:w="3655" w:type="dxa"/>
            <w:vAlign w:val="center"/>
          </w:tcPr>
          <w:p w14:paraId="5AA053EA"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全面负责安保、保洁、工程部及绿化养护的管理工作</w:t>
            </w:r>
          </w:p>
        </w:tc>
        <w:tc>
          <w:tcPr>
            <w:tcW w:w="934" w:type="dxa"/>
            <w:vAlign w:val="center"/>
          </w:tcPr>
          <w:p w14:paraId="53C011D9"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61" w:type="dxa"/>
            <w:vAlign w:val="center"/>
          </w:tcPr>
          <w:p w14:paraId="0A79838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周一至周五</w:t>
            </w:r>
          </w:p>
          <w:p w14:paraId="72B6C540"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p w14:paraId="68BA1CD6"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允许兼任</w:t>
            </w:r>
          </w:p>
        </w:tc>
      </w:tr>
    </w:tbl>
    <w:p w14:paraId="19A5D62A" w14:textId="77777777" w:rsidR="00866AEF" w:rsidRPr="00866AEF" w:rsidRDefault="00866AEF" w:rsidP="00866AEF">
      <w:pPr>
        <w:adjustRightInd w:val="0"/>
        <w:snapToGrid w:val="0"/>
        <w:spacing w:line="300" w:lineRule="auto"/>
        <w:jc w:val="left"/>
        <w:rPr>
          <w:rFonts w:ascii="Times New Roman" w:hAnsi="Times New Roman" w:hint="eastAsia"/>
          <w:b/>
          <w:color w:val="000000" w:themeColor="text1"/>
          <w:kern w:val="0"/>
          <w:sz w:val="22"/>
        </w:rPr>
      </w:pPr>
    </w:p>
    <w:p w14:paraId="1DDEC5EB" w14:textId="77777777" w:rsidR="00866AEF" w:rsidRPr="001E34E5" w:rsidRDefault="00866AEF" w:rsidP="00866AEF">
      <w:pPr>
        <w:adjustRightInd w:val="0"/>
        <w:snapToGrid w:val="0"/>
        <w:spacing w:line="300" w:lineRule="auto"/>
        <w:ind w:firstLineChars="200" w:firstLine="442"/>
        <w:jc w:val="left"/>
        <w:rPr>
          <w:rFonts w:ascii="Times New Roman" w:hAnsi="Times New Roman"/>
          <w:b/>
          <w:color w:val="000000" w:themeColor="text1"/>
          <w:kern w:val="0"/>
          <w:sz w:val="22"/>
        </w:rPr>
      </w:pPr>
      <w:r w:rsidRPr="001E34E5">
        <w:rPr>
          <w:rFonts w:ascii="Times New Roman" w:hAnsi="Times New Roman" w:hint="eastAsia"/>
          <w:b/>
          <w:color w:val="000000" w:themeColor="text1"/>
          <w:kern w:val="0"/>
          <w:sz w:val="22"/>
        </w:rPr>
        <w:t>9.1.2</w:t>
      </w:r>
      <w:r w:rsidRPr="001E34E5">
        <w:rPr>
          <w:rFonts w:ascii="Times New Roman" w:hAnsi="Times New Roman" w:hint="eastAsia"/>
          <w:b/>
          <w:color w:val="000000" w:themeColor="text1"/>
          <w:kern w:val="0"/>
          <w:sz w:val="22"/>
        </w:rPr>
        <w:t>其他岗位设置表</w:t>
      </w:r>
    </w:p>
    <w:p w14:paraId="07604ED8" w14:textId="77777777" w:rsidR="00866AEF" w:rsidRPr="00866AEF" w:rsidRDefault="00866AEF" w:rsidP="00866AEF">
      <w:pPr>
        <w:rPr>
          <w:rFonts w:ascii="宋体" w:hAnsi="宋体" w:cs="宋体" w:hint="eastAsia"/>
          <w:color w:val="000000"/>
        </w:rPr>
      </w:pPr>
      <w:r w:rsidRPr="00866AEF">
        <w:rPr>
          <w:rFonts w:ascii="宋体" w:hAnsi="宋体" w:cs="宋体" w:hint="eastAsia"/>
          <w:color w:val="000000"/>
        </w:rPr>
        <w:t>（一）总部校区</w:t>
      </w:r>
    </w:p>
    <w:tbl>
      <w:tblPr>
        <w:tblStyle w:val="afffd"/>
        <w:tblW w:w="0" w:type="auto"/>
        <w:jc w:val="center"/>
        <w:tblLook w:val="04A0" w:firstRow="1" w:lastRow="0" w:firstColumn="1" w:lastColumn="0" w:noHBand="0" w:noVBand="1"/>
      </w:tblPr>
      <w:tblGrid>
        <w:gridCol w:w="1026"/>
        <w:gridCol w:w="1094"/>
        <w:gridCol w:w="3125"/>
        <w:gridCol w:w="863"/>
        <w:gridCol w:w="2188"/>
      </w:tblGrid>
      <w:tr w:rsidR="00866AEF" w:rsidRPr="00866AEF" w14:paraId="4B06FED4" w14:textId="77777777" w:rsidTr="005C519A">
        <w:trPr>
          <w:jc w:val="center"/>
        </w:trPr>
        <w:tc>
          <w:tcPr>
            <w:tcW w:w="1157" w:type="dxa"/>
            <w:vAlign w:val="center"/>
          </w:tcPr>
          <w:p w14:paraId="14BD75B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部门</w:t>
            </w:r>
          </w:p>
        </w:tc>
        <w:tc>
          <w:tcPr>
            <w:tcW w:w="1240" w:type="dxa"/>
            <w:vAlign w:val="center"/>
          </w:tcPr>
          <w:p w14:paraId="435A68CA"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岗位</w:t>
            </w:r>
          </w:p>
        </w:tc>
        <w:tc>
          <w:tcPr>
            <w:tcW w:w="3648" w:type="dxa"/>
            <w:vAlign w:val="center"/>
          </w:tcPr>
          <w:p w14:paraId="7E72EFC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职责范围</w:t>
            </w:r>
          </w:p>
        </w:tc>
        <w:tc>
          <w:tcPr>
            <w:tcW w:w="957" w:type="dxa"/>
          </w:tcPr>
          <w:p w14:paraId="1A64F8A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岗位数</w:t>
            </w:r>
          </w:p>
        </w:tc>
        <w:tc>
          <w:tcPr>
            <w:tcW w:w="2454" w:type="dxa"/>
            <w:vAlign w:val="center"/>
          </w:tcPr>
          <w:p w14:paraId="2EA3552A"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服务时间</w:t>
            </w:r>
          </w:p>
        </w:tc>
      </w:tr>
      <w:tr w:rsidR="00866AEF" w:rsidRPr="00866AEF" w14:paraId="48F4DEEA" w14:textId="77777777" w:rsidTr="005C519A">
        <w:trPr>
          <w:jc w:val="center"/>
        </w:trPr>
        <w:tc>
          <w:tcPr>
            <w:tcW w:w="1157" w:type="dxa"/>
            <w:vAlign w:val="center"/>
          </w:tcPr>
          <w:p w14:paraId="666AEB4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保洁部</w:t>
            </w:r>
          </w:p>
        </w:tc>
        <w:tc>
          <w:tcPr>
            <w:tcW w:w="1240" w:type="dxa"/>
            <w:vAlign w:val="center"/>
          </w:tcPr>
          <w:p w14:paraId="2ED1AC1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保洁工岗</w:t>
            </w:r>
          </w:p>
        </w:tc>
        <w:tc>
          <w:tcPr>
            <w:tcW w:w="3648" w:type="dxa"/>
            <w:vAlign w:val="center"/>
          </w:tcPr>
          <w:p w14:paraId="3CC47E6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w:t>
            </w:r>
            <w:r w:rsidRPr="00866AEF">
              <w:rPr>
                <w:rFonts w:ascii="宋体" w:hAnsi="宋体" w:hint="eastAsia"/>
                <w:color w:val="000000"/>
                <w:sz w:val="22"/>
                <w:szCs w:val="22"/>
              </w:rPr>
              <w:t>所有楼层</w:t>
            </w:r>
            <w:r w:rsidRPr="00866AEF">
              <w:rPr>
                <w:rFonts w:ascii="宋体" w:hAnsi="宋体"/>
                <w:color w:val="000000"/>
                <w:sz w:val="22"/>
                <w:szCs w:val="22"/>
              </w:rPr>
              <w:t>的保洁工作</w:t>
            </w:r>
            <w:r w:rsidRPr="00866AEF">
              <w:rPr>
                <w:rFonts w:ascii="宋体" w:hAnsi="宋体" w:hint="eastAsia"/>
                <w:color w:val="000000"/>
                <w:sz w:val="22"/>
                <w:szCs w:val="22"/>
              </w:rPr>
              <w:t>（走道、楼梯、厕所、校区内外场环境卫生等）</w:t>
            </w:r>
          </w:p>
        </w:tc>
        <w:tc>
          <w:tcPr>
            <w:tcW w:w="957" w:type="dxa"/>
            <w:vAlign w:val="center"/>
          </w:tcPr>
          <w:p w14:paraId="5932BD50"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0A959C3A"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289721B5"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tc>
      </w:tr>
      <w:tr w:rsidR="00866AEF" w:rsidRPr="00866AEF" w14:paraId="716B9369" w14:textId="77777777" w:rsidTr="005C519A">
        <w:trPr>
          <w:jc w:val="center"/>
        </w:trPr>
        <w:tc>
          <w:tcPr>
            <w:tcW w:w="1157" w:type="dxa"/>
            <w:vMerge w:val="restart"/>
            <w:vAlign w:val="center"/>
          </w:tcPr>
          <w:p w14:paraId="75189FC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保安</w:t>
            </w:r>
            <w:r w:rsidRPr="00866AEF">
              <w:rPr>
                <w:rFonts w:ascii="宋体" w:hAnsi="宋体"/>
                <w:color w:val="000000"/>
                <w:sz w:val="22"/>
                <w:szCs w:val="22"/>
              </w:rPr>
              <w:t>部</w:t>
            </w:r>
          </w:p>
        </w:tc>
        <w:tc>
          <w:tcPr>
            <w:tcW w:w="1240" w:type="dxa"/>
            <w:vAlign w:val="center"/>
          </w:tcPr>
          <w:p w14:paraId="4CB5ACC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门岗</w:t>
            </w:r>
          </w:p>
        </w:tc>
        <w:tc>
          <w:tcPr>
            <w:tcW w:w="3648" w:type="dxa"/>
            <w:vAlign w:val="center"/>
          </w:tcPr>
          <w:p w14:paraId="70B1CC9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全面负责学校门口的安全防范，接待外来访客、须持有保安员证</w:t>
            </w:r>
          </w:p>
        </w:tc>
        <w:tc>
          <w:tcPr>
            <w:tcW w:w="957" w:type="dxa"/>
            <w:vAlign w:val="center"/>
          </w:tcPr>
          <w:p w14:paraId="7001D00F"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vAlign w:val="center"/>
          </w:tcPr>
          <w:p w14:paraId="1097B32F" w14:textId="77777777" w:rsidR="00866AEF" w:rsidRPr="00866AEF" w:rsidRDefault="00866AEF" w:rsidP="00866AEF">
            <w:pPr>
              <w:spacing w:line="300" w:lineRule="auto"/>
              <w:jc w:val="center"/>
              <w:rPr>
                <w:rFonts w:ascii="宋体" w:hAnsi="宋体" w:cs="宋体" w:hint="eastAsia"/>
                <w:color w:val="000000"/>
                <w:sz w:val="22"/>
                <w:szCs w:val="22"/>
              </w:rPr>
            </w:pPr>
            <w:r w:rsidRPr="00866AEF">
              <w:rPr>
                <w:rFonts w:ascii="宋体" w:hAnsi="宋体"/>
                <w:color w:val="000000"/>
                <w:sz w:val="22"/>
                <w:szCs w:val="22"/>
              </w:rPr>
              <w:t>7天24小</w:t>
            </w:r>
            <w:r w:rsidRPr="00866AEF">
              <w:rPr>
                <w:rFonts w:ascii="宋体" w:hAnsi="宋体" w:cs="宋体" w:hint="eastAsia"/>
                <w:color w:val="000000"/>
                <w:sz w:val="22"/>
                <w:szCs w:val="22"/>
              </w:rPr>
              <w:t>时制</w:t>
            </w:r>
          </w:p>
          <w:p w14:paraId="26C1BC8F"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根据学校作息时间，合理安排各岗位工作时间</w:t>
            </w:r>
          </w:p>
        </w:tc>
      </w:tr>
      <w:tr w:rsidR="00866AEF" w:rsidRPr="00866AEF" w14:paraId="6A768544" w14:textId="77777777" w:rsidTr="005C519A">
        <w:trPr>
          <w:jc w:val="center"/>
        </w:trPr>
        <w:tc>
          <w:tcPr>
            <w:tcW w:w="1157" w:type="dxa"/>
            <w:vMerge/>
            <w:vAlign w:val="center"/>
          </w:tcPr>
          <w:p w14:paraId="47031EB4" w14:textId="77777777" w:rsidR="00866AEF" w:rsidRPr="00866AEF" w:rsidRDefault="00866AEF" w:rsidP="00866AEF">
            <w:pPr>
              <w:spacing w:line="300" w:lineRule="auto"/>
              <w:jc w:val="center"/>
              <w:rPr>
                <w:rFonts w:ascii="宋体" w:hAnsi="宋体" w:hint="eastAsia"/>
                <w:color w:val="000000"/>
                <w:sz w:val="22"/>
                <w:szCs w:val="22"/>
              </w:rPr>
            </w:pPr>
          </w:p>
        </w:tc>
        <w:tc>
          <w:tcPr>
            <w:tcW w:w="1240" w:type="dxa"/>
            <w:vAlign w:val="center"/>
          </w:tcPr>
          <w:p w14:paraId="5DBDA718"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巡逻岗</w:t>
            </w:r>
          </w:p>
        </w:tc>
        <w:tc>
          <w:tcPr>
            <w:tcW w:w="3648" w:type="dxa"/>
          </w:tcPr>
          <w:p w14:paraId="4FC03D6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全面负责校园安全防范、定时对全校区开展巡逻工作，及时清除安全隐患、须持有保安员</w:t>
            </w:r>
            <w:r w:rsidRPr="00866AEF">
              <w:rPr>
                <w:rFonts w:ascii="宋体" w:hAnsi="宋体"/>
                <w:color w:val="000000"/>
                <w:sz w:val="22"/>
                <w:szCs w:val="22"/>
              </w:rPr>
              <w:lastRenderedPageBreak/>
              <w:t>证</w:t>
            </w:r>
          </w:p>
        </w:tc>
        <w:tc>
          <w:tcPr>
            <w:tcW w:w="957" w:type="dxa"/>
            <w:vAlign w:val="center"/>
          </w:tcPr>
          <w:p w14:paraId="1D0071A9"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lastRenderedPageBreak/>
              <w:t>1</w:t>
            </w:r>
          </w:p>
        </w:tc>
        <w:tc>
          <w:tcPr>
            <w:tcW w:w="2454" w:type="dxa"/>
            <w:vAlign w:val="center"/>
          </w:tcPr>
          <w:p w14:paraId="351520AF"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0693AD9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7:00-16:30</w:t>
            </w:r>
          </w:p>
        </w:tc>
      </w:tr>
      <w:tr w:rsidR="00866AEF" w:rsidRPr="00866AEF" w14:paraId="7A5D34C3" w14:textId="77777777" w:rsidTr="005C519A">
        <w:trPr>
          <w:trHeight w:val="421"/>
          <w:jc w:val="center"/>
        </w:trPr>
        <w:tc>
          <w:tcPr>
            <w:tcW w:w="1157" w:type="dxa"/>
            <w:vAlign w:val="center"/>
          </w:tcPr>
          <w:p w14:paraId="5FE369A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工程部</w:t>
            </w:r>
          </w:p>
        </w:tc>
        <w:tc>
          <w:tcPr>
            <w:tcW w:w="1240" w:type="dxa"/>
            <w:vAlign w:val="center"/>
          </w:tcPr>
          <w:p w14:paraId="32581CDB"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维修工</w:t>
            </w:r>
          </w:p>
        </w:tc>
        <w:tc>
          <w:tcPr>
            <w:tcW w:w="3648" w:type="dxa"/>
            <w:vAlign w:val="center"/>
          </w:tcPr>
          <w:p w14:paraId="7957CF7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全面负责校区内水、电的零星常规维修、须持有电工操作证</w:t>
            </w:r>
          </w:p>
          <w:p w14:paraId="38BE8370"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(可兼顾四个校区)</w:t>
            </w:r>
          </w:p>
        </w:tc>
        <w:tc>
          <w:tcPr>
            <w:tcW w:w="957" w:type="dxa"/>
            <w:vAlign w:val="center"/>
          </w:tcPr>
          <w:p w14:paraId="7FC5218C"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48A4EB19"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79DC0601"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p w14:paraId="08DF5219" w14:textId="77777777" w:rsidR="00866AEF" w:rsidRPr="00866AEF" w:rsidRDefault="00866AEF" w:rsidP="00866AEF">
            <w:pPr>
              <w:widowControl/>
              <w:spacing w:line="300" w:lineRule="auto"/>
              <w:jc w:val="center"/>
              <w:rPr>
                <w:rFonts w:ascii="宋体" w:hAnsi="宋体" w:hint="eastAsia"/>
                <w:color w:val="000000"/>
                <w:sz w:val="22"/>
                <w:szCs w:val="22"/>
              </w:rPr>
            </w:pPr>
          </w:p>
        </w:tc>
      </w:tr>
      <w:tr w:rsidR="00866AEF" w:rsidRPr="00866AEF" w14:paraId="66B82A36" w14:textId="77777777" w:rsidTr="005C519A">
        <w:trPr>
          <w:jc w:val="center"/>
        </w:trPr>
        <w:tc>
          <w:tcPr>
            <w:tcW w:w="1157" w:type="dxa"/>
            <w:vAlign w:val="center"/>
          </w:tcPr>
          <w:p w14:paraId="64BE191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绿化部</w:t>
            </w:r>
          </w:p>
        </w:tc>
        <w:tc>
          <w:tcPr>
            <w:tcW w:w="1240" w:type="dxa"/>
            <w:vAlign w:val="center"/>
          </w:tcPr>
          <w:p w14:paraId="6BD4A7AB"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绿化工岗</w:t>
            </w:r>
          </w:p>
        </w:tc>
        <w:tc>
          <w:tcPr>
            <w:tcW w:w="3648" w:type="dxa"/>
            <w:vAlign w:val="center"/>
          </w:tcPr>
          <w:p w14:paraId="58314D0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负责全校绿化区的花木浇水，施肥 ，除草，养护，培土等工作</w:t>
            </w:r>
          </w:p>
          <w:p w14:paraId="76659DFF"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(可兼顾四个校区)</w:t>
            </w:r>
          </w:p>
        </w:tc>
        <w:tc>
          <w:tcPr>
            <w:tcW w:w="957" w:type="dxa"/>
            <w:vAlign w:val="center"/>
          </w:tcPr>
          <w:p w14:paraId="336B3B45"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33CD94D1"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70D2EC17"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tc>
      </w:tr>
    </w:tbl>
    <w:p w14:paraId="42383D32" w14:textId="77777777" w:rsidR="00866AEF" w:rsidRPr="00866AEF" w:rsidRDefault="00866AEF" w:rsidP="00866AEF">
      <w:pPr>
        <w:rPr>
          <w:rFonts w:ascii="Times New Roman" w:hAnsi="Times New Roman"/>
          <w:color w:val="000000"/>
        </w:rPr>
      </w:pPr>
    </w:p>
    <w:p w14:paraId="0290905E" w14:textId="77777777" w:rsidR="00866AEF" w:rsidRPr="00866AEF" w:rsidRDefault="00866AEF" w:rsidP="00866AEF">
      <w:pPr>
        <w:numPr>
          <w:ilvl w:val="0"/>
          <w:numId w:val="32"/>
        </w:numPr>
        <w:adjustRightInd w:val="0"/>
        <w:snapToGrid w:val="0"/>
        <w:spacing w:line="300" w:lineRule="auto"/>
        <w:jc w:val="left"/>
        <w:rPr>
          <w:rFonts w:ascii="Times New Roman" w:hAnsi="Times New Roman"/>
          <w:color w:val="000000"/>
          <w:sz w:val="22"/>
        </w:rPr>
      </w:pPr>
      <w:r w:rsidRPr="00866AEF">
        <w:rPr>
          <w:rFonts w:ascii="Times New Roman" w:hAnsi="Times New Roman" w:hint="eastAsia"/>
          <w:color w:val="000000"/>
          <w:sz w:val="22"/>
        </w:rPr>
        <w:t>分部校区（东城部校区分校）</w:t>
      </w:r>
    </w:p>
    <w:tbl>
      <w:tblPr>
        <w:tblStyle w:val="afffd"/>
        <w:tblW w:w="0" w:type="auto"/>
        <w:jc w:val="center"/>
        <w:tblLook w:val="04A0" w:firstRow="1" w:lastRow="0" w:firstColumn="1" w:lastColumn="0" w:noHBand="0" w:noVBand="1"/>
      </w:tblPr>
      <w:tblGrid>
        <w:gridCol w:w="1028"/>
        <w:gridCol w:w="1097"/>
        <w:gridCol w:w="3115"/>
        <w:gridCol w:w="864"/>
        <w:gridCol w:w="2192"/>
      </w:tblGrid>
      <w:tr w:rsidR="00866AEF" w:rsidRPr="00866AEF" w14:paraId="2DB3CF76" w14:textId="77777777" w:rsidTr="005C519A">
        <w:trPr>
          <w:jc w:val="center"/>
        </w:trPr>
        <w:tc>
          <w:tcPr>
            <w:tcW w:w="1157" w:type="dxa"/>
            <w:vAlign w:val="center"/>
          </w:tcPr>
          <w:p w14:paraId="7EFF1A8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部门</w:t>
            </w:r>
          </w:p>
        </w:tc>
        <w:tc>
          <w:tcPr>
            <w:tcW w:w="1240" w:type="dxa"/>
            <w:vAlign w:val="center"/>
          </w:tcPr>
          <w:p w14:paraId="1BA95F40"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岗位</w:t>
            </w:r>
          </w:p>
        </w:tc>
        <w:tc>
          <w:tcPr>
            <w:tcW w:w="3648" w:type="dxa"/>
            <w:vAlign w:val="center"/>
          </w:tcPr>
          <w:p w14:paraId="4BB7D94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职责范围</w:t>
            </w:r>
          </w:p>
        </w:tc>
        <w:tc>
          <w:tcPr>
            <w:tcW w:w="957" w:type="dxa"/>
          </w:tcPr>
          <w:p w14:paraId="6716D65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岗位数</w:t>
            </w:r>
          </w:p>
        </w:tc>
        <w:tc>
          <w:tcPr>
            <w:tcW w:w="2454" w:type="dxa"/>
            <w:vAlign w:val="center"/>
          </w:tcPr>
          <w:p w14:paraId="7229191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服务时间</w:t>
            </w:r>
          </w:p>
        </w:tc>
      </w:tr>
      <w:tr w:rsidR="00866AEF" w:rsidRPr="00866AEF" w14:paraId="0ACB4562" w14:textId="77777777" w:rsidTr="005C519A">
        <w:trPr>
          <w:jc w:val="center"/>
        </w:trPr>
        <w:tc>
          <w:tcPr>
            <w:tcW w:w="1157" w:type="dxa"/>
            <w:vAlign w:val="center"/>
          </w:tcPr>
          <w:p w14:paraId="662AA886"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保洁部</w:t>
            </w:r>
          </w:p>
        </w:tc>
        <w:tc>
          <w:tcPr>
            <w:tcW w:w="1240" w:type="dxa"/>
            <w:vAlign w:val="center"/>
          </w:tcPr>
          <w:p w14:paraId="0D900189"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保洁工岗</w:t>
            </w:r>
          </w:p>
        </w:tc>
        <w:tc>
          <w:tcPr>
            <w:tcW w:w="3648" w:type="dxa"/>
            <w:vAlign w:val="center"/>
          </w:tcPr>
          <w:p w14:paraId="6897AAFA"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w:t>
            </w:r>
            <w:r w:rsidRPr="00866AEF">
              <w:rPr>
                <w:rFonts w:ascii="宋体" w:hAnsi="宋体" w:hint="eastAsia"/>
                <w:color w:val="000000"/>
                <w:sz w:val="22"/>
                <w:szCs w:val="22"/>
              </w:rPr>
              <w:t>所有楼层</w:t>
            </w:r>
            <w:r w:rsidRPr="00866AEF">
              <w:rPr>
                <w:rFonts w:ascii="宋体" w:hAnsi="宋体"/>
                <w:color w:val="000000"/>
                <w:sz w:val="22"/>
                <w:szCs w:val="22"/>
              </w:rPr>
              <w:t>的保洁工作</w:t>
            </w:r>
            <w:r w:rsidRPr="00866AEF">
              <w:rPr>
                <w:rFonts w:ascii="宋体" w:hAnsi="宋体" w:hint="eastAsia"/>
                <w:color w:val="000000"/>
                <w:sz w:val="22"/>
                <w:szCs w:val="22"/>
              </w:rPr>
              <w:t>（走道、楼梯、厕所、校区内外场环境卫生等）</w:t>
            </w:r>
          </w:p>
        </w:tc>
        <w:tc>
          <w:tcPr>
            <w:tcW w:w="957" w:type="dxa"/>
            <w:vAlign w:val="center"/>
          </w:tcPr>
          <w:p w14:paraId="1D871A3B"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63060201"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7887BF85"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tc>
      </w:tr>
      <w:tr w:rsidR="00866AEF" w:rsidRPr="00866AEF" w14:paraId="05721ACD" w14:textId="77777777" w:rsidTr="005C519A">
        <w:trPr>
          <w:jc w:val="center"/>
        </w:trPr>
        <w:tc>
          <w:tcPr>
            <w:tcW w:w="1157" w:type="dxa"/>
            <w:vMerge w:val="restart"/>
            <w:vAlign w:val="center"/>
          </w:tcPr>
          <w:p w14:paraId="3331820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保安</w:t>
            </w:r>
            <w:r w:rsidRPr="00866AEF">
              <w:rPr>
                <w:rFonts w:ascii="宋体" w:hAnsi="宋体"/>
                <w:color w:val="000000"/>
                <w:sz w:val="22"/>
                <w:szCs w:val="22"/>
              </w:rPr>
              <w:t>部</w:t>
            </w:r>
          </w:p>
        </w:tc>
        <w:tc>
          <w:tcPr>
            <w:tcW w:w="1240" w:type="dxa"/>
            <w:vAlign w:val="center"/>
          </w:tcPr>
          <w:p w14:paraId="0D559CE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门岗</w:t>
            </w:r>
          </w:p>
        </w:tc>
        <w:tc>
          <w:tcPr>
            <w:tcW w:w="3648" w:type="dxa"/>
            <w:vAlign w:val="center"/>
          </w:tcPr>
          <w:p w14:paraId="2870643E"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全面负责学校门口的安全防范，接待外来访客、须持有保安员证</w:t>
            </w:r>
          </w:p>
        </w:tc>
        <w:tc>
          <w:tcPr>
            <w:tcW w:w="957" w:type="dxa"/>
            <w:vAlign w:val="center"/>
          </w:tcPr>
          <w:p w14:paraId="7AC265B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vAlign w:val="center"/>
          </w:tcPr>
          <w:p w14:paraId="0EC499AA" w14:textId="77777777" w:rsidR="00866AEF" w:rsidRPr="00866AEF" w:rsidRDefault="00866AEF" w:rsidP="00866AEF">
            <w:pPr>
              <w:spacing w:line="300" w:lineRule="auto"/>
              <w:jc w:val="center"/>
              <w:rPr>
                <w:rFonts w:ascii="宋体" w:hAnsi="宋体" w:cs="宋体" w:hint="eastAsia"/>
                <w:color w:val="000000"/>
                <w:sz w:val="22"/>
                <w:szCs w:val="22"/>
              </w:rPr>
            </w:pPr>
            <w:r w:rsidRPr="00866AEF">
              <w:rPr>
                <w:rFonts w:ascii="宋体" w:hAnsi="宋体"/>
                <w:color w:val="000000"/>
                <w:sz w:val="22"/>
                <w:szCs w:val="22"/>
              </w:rPr>
              <w:t>7天24小</w:t>
            </w:r>
            <w:r w:rsidRPr="00866AEF">
              <w:rPr>
                <w:rFonts w:ascii="宋体" w:hAnsi="宋体" w:cs="宋体" w:hint="eastAsia"/>
                <w:color w:val="000000"/>
                <w:sz w:val="22"/>
                <w:szCs w:val="22"/>
              </w:rPr>
              <w:t>时制</w:t>
            </w:r>
          </w:p>
          <w:p w14:paraId="2747B83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根据学校作息时间，合理安排各岗位工作时间</w:t>
            </w:r>
          </w:p>
        </w:tc>
      </w:tr>
      <w:tr w:rsidR="00866AEF" w:rsidRPr="00866AEF" w14:paraId="384A4340" w14:textId="77777777" w:rsidTr="005C519A">
        <w:trPr>
          <w:jc w:val="center"/>
        </w:trPr>
        <w:tc>
          <w:tcPr>
            <w:tcW w:w="1157" w:type="dxa"/>
            <w:vMerge/>
            <w:vAlign w:val="center"/>
          </w:tcPr>
          <w:p w14:paraId="057AECA3" w14:textId="77777777" w:rsidR="00866AEF" w:rsidRPr="00866AEF" w:rsidRDefault="00866AEF" w:rsidP="00866AEF">
            <w:pPr>
              <w:spacing w:line="300" w:lineRule="auto"/>
              <w:jc w:val="center"/>
              <w:rPr>
                <w:rFonts w:ascii="宋体" w:hAnsi="宋体" w:hint="eastAsia"/>
                <w:color w:val="000000"/>
                <w:sz w:val="22"/>
                <w:szCs w:val="22"/>
              </w:rPr>
            </w:pPr>
          </w:p>
        </w:tc>
        <w:tc>
          <w:tcPr>
            <w:tcW w:w="1240" w:type="dxa"/>
            <w:vAlign w:val="center"/>
          </w:tcPr>
          <w:p w14:paraId="57D4EB9A"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巡逻岗</w:t>
            </w:r>
          </w:p>
        </w:tc>
        <w:tc>
          <w:tcPr>
            <w:tcW w:w="3648" w:type="dxa"/>
          </w:tcPr>
          <w:p w14:paraId="1E5F4A3D"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全面负责校园安全防范、定时对全校区开展巡逻工作，及时清除安全隐患、须持有保安员证</w:t>
            </w:r>
          </w:p>
        </w:tc>
        <w:tc>
          <w:tcPr>
            <w:tcW w:w="957" w:type="dxa"/>
            <w:vAlign w:val="center"/>
          </w:tcPr>
          <w:p w14:paraId="48AFD11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tcPr>
          <w:p w14:paraId="1BF52B69"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278F1CA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7:00-16:30</w:t>
            </w:r>
          </w:p>
        </w:tc>
      </w:tr>
    </w:tbl>
    <w:p w14:paraId="1402C445" w14:textId="77777777" w:rsidR="00866AEF" w:rsidRPr="00866AEF" w:rsidRDefault="00866AEF" w:rsidP="00866AEF">
      <w:pPr>
        <w:adjustRightInd w:val="0"/>
        <w:snapToGrid w:val="0"/>
        <w:spacing w:line="300" w:lineRule="auto"/>
        <w:jc w:val="left"/>
        <w:rPr>
          <w:rFonts w:ascii="Times New Roman" w:hAnsi="Times New Roman"/>
          <w:color w:val="000000"/>
          <w:sz w:val="22"/>
        </w:rPr>
      </w:pPr>
    </w:p>
    <w:p w14:paraId="4930529F" w14:textId="77777777" w:rsidR="00866AEF" w:rsidRPr="00866AEF" w:rsidRDefault="00866AEF" w:rsidP="00866AEF">
      <w:pPr>
        <w:numPr>
          <w:ilvl w:val="0"/>
          <w:numId w:val="33"/>
        </w:numPr>
        <w:adjustRightInd w:val="0"/>
        <w:snapToGrid w:val="0"/>
        <w:spacing w:line="300" w:lineRule="auto"/>
        <w:jc w:val="left"/>
        <w:rPr>
          <w:rFonts w:ascii="Times New Roman" w:hAnsi="Times New Roman"/>
          <w:color w:val="000000"/>
          <w:sz w:val="22"/>
        </w:rPr>
      </w:pPr>
      <w:r w:rsidRPr="00866AEF">
        <w:rPr>
          <w:rFonts w:ascii="Times New Roman" w:hAnsi="Times New Roman" w:hint="eastAsia"/>
          <w:color w:val="000000"/>
          <w:sz w:val="22"/>
        </w:rPr>
        <w:t>分部校区（锦安部校区分校）</w:t>
      </w:r>
    </w:p>
    <w:tbl>
      <w:tblPr>
        <w:tblStyle w:val="afffd"/>
        <w:tblW w:w="0" w:type="auto"/>
        <w:jc w:val="center"/>
        <w:tblLook w:val="04A0" w:firstRow="1" w:lastRow="0" w:firstColumn="1" w:lastColumn="0" w:noHBand="0" w:noVBand="1"/>
      </w:tblPr>
      <w:tblGrid>
        <w:gridCol w:w="1028"/>
        <w:gridCol w:w="1097"/>
        <w:gridCol w:w="3115"/>
        <w:gridCol w:w="864"/>
        <w:gridCol w:w="2192"/>
      </w:tblGrid>
      <w:tr w:rsidR="00866AEF" w:rsidRPr="00866AEF" w14:paraId="204D1D16" w14:textId="77777777" w:rsidTr="005C519A">
        <w:trPr>
          <w:jc w:val="center"/>
        </w:trPr>
        <w:tc>
          <w:tcPr>
            <w:tcW w:w="1157" w:type="dxa"/>
            <w:vAlign w:val="center"/>
          </w:tcPr>
          <w:p w14:paraId="5DDE898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部门</w:t>
            </w:r>
          </w:p>
        </w:tc>
        <w:tc>
          <w:tcPr>
            <w:tcW w:w="1240" w:type="dxa"/>
            <w:vAlign w:val="center"/>
          </w:tcPr>
          <w:p w14:paraId="3D4E21B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岗位</w:t>
            </w:r>
          </w:p>
        </w:tc>
        <w:tc>
          <w:tcPr>
            <w:tcW w:w="3648" w:type="dxa"/>
            <w:vAlign w:val="center"/>
          </w:tcPr>
          <w:p w14:paraId="797002A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职责范围</w:t>
            </w:r>
          </w:p>
        </w:tc>
        <w:tc>
          <w:tcPr>
            <w:tcW w:w="957" w:type="dxa"/>
          </w:tcPr>
          <w:p w14:paraId="5922C21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岗位数</w:t>
            </w:r>
          </w:p>
        </w:tc>
        <w:tc>
          <w:tcPr>
            <w:tcW w:w="2454" w:type="dxa"/>
            <w:vAlign w:val="center"/>
          </w:tcPr>
          <w:p w14:paraId="257BFAB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服务时间</w:t>
            </w:r>
          </w:p>
        </w:tc>
      </w:tr>
      <w:tr w:rsidR="00866AEF" w:rsidRPr="00866AEF" w14:paraId="448C76D6" w14:textId="77777777" w:rsidTr="005C519A">
        <w:trPr>
          <w:jc w:val="center"/>
        </w:trPr>
        <w:tc>
          <w:tcPr>
            <w:tcW w:w="1157" w:type="dxa"/>
            <w:vAlign w:val="center"/>
          </w:tcPr>
          <w:p w14:paraId="4961A51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保洁部</w:t>
            </w:r>
          </w:p>
        </w:tc>
        <w:tc>
          <w:tcPr>
            <w:tcW w:w="1240" w:type="dxa"/>
            <w:vAlign w:val="center"/>
          </w:tcPr>
          <w:p w14:paraId="420743DD"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保洁工岗</w:t>
            </w:r>
          </w:p>
        </w:tc>
        <w:tc>
          <w:tcPr>
            <w:tcW w:w="3648" w:type="dxa"/>
            <w:vAlign w:val="center"/>
          </w:tcPr>
          <w:p w14:paraId="2BC34D5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w:t>
            </w:r>
            <w:r w:rsidRPr="00866AEF">
              <w:rPr>
                <w:rFonts w:ascii="宋体" w:hAnsi="宋体" w:hint="eastAsia"/>
                <w:color w:val="000000"/>
                <w:sz w:val="22"/>
                <w:szCs w:val="22"/>
              </w:rPr>
              <w:t>所有楼层</w:t>
            </w:r>
            <w:r w:rsidRPr="00866AEF">
              <w:rPr>
                <w:rFonts w:ascii="宋体" w:hAnsi="宋体"/>
                <w:color w:val="000000"/>
                <w:sz w:val="22"/>
                <w:szCs w:val="22"/>
              </w:rPr>
              <w:t>的保洁工作</w:t>
            </w:r>
            <w:r w:rsidRPr="00866AEF">
              <w:rPr>
                <w:rFonts w:ascii="宋体" w:hAnsi="宋体" w:hint="eastAsia"/>
                <w:color w:val="000000"/>
                <w:sz w:val="22"/>
                <w:szCs w:val="22"/>
              </w:rPr>
              <w:t>（走道、楼梯、厕所、校区内外场环境卫生等）</w:t>
            </w:r>
          </w:p>
        </w:tc>
        <w:tc>
          <w:tcPr>
            <w:tcW w:w="957" w:type="dxa"/>
            <w:vAlign w:val="center"/>
          </w:tcPr>
          <w:p w14:paraId="7E7A5366"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35DE5FA0"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2F07426F"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tc>
      </w:tr>
      <w:tr w:rsidR="00866AEF" w:rsidRPr="00866AEF" w14:paraId="4479E929" w14:textId="77777777" w:rsidTr="005C519A">
        <w:trPr>
          <w:jc w:val="center"/>
        </w:trPr>
        <w:tc>
          <w:tcPr>
            <w:tcW w:w="1157" w:type="dxa"/>
            <w:vMerge w:val="restart"/>
            <w:vAlign w:val="center"/>
          </w:tcPr>
          <w:p w14:paraId="5BB7D9C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保安</w:t>
            </w:r>
            <w:r w:rsidRPr="00866AEF">
              <w:rPr>
                <w:rFonts w:ascii="宋体" w:hAnsi="宋体"/>
                <w:color w:val="000000"/>
                <w:sz w:val="22"/>
                <w:szCs w:val="22"/>
              </w:rPr>
              <w:t>部</w:t>
            </w:r>
          </w:p>
        </w:tc>
        <w:tc>
          <w:tcPr>
            <w:tcW w:w="1240" w:type="dxa"/>
            <w:vAlign w:val="center"/>
          </w:tcPr>
          <w:p w14:paraId="372A0EDE"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门岗</w:t>
            </w:r>
          </w:p>
        </w:tc>
        <w:tc>
          <w:tcPr>
            <w:tcW w:w="3648" w:type="dxa"/>
            <w:vAlign w:val="center"/>
          </w:tcPr>
          <w:p w14:paraId="63892C3E"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全面负责学校门口的安全防范，接待外来访客、须持有保安员证</w:t>
            </w:r>
          </w:p>
        </w:tc>
        <w:tc>
          <w:tcPr>
            <w:tcW w:w="957" w:type="dxa"/>
            <w:vAlign w:val="center"/>
          </w:tcPr>
          <w:p w14:paraId="20733F4F"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vAlign w:val="center"/>
          </w:tcPr>
          <w:p w14:paraId="00508C0D" w14:textId="77777777" w:rsidR="00866AEF" w:rsidRPr="00866AEF" w:rsidRDefault="00866AEF" w:rsidP="00866AEF">
            <w:pPr>
              <w:spacing w:line="300" w:lineRule="auto"/>
              <w:jc w:val="center"/>
              <w:rPr>
                <w:rFonts w:ascii="宋体" w:hAnsi="宋体" w:cs="宋体" w:hint="eastAsia"/>
                <w:color w:val="000000"/>
                <w:sz w:val="22"/>
                <w:szCs w:val="22"/>
              </w:rPr>
            </w:pPr>
            <w:r w:rsidRPr="00866AEF">
              <w:rPr>
                <w:rFonts w:ascii="宋体" w:hAnsi="宋体"/>
                <w:color w:val="000000"/>
                <w:sz w:val="22"/>
                <w:szCs w:val="22"/>
              </w:rPr>
              <w:t>7天24小</w:t>
            </w:r>
            <w:r w:rsidRPr="00866AEF">
              <w:rPr>
                <w:rFonts w:ascii="宋体" w:hAnsi="宋体" w:cs="宋体" w:hint="eastAsia"/>
                <w:color w:val="000000"/>
                <w:sz w:val="22"/>
                <w:szCs w:val="22"/>
              </w:rPr>
              <w:t>时制</w:t>
            </w:r>
          </w:p>
          <w:p w14:paraId="2D1973BD"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根据学校作息时间，合理安排各岗位工作时间</w:t>
            </w:r>
          </w:p>
        </w:tc>
      </w:tr>
      <w:tr w:rsidR="00866AEF" w:rsidRPr="00866AEF" w14:paraId="33328D2D" w14:textId="77777777" w:rsidTr="005C519A">
        <w:trPr>
          <w:jc w:val="center"/>
        </w:trPr>
        <w:tc>
          <w:tcPr>
            <w:tcW w:w="1157" w:type="dxa"/>
            <w:vMerge/>
            <w:vAlign w:val="center"/>
          </w:tcPr>
          <w:p w14:paraId="13F2A768" w14:textId="77777777" w:rsidR="00866AEF" w:rsidRPr="00866AEF" w:rsidRDefault="00866AEF" w:rsidP="00866AEF">
            <w:pPr>
              <w:spacing w:line="300" w:lineRule="auto"/>
              <w:jc w:val="center"/>
              <w:rPr>
                <w:rFonts w:ascii="宋体" w:hAnsi="宋体" w:hint="eastAsia"/>
                <w:color w:val="000000"/>
                <w:sz w:val="22"/>
                <w:szCs w:val="22"/>
              </w:rPr>
            </w:pPr>
          </w:p>
        </w:tc>
        <w:tc>
          <w:tcPr>
            <w:tcW w:w="1240" w:type="dxa"/>
            <w:vAlign w:val="center"/>
          </w:tcPr>
          <w:p w14:paraId="5F0D0EA1"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巡逻岗</w:t>
            </w:r>
          </w:p>
        </w:tc>
        <w:tc>
          <w:tcPr>
            <w:tcW w:w="3648" w:type="dxa"/>
          </w:tcPr>
          <w:p w14:paraId="12F72C21"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全面负责校园安全防范、定时对全校区开展巡逻工作，及时清除安全隐患、须持有保安员证</w:t>
            </w:r>
          </w:p>
        </w:tc>
        <w:tc>
          <w:tcPr>
            <w:tcW w:w="957" w:type="dxa"/>
            <w:vAlign w:val="center"/>
          </w:tcPr>
          <w:p w14:paraId="2F64A83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tcPr>
          <w:p w14:paraId="4395D843"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6696687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7:00-16:30</w:t>
            </w:r>
          </w:p>
        </w:tc>
      </w:tr>
    </w:tbl>
    <w:p w14:paraId="355EB910" w14:textId="77777777" w:rsidR="00866AEF" w:rsidRPr="00866AEF" w:rsidRDefault="00866AEF" w:rsidP="00866AEF">
      <w:pPr>
        <w:adjustRightInd w:val="0"/>
        <w:snapToGrid w:val="0"/>
        <w:spacing w:line="300" w:lineRule="auto"/>
        <w:jc w:val="left"/>
        <w:rPr>
          <w:rFonts w:ascii="Times New Roman" w:hAnsi="Times New Roman"/>
          <w:color w:val="000000"/>
          <w:sz w:val="22"/>
        </w:rPr>
      </w:pPr>
    </w:p>
    <w:p w14:paraId="0DEE59C1" w14:textId="77777777" w:rsidR="00866AEF" w:rsidRPr="00866AEF" w:rsidRDefault="00866AEF" w:rsidP="00866AEF">
      <w:pPr>
        <w:numPr>
          <w:ilvl w:val="0"/>
          <w:numId w:val="33"/>
        </w:numPr>
        <w:adjustRightInd w:val="0"/>
        <w:snapToGrid w:val="0"/>
        <w:spacing w:line="300" w:lineRule="auto"/>
        <w:jc w:val="left"/>
        <w:rPr>
          <w:rFonts w:ascii="Times New Roman" w:hAnsi="Times New Roman"/>
          <w:color w:val="000000"/>
          <w:sz w:val="22"/>
        </w:rPr>
      </w:pPr>
      <w:r w:rsidRPr="00866AEF">
        <w:rPr>
          <w:rFonts w:ascii="Times New Roman" w:hAnsi="Times New Roman" w:hint="eastAsia"/>
          <w:color w:val="000000"/>
          <w:sz w:val="22"/>
        </w:rPr>
        <w:t>分部校区（龙昌部校区分校）</w:t>
      </w:r>
    </w:p>
    <w:tbl>
      <w:tblPr>
        <w:tblStyle w:val="afffd"/>
        <w:tblW w:w="0" w:type="auto"/>
        <w:jc w:val="center"/>
        <w:tblLook w:val="04A0" w:firstRow="1" w:lastRow="0" w:firstColumn="1" w:lastColumn="0" w:noHBand="0" w:noVBand="1"/>
      </w:tblPr>
      <w:tblGrid>
        <w:gridCol w:w="1028"/>
        <w:gridCol w:w="1097"/>
        <w:gridCol w:w="3115"/>
        <w:gridCol w:w="864"/>
        <w:gridCol w:w="2192"/>
      </w:tblGrid>
      <w:tr w:rsidR="00866AEF" w:rsidRPr="00866AEF" w14:paraId="49D40EFF" w14:textId="77777777" w:rsidTr="005C519A">
        <w:trPr>
          <w:jc w:val="center"/>
        </w:trPr>
        <w:tc>
          <w:tcPr>
            <w:tcW w:w="1157" w:type="dxa"/>
            <w:vAlign w:val="center"/>
          </w:tcPr>
          <w:p w14:paraId="0BF60AC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部门</w:t>
            </w:r>
          </w:p>
        </w:tc>
        <w:tc>
          <w:tcPr>
            <w:tcW w:w="1240" w:type="dxa"/>
            <w:vAlign w:val="center"/>
          </w:tcPr>
          <w:p w14:paraId="7907F03E"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岗位</w:t>
            </w:r>
          </w:p>
        </w:tc>
        <w:tc>
          <w:tcPr>
            <w:tcW w:w="3648" w:type="dxa"/>
            <w:vAlign w:val="center"/>
          </w:tcPr>
          <w:p w14:paraId="4098821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职责范围</w:t>
            </w:r>
          </w:p>
        </w:tc>
        <w:tc>
          <w:tcPr>
            <w:tcW w:w="957" w:type="dxa"/>
          </w:tcPr>
          <w:p w14:paraId="35C2B6A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岗位数</w:t>
            </w:r>
          </w:p>
        </w:tc>
        <w:tc>
          <w:tcPr>
            <w:tcW w:w="2454" w:type="dxa"/>
            <w:vAlign w:val="center"/>
          </w:tcPr>
          <w:p w14:paraId="09E5A41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服务时间</w:t>
            </w:r>
          </w:p>
        </w:tc>
      </w:tr>
      <w:tr w:rsidR="00866AEF" w:rsidRPr="00866AEF" w14:paraId="11A00E35" w14:textId="77777777" w:rsidTr="005C519A">
        <w:trPr>
          <w:jc w:val="center"/>
        </w:trPr>
        <w:tc>
          <w:tcPr>
            <w:tcW w:w="1157" w:type="dxa"/>
            <w:vAlign w:val="center"/>
          </w:tcPr>
          <w:p w14:paraId="675018E9"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保洁部</w:t>
            </w:r>
          </w:p>
        </w:tc>
        <w:tc>
          <w:tcPr>
            <w:tcW w:w="1240" w:type="dxa"/>
            <w:vAlign w:val="center"/>
          </w:tcPr>
          <w:p w14:paraId="06D89F6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保洁工岗</w:t>
            </w:r>
          </w:p>
        </w:tc>
        <w:tc>
          <w:tcPr>
            <w:tcW w:w="3648" w:type="dxa"/>
            <w:vAlign w:val="center"/>
          </w:tcPr>
          <w:p w14:paraId="3F67F674"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w:t>
            </w:r>
            <w:r w:rsidRPr="00866AEF">
              <w:rPr>
                <w:rFonts w:ascii="宋体" w:hAnsi="宋体" w:hint="eastAsia"/>
                <w:color w:val="000000"/>
                <w:sz w:val="22"/>
                <w:szCs w:val="22"/>
              </w:rPr>
              <w:t>所有楼层</w:t>
            </w:r>
            <w:r w:rsidRPr="00866AEF">
              <w:rPr>
                <w:rFonts w:ascii="宋体" w:hAnsi="宋体"/>
                <w:color w:val="000000"/>
                <w:sz w:val="22"/>
                <w:szCs w:val="22"/>
              </w:rPr>
              <w:t>的保洁工作</w:t>
            </w:r>
            <w:r w:rsidRPr="00866AEF">
              <w:rPr>
                <w:rFonts w:ascii="宋体" w:hAnsi="宋体" w:hint="eastAsia"/>
                <w:color w:val="000000"/>
                <w:sz w:val="22"/>
                <w:szCs w:val="22"/>
              </w:rPr>
              <w:t>（走道、楼梯、厕所、校区内外场环境卫生等）</w:t>
            </w:r>
          </w:p>
        </w:tc>
        <w:tc>
          <w:tcPr>
            <w:tcW w:w="957" w:type="dxa"/>
            <w:vAlign w:val="center"/>
          </w:tcPr>
          <w:p w14:paraId="12669749" w14:textId="77777777" w:rsidR="00866AEF" w:rsidRPr="00866AEF" w:rsidRDefault="00866AEF" w:rsidP="00866AEF">
            <w:pPr>
              <w:widowControl/>
              <w:spacing w:line="300" w:lineRule="auto"/>
              <w:jc w:val="center"/>
              <w:rPr>
                <w:rFonts w:ascii="宋体" w:hAnsi="宋体" w:cs="宋体" w:hint="eastAsia"/>
                <w:color w:val="000000"/>
                <w:sz w:val="22"/>
                <w:szCs w:val="22"/>
              </w:rPr>
            </w:pPr>
            <w:r w:rsidRPr="00866AEF">
              <w:rPr>
                <w:rFonts w:ascii="宋体" w:hAnsi="宋体" w:cs="宋体" w:hint="eastAsia"/>
                <w:color w:val="000000"/>
                <w:sz w:val="22"/>
                <w:szCs w:val="22"/>
              </w:rPr>
              <w:t>1</w:t>
            </w:r>
          </w:p>
        </w:tc>
        <w:tc>
          <w:tcPr>
            <w:tcW w:w="2454" w:type="dxa"/>
            <w:vAlign w:val="center"/>
          </w:tcPr>
          <w:p w14:paraId="04C68884"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4F6FDDE2"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7:30-11:30、12:30-16:30</w:t>
            </w:r>
          </w:p>
        </w:tc>
      </w:tr>
      <w:tr w:rsidR="00866AEF" w:rsidRPr="00866AEF" w14:paraId="26FD7FC5" w14:textId="77777777" w:rsidTr="005C519A">
        <w:trPr>
          <w:jc w:val="center"/>
        </w:trPr>
        <w:tc>
          <w:tcPr>
            <w:tcW w:w="1157" w:type="dxa"/>
            <w:vMerge w:val="restart"/>
            <w:vAlign w:val="center"/>
          </w:tcPr>
          <w:p w14:paraId="444DB85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保安</w:t>
            </w:r>
            <w:r w:rsidRPr="00866AEF">
              <w:rPr>
                <w:rFonts w:ascii="宋体" w:hAnsi="宋体"/>
                <w:color w:val="000000"/>
                <w:sz w:val="22"/>
                <w:szCs w:val="22"/>
              </w:rPr>
              <w:t>部</w:t>
            </w:r>
          </w:p>
        </w:tc>
        <w:tc>
          <w:tcPr>
            <w:tcW w:w="1240" w:type="dxa"/>
            <w:vAlign w:val="center"/>
          </w:tcPr>
          <w:p w14:paraId="74A56DBE"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门岗</w:t>
            </w:r>
          </w:p>
        </w:tc>
        <w:tc>
          <w:tcPr>
            <w:tcW w:w="3648" w:type="dxa"/>
            <w:vAlign w:val="center"/>
          </w:tcPr>
          <w:p w14:paraId="096FFC33"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全面负责学校门口的安全防范，接待外来访客、须持有保安员证</w:t>
            </w:r>
          </w:p>
        </w:tc>
        <w:tc>
          <w:tcPr>
            <w:tcW w:w="957" w:type="dxa"/>
            <w:vAlign w:val="center"/>
          </w:tcPr>
          <w:p w14:paraId="282AF2D7"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vAlign w:val="center"/>
          </w:tcPr>
          <w:p w14:paraId="12B2F26F" w14:textId="77777777" w:rsidR="00866AEF" w:rsidRPr="00866AEF" w:rsidRDefault="00866AEF" w:rsidP="00866AEF">
            <w:pPr>
              <w:spacing w:line="300" w:lineRule="auto"/>
              <w:jc w:val="center"/>
              <w:rPr>
                <w:rFonts w:ascii="宋体" w:hAnsi="宋体" w:cs="宋体" w:hint="eastAsia"/>
                <w:color w:val="000000"/>
                <w:sz w:val="22"/>
                <w:szCs w:val="22"/>
              </w:rPr>
            </w:pPr>
            <w:r w:rsidRPr="00866AEF">
              <w:rPr>
                <w:rFonts w:ascii="宋体" w:hAnsi="宋体"/>
                <w:color w:val="000000"/>
                <w:sz w:val="22"/>
                <w:szCs w:val="22"/>
              </w:rPr>
              <w:t>7天24小</w:t>
            </w:r>
            <w:r w:rsidRPr="00866AEF">
              <w:rPr>
                <w:rFonts w:ascii="宋体" w:hAnsi="宋体" w:cs="宋体" w:hint="eastAsia"/>
                <w:color w:val="000000"/>
                <w:sz w:val="22"/>
                <w:szCs w:val="22"/>
              </w:rPr>
              <w:t>时制</w:t>
            </w:r>
          </w:p>
          <w:p w14:paraId="760B3502"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根据学校作息时间，合理安排各岗位工作时间</w:t>
            </w:r>
          </w:p>
        </w:tc>
      </w:tr>
      <w:tr w:rsidR="00866AEF" w:rsidRPr="00866AEF" w14:paraId="6C2019C5" w14:textId="77777777" w:rsidTr="005C519A">
        <w:trPr>
          <w:jc w:val="center"/>
        </w:trPr>
        <w:tc>
          <w:tcPr>
            <w:tcW w:w="1157" w:type="dxa"/>
            <w:vMerge/>
            <w:vAlign w:val="center"/>
          </w:tcPr>
          <w:p w14:paraId="661B6DB9" w14:textId="77777777" w:rsidR="00866AEF" w:rsidRPr="00866AEF" w:rsidRDefault="00866AEF" w:rsidP="00866AEF">
            <w:pPr>
              <w:spacing w:line="300" w:lineRule="auto"/>
              <w:jc w:val="center"/>
              <w:rPr>
                <w:rFonts w:ascii="宋体" w:hAnsi="宋体" w:hint="eastAsia"/>
                <w:color w:val="000000"/>
                <w:sz w:val="22"/>
                <w:szCs w:val="22"/>
              </w:rPr>
            </w:pPr>
          </w:p>
        </w:tc>
        <w:tc>
          <w:tcPr>
            <w:tcW w:w="1240" w:type="dxa"/>
            <w:vAlign w:val="center"/>
          </w:tcPr>
          <w:p w14:paraId="454D4526"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hint="eastAsia"/>
                <w:color w:val="000000"/>
                <w:sz w:val="22"/>
                <w:szCs w:val="22"/>
              </w:rPr>
              <w:t>巡逻岗</w:t>
            </w:r>
          </w:p>
        </w:tc>
        <w:tc>
          <w:tcPr>
            <w:tcW w:w="3648" w:type="dxa"/>
          </w:tcPr>
          <w:p w14:paraId="40628EB5"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全面负责校园安全防范、定时对全校区开展巡逻工作，及时清除安全隐患、须持有保安员证</w:t>
            </w:r>
          </w:p>
        </w:tc>
        <w:tc>
          <w:tcPr>
            <w:tcW w:w="957" w:type="dxa"/>
            <w:vAlign w:val="center"/>
          </w:tcPr>
          <w:p w14:paraId="20098FA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hint="eastAsia"/>
                <w:color w:val="000000"/>
                <w:sz w:val="22"/>
                <w:szCs w:val="22"/>
              </w:rPr>
              <w:t>1</w:t>
            </w:r>
          </w:p>
        </w:tc>
        <w:tc>
          <w:tcPr>
            <w:tcW w:w="2454" w:type="dxa"/>
          </w:tcPr>
          <w:p w14:paraId="29D96BC3" w14:textId="77777777" w:rsidR="00866AEF" w:rsidRPr="00866AEF" w:rsidRDefault="00866AEF" w:rsidP="00866AEF">
            <w:pPr>
              <w:widowControl/>
              <w:spacing w:line="300" w:lineRule="auto"/>
              <w:jc w:val="center"/>
              <w:rPr>
                <w:rFonts w:ascii="宋体" w:hAnsi="宋体" w:hint="eastAsia"/>
                <w:color w:val="000000"/>
                <w:sz w:val="22"/>
                <w:szCs w:val="22"/>
              </w:rPr>
            </w:pPr>
            <w:r w:rsidRPr="00866AEF">
              <w:rPr>
                <w:rFonts w:ascii="宋体" w:hAnsi="宋体" w:cs="宋体" w:hint="eastAsia"/>
                <w:color w:val="000000"/>
                <w:sz w:val="22"/>
                <w:szCs w:val="22"/>
              </w:rPr>
              <w:t>周一～周五</w:t>
            </w:r>
          </w:p>
          <w:p w14:paraId="1507ED1C" w14:textId="77777777" w:rsidR="00866AEF" w:rsidRPr="00866AEF" w:rsidRDefault="00866AEF" w:rsidP="00866AEF">
            <w:pPr>
              <w:spacing w:line="300" w:lineRule="auto"/>
              <w:jc w:val="center"/>
              <w:rPr>
                <w:rFonts w:ascii="宋体" w:hAnsi="宋体" w:hint="eastAsia"/>
                <w:color w:val="000000"/>
                <w:sz w:val="22"/>
                <w:szCs w:val="22"/>
              </w:rPr>
            </w:pPr>
            <w:r w:rsidRPr="00866AEF">
              <w:rPr>
                <w:rFonts w:ascii="宋体" w:hAnsi="宋体"/>
                <w:color w:val="000000"/>
                <w:sz w:val="22"/>
                <w:szCs w:val="22"/>
              </w:rPr>
              <w:t>7:00-16:30</w:t>
            </w:r>
          </w:p>
        </w:tc>
      </w:tr>
    </w:tbl>
    <w:p w14:paraId="7B9C3497" w14:textId="77777777" w:rsidR="00866AEF" w:rsidRDefault="00866AEF" w:rsidP="0086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p>
    <w:p w14:paraId="531F1F9F" w14:textId="4A4CB3D8" w:rsidR="00866AEF" w:rsidRPr="001E34E5" w:rsidRDefault="00866AEF" w:rsidP="0086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r w:rsidRPr="001E34E5">
        <w:rPr>
          <w:rFonts w:ascii="Times New Roman" w:hAnsi="Times New Roman"/>
          <w:b/>
          <w:color w:val="000000" w:themeColor="text1"/>
          <w:sz w:val="22"/>
        </w:rPr>
        <w:t>说明：投标人的各岗位配置标准不得低于表内岗位配置数要求。</w:t>
      </w:r>
    </w:p>
    <w:p w14:paraId="6C0CFCE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 xml:space="preserve">9.2 </w:t>
      </w:r>
      <w:r w:rsidRPr="001E34E5">
        <w:rPr>
          <w:rFonts w:ascii="Times New Roman" w:hAnsi="Times New Roman"/>
          <w:bCs/>
          <w:color w:val="000000" w:themeColor="text1"/>
          <w:sz w:val="22"/>
        </w:rPr>
        <w:t>组织架构、管理制度及管理团队要求</w:t>
      </w:r>
    </w:p>
    <w:p w14:paraId="494E8068"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 xml:space="preserve">9.2.1 </w:t>
      </w:r>
      <w:r w:rsidRPr="001E34E5">
        <w:rPr>
          <w:rFonts w:ascii="Times New Roman" w:hAnsi="Times New Roman"/>
          <w:bCs/>
          <w:color w:val="000000" w:themeColor="text1"/>
          <w:sz w:val="22"/>
        </w:rPr>
        <w:t>组织架构</w:t>
      </w:r>
    </w:p>
    <w:p w14:paraId="63A0FE01" w14:textId="77777777" w:rsidR="00866AEF" w:rsidRPr="001E34E5" w:rsidRDefault="00866AEF" w:rsidP="00866AEF">
      <w:pPr>
        <w:adjustRightInd w:val="0"/>
        <w:snapToGrid w:val="0"/>
        <w:spacing w:line="300" w:lineRule="auto"/>
        <w:ind w:left="440"/>
        <w:jc w:val="left"/>
        <w:rPr>
          <w:rFonts w:ascii="Times New Roman" w:hAnsi="Times New Roman"/>
          <w:color w:val="000000" w:themeColor="text1"/>
          <w:sz w:val="22"/>
        </w:rPr>
      </w:pPr>
      <w:r w:rsidRPr="001E34E5">
        <w:rPr>
          <w:rFonts w:ascii="Times New Roman" w:hAnsi="Times New Roman"/>
          <w:color w:val="000000" w:themeColor="text1"/>
          <w:sz w:val="22"/>
        </w:rPr>
        <w:t>物业部门设置经理或现场主管负责学校物业服务管理和监督工作。</w:t>
      </w:r>
    </w:p>
    <w:p w14:paraId="323D5F9B" w14:textId="77777777" w:rsidR="00866AEF" w:rsidRPr="001E34E5" w:rsidRDefault="00866AEF" w:rsidP="00866AEF">
      <w:pPr>
        <w:adjustRightInd w:val="0"/>
        <w:snapToGrid w:val="0"/>
        <w:spacing w:line="300" w:lineRule="auto"/>
        <w:ind w:left="440"/>
        <w:jc w:val="left"/>
        <w:rPr>
          <w:rFonts w:ascii="Times New Roman" w:hAnsi="Times New Roman"/>
          <w:color w:val="000000" w:themeColor="text1"/>
          <w:sz w:val="22"/>
        </w:rPr>
      </w:pPr>
      <w:r w:rsidRPr="001E34E5">
        <w:rPr>
          <w:rFonts w:ascii="Times New Roman" w:hAnsi="Times New Roman"/>
          <w:color w:val="000000" w:themeColor="text1"/>
          <w:sz w:val="22"/>
        </w:rPr>
        <w:t>物业服务包括</w:t>
      </w:r>
      <w:r w:rsidRPr="001E34E5">
        <w:rPr>
          <w:rFonts w:ascii="Times New Roman" w:hAnsi="Times New Roman" w:hint="eastAsia"/>
          <w:color w:val="000000" w:themeColor="text1"/>
          <w:sz w:val="22"/>
        </w:rPr>
        <w:t>管理部、</w:t>
      </w:r>
      <w:r w:rsidRPr="001E34E5">
        <w:rPr>
          <w:rFonts w:ascii="Times New Roman" w:hAnsi="Times New Roman"/>
          <w:color w:val="000000" w:themeColor="text1"/>
          <w:sz w:val="22"/>
        </w:rPr>
        <w:t>保洁部、绿化</w:t>
      </w:r>
      <w:r w:rsidRPr="001E34E5">
        <w:rPr>
          <w:rFonts w:ascii="Times New Roman" w:hAnsi="Times New Roman" w:hint="eastAsia"/>
          <w:color w:val="000000" w:themeColor="text1"/>
          <w:sz w:val="22"/>
        </w:rPr>
        <w:t>部、工程部</w:t>
      </w:r>
      <w:r w:rsidRPr="001E34E5">
        <w:rPr>
          <w:rFonts w:ascii="Times New Roman" w:hAnsi="Times New Roman"/>
          <w:color w:val="000000" w:themeColor="text1"/>
          <w:sz w:val="22"/>
        </w:rPr>
        <w:t>和保安部。</w:t>
      </w:r>
    </w:p>
    <w:p w14:paraId="77897EB8"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 xml:space="preserve">9.2.2 </w:t>
      </w:r>
      <w:r w:rsidRPr="001E34E5">
        <w:rPr>
          <w:rFonts w:ascii="Times New Roman" w:hAnsi="Times New Roman"/>
          <w:bCs/>
          <w:color w:val="000000" w:themeColor="text1"/>
          <w:sz w:val="22"/>
        </w:rPr>
        <w:t>管理制度</w:t>
      </w:r>
    </w:p>
    <w:p w14:paraId="70CF48A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w:t>
      </w:r>
      <w:r w:rsidRPr="001E34E5">
        <w:rPr>
          <w:rFonts w:ascii="Times New Roman" w:hAnsi="Times New Roman"/>
          <w:color w:val="000000" w:themeColor="text1"/>
          <w:sz w:val="22"/>
        </w:rPr>
        <w:t>严格规范招标制度。按招标文件要求，规范服务类项目采购流程。</w:t>
      </w:r>
    </w:p>
    <w:p w14:paraId="5B226F5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(2)</w:t>
      </w:r>
      <w:r w:rsidRPr="001E34E5">
        <w:rPr>
          <w:rFonts w:ascii="Times New Roman" w:hAnsi="Times New Roman"/>
          <w:color w:val="000000" w:themeColor="text1"/>
          <w:sz w:val="22"/>
        </w:rPr>
        <w:t>完善后勤保障各项制度建设，按制度规范行为。</w:t>
      </w:r>
    </w:p>
    <w:p w14:paraId="5316BD5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(3)</w:t>
      </w:r>
      <w:r w:rsidRPr="001E34E5">
        <w:rPr>
          <w:rFonts w:ascii="Times New Roman" w:hAnsi="Times New Roman"/>
          <w:color w:val="000000" w:themeColor="text1"/>
          <w:sz w:val="22"/>
        </w:rPr>
        <w:t>加强日常工作监管：</w:t>
      </w:r>
    </w:p>
    <w:p w14:paraId="2A699C4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①</w:t>
      </w:r>
      <w:r w:rsidRPr="001E34E5">
        <w:rPr>
          <w:rFonts w:ascii="Times New Roman" w:hAnsi="Times New Roman"/>
          <w:color w:val="000000" w:themeColor="text1"/>
          <w:sz w:val="22"/>
        </w:rPr>
        <w:t>学校物业公司在分管领导、办公事务部的领导、监督下进行工作。</w:t>
      </w:r>
    </w:p>
    <w:p w14:paraId="309E019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②</w:t>
      </w:r>
      <w:r w:rsidRPr="001E34E5">
        <w:rPr>
          <w:rFonts w:ascii="Times New Roman" w:hAnsi="Times New Roman"/>
          <w:color w:val="000000" w:themeColor="text1"/>
          <w:sz w:val="22"/>
        </w:rPr>
        <w:t>每周定期召开例会，总结上周工作，沟通、协调本周工作。</w:t>
      </w:r>
    </w:p>
    <w:p w14:paraId="38AF48C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③</w:t>
      </w:r>
      <w:r w:rsidRPr="001E34E5">
        <w:rPr>
          <w:rFonts w:ascii="Times New Roman" w:hAnsi="Times New Roman"/>
          <w:color w:val="000000" w:themeColor="text1"/>
          <w:sz w:val="22"/>
        </w:rPr>
        <w:t>不定时召开专项会议，进行专题讨论。</w:t>
      </w:r>
    </w:p>
    <w:p w14:paraId="3788EFF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④</w:t>
      </w:r>
      <w:r w:rsidRPr="001E34E5">
        <w:rPr>
          <w:rFonts w:ascii="Times New Roman" w:hAnsi="Times New Roman"/>
          <w:color w:val="000000" w:themeColor="text1"/>
          <w:sz w:val="22"/>
        </w:rPr>
        <w:t>群众监督，每月对各服务公司工作进行监督。</w:t>
      </w:r>
    </w:p>
    <w:p w14:paraId="1B6A842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⑤</w:t>
      </w:r>
      <w:r w:rsidRPr="001E34E5">
        <w:rPr>
          <w:rFonts w:ascii="Times New Roman" w:hAnsi="Times New Roman"/>
          <w:color w:val="000000" w:themeColor="text1"/>
          <w:sz w:val="22"/>
        </w:rPr>
        <w:t>每月定期召开办公考核会，对各服务公司进行考核。</w:t>
      </w:r>
    </w:p>
    <w:p w14:paraId="605C0F6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⑥</w:t>
      </w:r>
      <w:r w:rsidRPr="001E34E5">
        <w:rPr>
          <w:rFonts w:ascii="Times New Roman" w:hAnsi="Times New Roman"/>
          <w:color w:val="000000" w:themeColor="text1"/>
          <w:sz w:val="22"/>
        </w:rPr>
        <w:t>定期召开联席会议，通过联席会议，分期进行工作总结和工作计划。</w:t>
      </w:r>
    </w:p>
    <w:p w14:paraId="46C7B05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Cambria Math" w:hAnsi="Cambria Math" w:cs="Cambria Math"/>
          <w:color w:val="000000" w:themeColor="text1"/>
          <w:sz w:val="22"/>
        </w:rPr>
        <w:t>⑦</w:t>
      </w:r>
      <w:r w:rsidRPr="001E34E5">
        <w:rPr>
          <w:rFonts w:ascii="Times New Roman" w:hAnsi="Times New Roman"/>
          <w:color w:val="000000" w:themeColor="text1"/>
          <w:sz w:val="22"/>
        </w:rPr>
        <w:t>不定期参加后勤会议，对存在的问题进行现场沟通。</w:t>
      </w:r>
    </w:p>
    <w:p w14:paraId="75C4F635"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9.2.</w:t>
      </w:r>
      <w:r w:rsidRPr="001E34E5">
        <w:rPr>
          <w:rFonts w:ascii="Times New Roman" w:hAnsi="Times New Roman" w:hint="eastAsia"/>
          <w:bCs/>
          <w:color w:val="000000" w:themeColor="text1"/>
          <w:sz w:val="22"/>
        </w:rPr>
        <w:t>3</w:t>
      </w:r>
      <w:r w:rsidRPr="001E34E5">
        <w:rPr>
          <w:rFonts w:ascii="Times New Roman" w:hAnsi="Times New Roman"/>
          <w:bCs/>
          <w:color w:val="000000" w:themeColor="text1"/>
          <w:sz w:val="22"/>
        </w:rPr>
        <w:t>管理团队要求</w:t>
      </w:r>
    </w:p>
    <w:p w14:paraId="2026521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w:t>
      </w:r>
      <w:r w:rsidRPr="001E34E5">
        <w:rPr>
          <w:rFonts w:ascii="Times New Roman" w:hAnsi="Times New Roman"/>
          <w:color w:val="000000" w:themeColor="text1"/>
          <w:sz w:val="22"/>
        </w:rPr>
        <w:t>具有多年相关工作经验。</w:t>
      </w:r>
    </w:p>
    <w:p w14:paraId="7927A8C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lastRenderedPageBreak/>
        <w:t>(2)</w:t>
      </w:r>
      <w:r w:rsidRPr="001E34E5">
        <w:rPr>
          <w:rFonts w:ascii="Times New Roman" w:hAnsi="Times New Roman"/>
          <w:color w:val="000000" w:themeColor="text1"/>
          <w:sz w:val="22"/>
        </w:rPr>
        <w:t>一定的协调和组织能力，了解行业法规和要求。</w:t>
      </w:r>
    </w:p>
    <w:p w14:paraId="01838AA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(3)</w:t>
      </w:r>
      <w:r w:rsidRPr="001E34E5">
        <w:rPr>
          <w:rFonts w:ascii="Times New Roman" w:hAnsi="Times New Roman"/>
          <w:color w:val="000000" w:themeColor="text1"/>
          <w:sz w:val="22"/>
        </w:rPr>
        <w:t>组织本部门员工的专业技能培训；制定各专项规章制度</w:t>
      </w:r>
      <w:r w:rsidRPr="001E34E5">
        <w:rPr>
          <w:rFonts w:ascii="Times New Roman" w:hAnsi="Times New Roman"/>
          <w:color w:val="000000" w:themeColor="text1"/>
          <w:sz w:val="22"/>
        </w:rPr>
        <w:t>,</w:t>
      </w:r>
      <w:r w:rsidRPr="001E34E5">
        <w:rPr>
          <w:rFonts w:ascii="Times New Roman" w:hAnsi="Times New Roman"/>
          <w:color w:val="000000" w:themeColor="text1"/>
          <w:sz w:val="22"/>
        </w:rPr>
        <w:t>对本部门员工工作业绩予以评审；负责所属项目的物业管理的日常工作</w:t>
      </w:r>
      <w:r w:rsidRPr="001E34E5">
        <w:rPr>
          <w:rFonts w:ascii="Times New Roman" w:hAnsi="Times New Roman"/>
          <w:color w:val="000000" w:themeColor="text1"/>
          <w:sz w:val="22"/>
        </w:rPr>
        <w:t>,</w:t>
      </w:r>
      <w:r w:rsidRPr="001E34E5">
        <w:rPr>
          <w:rFonts w:ascii="Times New Roman" w:hAnsi="Times New Roman"/>
          <w:color w:val="000000" w:themeColor="text1"/>
          <w:sz w:val="22"/>
        </w:rPr>
        <w:t>并对部门员工进行业务指导。</w:t>
      </w:r>
    </w:p>
    <w:p w14:paraId="2E6AFBE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(4)</w:t>
      </w:r>
      <w:r w:rsidRPr="001E34E5">
        <w:rPr>
          <w:rFonts w:ascii="Times New Roman" w:hAnsi="Times New Roman"/>
          <w:color w:val="000000" w:themeColor="text1"/>
          <w:sz w:val="22"/>
        </w:rPr>
        <w:t>自我监督与质量体系有关的程序操作</w:t>
      </w:r>
      <w:r w:rsidRPr="001E34E5">
        <w:rPr>
          <w:rFonts w:ascii="Times New Roman" w:hAnsi="Times New Roman"/>
          <w:color w:val="000000" w:themeColor="text1"/>
          <w:sz w:val="22"/>
        </w:rPr>
        <w:t>,</w:t>
      </w:r>
      <w:r w:rsidRPr="001E34E5">
        <w:rPr>
          <w:rFonts w:ascii="Times New Roman" w:hAnsi="Times New Roman"/>
          <w:color w:val="000000" w:themeColor="text1"/>
          <w:sz w:val="22"/>
        </w:rPr>
        <w:t>发现不合格时</w:t>
      </w:r>
      <w:r w:rsidRPr="001E34E5">
        <w:rPr>
          <w:rFonts w:ascii="Times New Roman" w:hAnsi="Times New Roman"/>
          <w:color w:val="000000" w:themeColor="text1"/>
          <w:sz w:val="22"/>
        </w:rPr>
        <w:t>,</w:t>
      </w:r>
      <w:r w:rsidRPr="001E34E5">
        <w:rPr>
          <w:rFonts w:ascii="Times New Roman" w:hAnsi="Times New Roman"/>
          <w:color w:val="000000" w:themeColor="text1"/>
          <w:sz w:val="22"/>
        </w:rPr>
        <w:t>及时采取纠正措施及适当的预防措。</w:t>
      </w:r>
    </w:p>
    <w:p w14:paraId="594F124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(5)</w:t>
      </w:r>
      <w:r w:rsidRPr="001E34E5">
        <w:rPr>
          <w:rFonts w:ascii="Times New Roman" w:hAnsi="Times New Roman"/>
          <w:color w:val="000000" w:themeColor="text1"/>
          <w:sz w:val="22"/>
        </w:rPr>
        <w:t>检查监督各项业务计划</w:t>
      </w:r>
      <w:r w:rsidRPr="001E34E5">
        <w:rPr>
          <w:rFonts w:ascii="Times New Roman" w:hAnsi="Times New Roman"/>
          <w:color w:val="000000" w:themeColor="text1"/>
          <w:sz w:val="22"/>
        </w:rPr>
        <w:t>(</w:t>
      </w:r>
      <w:r w:rsidRPr="001E34E5">
        <w:rPr>
          <w:rFonts w:ascii="Times New Roman" w:hAnsi="Times New Roman"/>
          <w:color w:val="000000" w:themeColor="text1"/>
          <w:sz w:val="22"/>
        </w:rPr>
        <w:t>年度、季度、月度等</w:t>
      </w:r>
      <w:r w:rsidRPr="001E34E5">
        <w:rPr>
          <w:rFonts w:ascii="Times New Roman" w:hAnsi="Times New Roman"/>
          <w:color w:val="000000" w:themeColor="text1"/>
          <w:sz w:val="22"/>
        </w:rPr>
        <w:t>)</w:t>
      </w:r>
      <w:r w:rsidRPr="001E34E5">
        <w:rPr>
          <w:rFonts w:ascii="Times New Roman" w:hAnsi="Times New Roman"/>
          <w:color w:val="000000" w:themeColor="text1"/>
          <w:sz w:val="22"/>
        </w:rPr>
        <w:t>的实施情况并向上级报告，推广新的有效的管理方法</w:t>
      </w:r>
      <w:r w:rsidRPr="001E34E5">
        <w:rPr>
          <w:rFonts w:ascii="Times New Roman" w:hAnsi="Times New Roman"/>
          <w:color w:val="000000" w:themeColor="text1"/>
          <w:sz w:val="22"/>
        </w:rPr>
        <w:t>,</w:t>
      </w:r>
      <w:r w:rsidRPr="001E34E5">
        <w:rPr>
          <w:rFonts w:ascii="Times New Roman" w:hAnsi="Times New Roman"/>
          <w:color w:val="000000" w:themeColor="text1"/>
          <w:sz w:val="22"/>
        </w:rPr>
        <w:t>并总结分析</w:t>
      </w:r>
      <w:r w:rsidRPr="001E34E5">
        <w:rPr>
          <w:rFonts w:ascii="Times New Roman" w:hAnsi="Times New Roman"/>
          <w:color w:val="000000" w:themeColor="text1"/>
          <w:sz w:val="22"/>
        </w:rPr>
        <w:t>,</w:t>
      </w:r>
      <w:r w:rsidRPr="001E34E5">
        <w:rPr>
          <w:rFonts w:ascii="Times New Roman" w:hAnsi="Times New Roman"/>
          <w:color w:val="000000" w:themeColor="text1"/>
          <w:sz w:val="22"/>
        </w:rPr>
        <w:t>提出合理的建议。</w:t>
      </w:r>
    </w:p>
    <w:p w14:paraId="497D2411"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 xml:space="preserve">9.3 </w:t>
      </w:r>
      <w:r w:rsidRPr="001E34E5">
        <w:rPr>
          <w:rFonts w:ascii="Times New Roman" w:hAnsi="Times New Roman"/>
          <w:bCs/>
          <w:color w:val="000000" w:themeColor="text1"/>
          <w:sz w:val="22"/>
        </w:rPr>
        <w:t>各岗位具体服务要求</w:t>
      </w:r>
    </w:p>
    <w:p w14:paraId="60DD827B" w14:textId="77777777" w:rsidR="00866AEF" w:rsidRPr="001E34E5" w:rsidRDefault="00866AEF" w:rsidP="00866AEF">
      <w:pPr>
        <w:tabs>
          <w:tab w:val="left" w:pos="7200"/>
        </w:tabs>
        <w:adjustRightInd w:val="0"/>
        <w:snapToGrid w:val="0"/>
        <w:spacing w:line="300" w:lineRule="auto"/>
        <w:ind w:firstLineChars="200" w:firstLine="442"/>
        <w:jc w:val="left"/>
        <w:rPr>
          <w:rFonts w:ascii="Times New Roman" w:hAnsi="Times New Roman"/>
          <w:b/>
          <w:color w:val="000000" w:themeColor="text1"/>
          <w:sz w:val="22"/>
        </w:rPr>
      </w:pPr>
      <w:r w:rsidRPr="001E34E5">
        <w:rPr>
          <w:rFonts w:ascii="Times New Roman" w:hAnsi="Times New Roman"/>
          <w:b/>
          <w:color w:val="000000" w:themeColor="text1"/>
          <w:sz w:val="22"/>
        </w:rPr>
        <w:t xml:space="preserve">9.3.1 </w:t>
      </w:r>
      <w:r w:rsidRPr="001E34E5">
        <w:rPr>
          <w:rFonts w:ascii="Times New Roman" w:hAnsi="Times New Roman" w:hint="eastAsia"/>
          <w:b/>
          <w:color w:val="000000" w:themeColor="text1"/>
          <w:sz w:val="22"/>
        </w:rPr>
        <w:t>管理部</w:t>
      </w:r>
    </w:p>
    <w:p w14:paraId="2CE38E8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工作职责</w:t>
      </w:r>
    </w:p>
    <w:p w14:paraId="30DF0BA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、全面负责所辖校区的物业管理工作；</w:t>
      </w:r>
    </w:p>
    <w:p w14:paraId="77CF249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、根据公司总体规划，制订管理处年度发展计划和经营战略，报公司批准后实施；</w:t>
      </w:r>
    </w:p>
    <w:p w14:paraId="60BB98A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、管理处实行单独核算，自计盈亏，在公司规定的开支范围内管理处经理具有最终签字权；</w:t>
      </w:r>
    </w:p>
    <w:p w14:paraId="17DC632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、建议管理处各部门主管的招聘、任免和奖惩；审核管理处其他员工的招聘、奖惩、辞退等；</w:t>
      </w:r>
    </w:p>
    <w:p w14:paraId="7CD4041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、以身作则、率先垂范、廉洁奉公，团结带领管理处广大员工，全力以赴完成管理处的各项工作和创</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优</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任务；</w:t>
      </w:r>
    </w:p>
    <w:p w14:paraId="6CADC00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、负责处理校区师生投诉，定期收集师生意见、建议，并反馈至各职能部门，必要时要上报公司总经理或副总经理；</w:t>
      </w:r>
    </w:p>
    <w:p w14:paraId="60AD502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bCs/>
          <w:color w:val="000000" w:themeColor="text1"/>
          <w:sz w:val="22"/>
        </w:rPr>
        <w:t>、强化日常行政管理，努力提高服务质量和工作效率，减少师生投诉；</w:t>
      </w:r>
    </w:p>
    <w:p w14:paraId="73E96A4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bCs/>
          <w:color w:val="000000" w:themeColor="text1"/>
          <w:sz w:val="22"/>
        </w:rPr>
        <w:t>、负责员工工作责任心和敬业精神教育，狠抓员工业务技能培训，努力培养和造就一支高素质的员工队伍；</w:t>
      </w:r>
    </w:p>
    <w:p w14:paraId="5C9FB5E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9</w:t>
      </w:r>
      <w:r w:rsidRPr="001E34E5">
        <w:rPr>
          <w:rFonts w:ascii="Times New Roman" w:hAnsi="Times New Roman"/>
          <w:bCs/>
          <w:color w:val="000000" w:themeColor="text1"/>
          <w:sz w:val="22"/>
        </w:rPr>
        <w:t>、及时检查、督促下属员工的工作质量和服务质量；</w:t>
      </w:r>
    </w:p>
    <w:p w14:paraId="761360D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10</w:t>
      </w:r>
      <w:r w:rsidRPr="001E34E5">
        <w:rPr>
          <w:rFonts w:ascii="Times New Roman" w:hAnsi="Times New Roman"/>
          <w:bCs/>
          <w:color w:val="000000" w:themeColor="text1"/>
          <w:sz w:val="22"/>
        </w:rPr>
        <w:t>、加强检查、督促校区清洁卫生工作；</w:t>
      </w:r>
    </w:p>
    <w:p w14:paraId="60783D0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11</w:t>
      </w:r>
      <w:r w:rsidRPr="001E34E5">
        <w:rPr>
          <w:rFonts w:ascii="Times New Roman" w:hAnsi="Times New Roman"/>
          <w:bCs/>
          <w:color w:val="000000" w:themeColor="text1"/>
          <w:sz w:val="22"/>
        </w:rPr>
        <w:t>、广泛联系师生，重视师生的投诉，不断改进工作方法；</w:t>
      </w:r>
    </w:p>
    <w:p w14:paraId="7FCB073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12</w:t>
      </w:r>
      <w:r w:rsidRPr="001E34E5">
        <w:rPr>
          <w:rFonts w:ascii="Times New Roman" w:hAnsi="Times New Roman"/>
          <w:bCs/>
          <w:color w:val="000000" w:themeColor="text1"/>
          <w:sz w:val="22"/>
        </w:rPr>
        <w:t>、校区出现重大事故或发生异常情况，必须赶赴现场处理；</w:t>
      </w:r>
    </w:p>
    <w:p w14:paraId="2AE1C87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13</w:t>
      </w:r>
      <w:r w:rsidRPr="001E34E5">
        <w:rPr>
          <w:rFonts w:ascii="Times New Roman" w:hAnsi="Times New Roman"/>
          <w:bCs/>
          <w:color w:val="000000" w:themeColor="text1"/>
          <w:sz w:val="22"/>
        </w:rPr>
        <w:t>、关心员工的工作、学习、生活及家庭，重视企业文化建设，不断增强企业的凝聚力；</w:t>
      </w:r>
    </w:p>
    <w:p w14:paraId="32D4494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14</w:t>
      </w:r>
      <w:r w:rsidRPr="001E34E5">
        <w:rPr>
          <w:rFonts w:ascii="Times New Roman" w:hAnsi="Times New Roman"/>
          <w:bCs/>
          <w:color w:val="000000" w:themeColor="text1"/>
          <w:sz w:val="22"/>
        </w:rPr>
        <w:t>、强调安全，努力防范，保证托管区域治安、刑事案件发生率在控制范围以内；</w:t>
      </w:r>
    </w:p>
    <w:p w14:paraId="150C370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15</w:t>
      </w:r>
      <w:r w:rsidRPr="001E34E5">
        <w:rPr>
          <w:rFonts w:ascii="Times New Roman" w:hAnsi="Times New Roman"/>
          <w:bCs/>
          <w:color w:val="000000" w:themeColor="text1"/>
          <w:sz w:val="22"/>
        </w:rPr>
        <w:t>、严格开支，厉行节约，持续降低管理成本；</w:t>
      </w:r>
    </w:p>
    <w:p w14:paraId="10A7182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16</w:t>
      </w:r>
      <w:r w:rsidRPr="001E34E5">
        <w:rPr>
          <w:rFonts w:ascii="Times New Roman" w:hAnsi="Times New Roman"/>
          <w:bCs/>
          <w:color w:val="000000" w:themeColor="text1"/>
          <w:sz w:val="22"/>
        </w:rPr>
        <w:t>、负责管理处质量管理体系的运行和实施；</w:t>
      </w:r>
    </w:p>
    <w:p w14:paraId="755559A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17</w:t>
      </w:r>
      <w:r w:rsidRPr="001E34E5">
        <w:rPr>
          <w:rFonts w:ascii="Times New Roman" w:hAnsi="Times New Roman"/>
          <w:bCs/>
          <w:color w:val="000000" w:themeColor="text1"/>
          <w:sz w:val="22"/>
        </w:rPr>
        <w:t>、负责制订下属员工培训计划，定期进行业务指导与业务技能培训；</w:t>
      </w:r>
    </w:p>
    <w:p w14:paraId="665CD67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18</w:t>
      </w:r>
      <w:r w:rsidRPr="001E34E5">
        <w:rPr>
          <w:rFonts w:ascii="Times New Roman" w:hAnsi="Times New Roman"/>
          <w:bCs/>
          <w:color w:val="000000" w:themeColor="text1"/>
          <w:sz w:val="22"/>
        </w:rPr>
        <w:t>、负责组织员工参与校区文化活动。</w:t>
      </w:r>
    </w:p>
    <w:p w14:paraId="129DB1F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19</w:t>
      </w:r>
      <w:r w:rsidRPr="001E34E5">
        <w:rPr>
          <w:rFonts w:ascii="Times New Roman" w:hAnsi="Times New Roman"/>
          <w:bCs/>
          <w:color w:val="000000" w:themeColor="text1"/>
          <w:sz w:val="22"/>
        </w:rPr>
        <w:t>、与属地联动、做好疫情防控指挥。</w:t>
      </w:r>
    </w:p>
    <w:p w14:paraId="46C0EC7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总体要求</w:t>
      </w:r>
    </w:p>
    <w:p w14:paraId="723BFFE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、项目经理受采购人委托，代表采购人，依据服务合同和约定，对内管理整个物</w:t>
      </w:r>
      <w:r w:rsidRPr="001E34E5">
        <w:rPr>
          <w:rFonts w:ascii="Times New Roman" w:hAnsi="Times New Roman"/>
          <w:bCs/>
          <w:color w:val="000000" w:themeColor="text1"/>
          <w:sz w:val="22"/>
        </w:rPr>
        <w:lastRenderedPageBreak/>
        <w:t>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02D5DC2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、项目经理应加强与采购人沟通，如协商同意，可决定为采购人提供力所能及的附加服务，费用另结。</w:t>
      </w:r>
    </w:p>
    <w:p w14:paraId="616B685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708F60F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、各类服务相互协调；人员调派和作业时间安排不得违反劳动法和行政部门的资质规定。在一视同仁，不予歧视和排斥的前提下，兼顾岗位对人员的特殊要求。</w:t>
      </w:r>
    </w:p>
    <w:p w14:paraId="478903B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、对采购人日常业务所需资源和相关设备设施、包括施工和服务安排专人巡视、检查，发现问题，及时处理，将一切可能发生的故障隐患消灭在萌芽中。</w:t>
      </w:r>
    </w:p>
    <w:p w14:paraId="6E6108C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、执行重大事项报告制度，遇到险情和重大事故，或对违规行为劝阻无效时，立即向采购人主管部门报告。</w:t>
      </w:r>
    </w:p>
    <w:p w14:paraId="1B99BC9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工作时间要求</w:t>
      </w:r>
    </w:p>
    <w:p w14:paraId="73E3C23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bookmarkStart w:id="34" w:name="_Hlk168682188"/>
      <w:r w:rsidRPr="001E34E5">
        <w:rPr>
          <w:rFonts w:ascii="Times New Roman" w:hAnsi="Times New Roman"/>
          <w:bCs/>
          <w:color w:val="000000" w:themeColor="text1"/>
          <w:sz w:val="22"/>
        </w:rPr>
        <w:t>详见</w:t>
      </w:r>
      <w:r w:rsidRPr="001E34E5">
        <w:rPr>
          <w:rFonts w:ascii="Times New Roman" w:hAnsi="Times New Roman"/>
          <w:bCs/>
          <w:color w:val="000000" w:themeColor="text1"/>
          <w:sz w:val="22"/>
        </w:rPr>
        <w:t>9.1</w:t>
      </w:r>
      <w:r w:rsidRPr="001E34E5">
        <w:rPr>
          <w:rFonts w:ascii="Times New Roman" w:hAnsi="Times New Roman"/>
          <w:bCs/>
          <w:color w:val="000000" w:themeColor="text1"/>
          <w:sz w:val="22"/>
        </w:rPr>
        <w:t>岗位设置表</w:t>
      </w:r>
    </w:p>
    <w:bookmarkEnd w:id="34"/>
    <w:p w14:paraId="039FADE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人员自身要求</w:t>
      </w:r>
    </w:p>
    <w:p w14:paraId="1FDE2CD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身体健康，工作勤劳，文化程度大专及以上；具有多年工作经验；工作业绩：从事学校、酒店、小区物业或者商业物业管理工作</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296AEC01" w14:textId="77777777" w:rsidR="00866AEF" w:rsidRPr="001E34E5" w:rsidRDefault="00866AEF" w:rsidP="00866AEF">
      <w:pPr>
        <w:tabs>
          <w:tab w:val="left" w:pos="7200"/>
        </w:tabs>
        <w:adjustRightInd w:val="0"/>
        <w:snapToGrid w:val="0"/>
        <w:spacing w:line="300" w:lineRule="auto"/>
        <w:ind w:firstLineChars="200" w:firstLine="442"/>
        <w:rPr>
          <w:rFonts w:ascii="Times New Roman" w:hAnsi="Times New Roman"/>
          <w:b/>
          <w:color w:val="000000" w:themeColor="text1"/>
          <w:sz w:val="22"/>
        </w:rPr>
      </w:pPr>
      <w:r w:rsidRPr="001E34E5">
        <w:rPr>
          <w:rFonts w:ascii="Times New Roman" w:hAnsi="Times New Roman"/>
          <w:b/>
          <w:color w:val="000000" w:themeColor="text1"/>
          <w:sz w:val="22"/>
        </w:rPr>
        <w:t>9.3.2</w:t>
      </w:r>
      <w:r w:rsidRPr="001E34E5">
        <w:rPr>
          <w:rFonts w:ascii="Times New Roman" w:hAnsi="Times New Roman" w:hint="eastAsia"/>
          <w:b/>
          <w:color w:val="000000" w:themeColor="text1"/>
          <w:sz w:val="22"/>
        </w:rPr>
        <w:t>保洁部</w:t>
      </w:r>
    </w:p>
    <w:p w14:paraId="05ECA92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 xml:space="preserve">(1) </w:t>
      </w:r>
      <w:r w:rsidRPr="001E34E5">
        <w:rPr>
          <w:rFonts w:ascii="Times New Roman" w:hAnsi="Times New Roman"/>
          <w:bCs/>
          <w:color w:val="000000" w:themeColor="text1"/>
          <w:sz w:val="22"/>
        </w:rPr>
        <w:t>服务范围：校内</w:t>
      </w:r>
    </w:p>
    <w:p w14:paraId="6322C96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工作职责</w:t>
      </w:r>
    </w:p>
    <w:p w14:paraId="4895A57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、负责指定区域的清洁、保洁和垃圾清运工作。</w:t>
      </w:r>
    </w:p>
    <w:p w14:paraId="2FF9F51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、按照计划卫生要求做好本区域的计划卫生。</w:t>
      </w:r>
    </w:p>
    <w:p w14:paraId="233D316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、根据管理处的工作安排，协助做好本区域的服务工作。</w:t>
      </w:r>
    </w:p>
    <w:p w14:paraId="7D9DFEE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、负责消杀、灭虫工作。</w:t>
      </w:r>
    </w:p>
    <w:p w14:paraId="3149021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、完成上级交办的其他工作。</w:t>
      </w:r>
    </w:p>
    <w:p w14:paraId="58E2174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总体要求</w:t>
      </w:r>
    </w:p>
    <w:p w14:paraId="74A3E05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一</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环境卫生与保洁管理</w:t>
      </w:r>
    </w:p>
    <w:p w14:paraId="4DE2A33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、请专业清洁人员组建公共卫生清洁班，尽可能使用机械化设备用于路面保洁，每天打扫公共部分做到杂物、废弃物立即清理。</w:t>
      </w:r>
    </w:p>
    <w:p w14:paraId="0A9BD8E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、楼内垃圾实行袋装化，在各楼层公共部位设立公共垃圾箱，在露天公共部位设立杂物箱，由清洁工清运、处理。</w:t>
      </w:r>
    </w:p>
    <w:p w14:paraId="17DC2B8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、管理区域垃圾实行分类收集（有机垃圾、无机垃圾、有害垃圾），从而达到更高层次的环保效果。</w:t>
      </w:r>
    </w:p>
    <w:p w14:paraId="747E69D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lastRenderedPageBreak/>
        <w:t>4</w:t>
      </w:r>
      <w:r w:rsidRPr="001E34E5">
        <w:rPr>
          <w:rFonts w:ascii="Times New Roman" w:hAnsi="Times New Roman"/>
          <w:bCs/>
          <w:color w:val="000000" w:themeColor="text1"/>
          <w:sz w:val="22"/>
        </w:rPr>
        <w:t>、及时清扫大区域地面积水、垃圾、烟头等，使地面保持干净、无杂物、无积水等。</w:t>
      </w:r>
    </w:p>
    <w:p w14:paraId="30AFB68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、对公共道路上之汽车道闸、垃圾筒等定期清洁或清洗，停车场、地面道路定期高压冲洗。</w:t>
      </w:r>
    </w:p>
    <w:p w14:paraId="5FFAF77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、对设备、设施的表面进行清洁、抹净处理，保持洁净。</w:t>
      </w:r>
    </w:p>
    <w:p w14:paraId="39F5866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bCs/>
          <w:color w:val="000000" w:themeColor="text1"/>
          <w:sz w:val="22"/>
        </w:rPr>
        <w:t>、定期对设施、设备各类金属表层或表面使用专用保洁剂或防锈处理，保持光亮洁净。</w:t>
      </w:r>
    </w:p>
    <w:p w14:paraId="1B32BB6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bCs/>
          <w:color w:val="000000" w:themeColor="text1"/>
          <w:sz w:val="22"/>
        </w:rPr>
        <w:t>、将楼层的垃圾清运、处理，对楼内公共设施进行擦抹保洁。</w:t>
      </w:r>
    </w:p>
    <w:p w14:paraId="044CDE1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9</w:t>
      </w:r>
      <w:r w:rsidRPr="001E34E5">
        <w:rPr>
          <w:rFonts w:ascii="Times New Roman" w:hAnsi="Times New Roman"/>
          <w:bCs/>
          <w:color w:val="000000" w:themeColor="text1"/>
          <w:sz w:val="22"/>
        </w:rPr>
        <w:t>、对人员出入频繁之地，进行不间断的走动保洁。</w:t>
      </w:r>
    </w:p>
    <w:p w14:paraId="13F04F7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10</w:t>
      </w:r>
      <w:r w:rsidRPr="001E34E5">
        <w:rPr>
          <w:rFonts w:ascii="Times New Roman" w:hAnsi="Times New Roman"/>
          <w:bCs/>
          <w:color w:val="000000" w:themeColor="text1"/>
          <w:sz w:val="22"/>
        </w:rPr>
        <w:t>、清扫、拖洗属于公共区域室内外的地面。</w:t>
      </w:r>
    </w:p>
    <w:p w14:paraId="0524D2B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11</w:t>
      </w:r>
      <w:r w:rsidRPr="001E34E5">
        <w:rPr>
          <w:rFonts w:ascii="Times New Roman" w:hAnsi="Times New Roman"/>
          <w:bCs/>
          <w:color w:val="000000" w:themeColor="text1"/>
          <w:sz w:val="22"/>
        </w:rPr>
        <w:t>、擦净、抹净各楼层内公共教室、会议室、接待室、图书馆、休息室等室内的桌、椅台面、文件柜等家具。</w:t>
      </w:r>
    </w:p>
    <w:p w14:paraId="70B5359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12</w:t>
      </w:r>
      <w:r w:rsidRPr="001E34E5">
        <w:rPr>
          <w:rFonts w:ascii="Times New Roman" w:hAnsi="Times New Roman"/>
          <w:bCs/>
          <w:color w:val="000000" w:themeColor="text1"/>
          <w:sz w:val="22"/>
        </w:rPr>
        <w:t>、定期清扫各楼天台、设备机房等部位。</w:t>
      </w:r>
    </w:p>
    <w:p w14:paraId="72D68E2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13</w:t>
      </w:r>
      <w:r w:rsidRPr="001E34E5">
        <w:rPr>
          <w:rFonts w:ascii="Times New Roman" w:hAnsi="Times New Roman"/>
          <w:bCs/>
          <w:color w:val="000000" w:themeColor="text1"/>
          <w:sz w:val="22"/>
        </w:rPr>
        <w:t>、清洗及保洁各楼层的洗手间、抹净各类洁具等工作。</w:t>
      </w:r>
    </w:p>
    <w:p w14:paraId="2C18E21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14</w:t>
      </w:r>
      <w:r w:rsidRPr="001E34E5">
        <w:rPr>
          <w:rFonts w:ascii="Times New Roman" w:hAnsi="Times New Roman"/>
          <w:bCs/>
          <w:color w:val="000000" w:themeColor="text1"/>
          <w:sz w:val="22"/>
        </w:rPr>
        <w:t>、定时收集各楼层内之生活垃圾，并更换垃圾袋，定期清洁垃圾筒等，保持洁净。</w:t>
      </w:r>
    </w:p>
    <w:p w14:paraId="51A53C9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15</w:t>
      </w:r>
      <w:r w:rsidRPr="001E34E5">
        <w:rPr>
          <w:rFonts w:ascii="Times New Roman" w:hAnsi="Times New Roman"/>
          <w:bCs/>
          <w:color w:val="000000" w:themeColor="text1"/>
          <w:sz w:val="22"/>
        </w:rPr>
        <w:t>、定期、定点、定计划使用专业消毒、杀虫害等药剂进行环保消杀工作。</w:t>
      </w:r>
    </w:p>
    <w:p w14:paraId="4B11DF8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16</w:t>
      </w:r>
      <w:r w:rsidRPr="001E34E5">
        <w:rPr>
          <w:rFonts w:ascii="Times New Roman" w:hAnsi="Times New Roman"/>
          <w:bCs/>
          <w:color w:val="000000" w:themeColor="text1"/>
          <w:sz w:val="22"/>
        </w:rPr>
        <w:t>、按时清运、处理垃圾、定时高压冲洗收集站内外墙壁及地面、定期进行灭虫、消毒。</w:t>
      </w:r>
    </w:p>
    <w:p w14:paraId="07B8BE6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17</w:t>
      </w:r>
      <w:r w:rsidRPr="001E34E5">
        <w:rPr>
          <w:rFonts w:ascii="Times New Roman" w:hAnsi="Times New Roman"/>
          <w:bCs/>
          <w:color w:val="000000" w:themeColor="text1"/>
          <w:sz w:val="22"/>
        </w:rPr>
        <w:t>、做好预防常见传染病的日常保洁消杀。</w:t>
      </w:r>
    </w:p>
    <w:p w14:paraId="556DE53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18</w:t>
      </w:r>
      <w:r w:rsidRPr="001E34E5">
        <w:rPr>
          <w:rFonts w:ascii="Times New Roman" w:hAnsi="Times New Roman"/>
          <w:bCs/>
          <w:color w:val="000000" w:themeColor="text1"/>
          <w:sz w:val="22"/>
        </w:rPr>
        <w:t>、指定办公室的保洁。</w:t>
      </w:r>
    </w:p>
    <w:p w14:paraId="73FE45D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19</w:t>
      </w:r>
      <w:r w:rsidRPr="001E34E5">
        <w:rPr>
          <w:rFonts w:ascii="Times New Roman" w:hAnsi="Times New Roman"/>
          <w:bCs/>
          <w:color w:val="000000" w:themeColor="text1"/>
          <w:sz w:val="22"/>
        </w:rPr>
        <w:t>、校区内水域保洁。</w:t>
      </w:r>
    </w:p>
    <w:p w14:paraId="7CCB30E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服务标准：建立环境管理制度并认真落实，环卫设施齐备，实行标准化清扫保洁，由专人负责检查监督，要求每天有明确的督查记录，清洁率</w:t>
      </w:r>
      <w:r w:rsidRPr="001E34E5">
        <w:rPr>
          <w:rFonts w:ascii="Times New Roman" w:hAnsi="Times New Roman"/>
          <w:bCs/>
          <w:color w:val="000000" w:themeColor="text1"/>
          <w:sz w:val="22"/>
        </w:rPr>
        <w:t>100%</w:t>
      </w:r>
      <w:r w:rsidRPr="001E34E5">
        <w:rPr>
          <w:rFonts w:ascii="Times New Roman" w:hAnsi="Times New Roman"/>
          <w:bCs/>
          <w:color w:val="000000" w:themeColor="text1"/>
          <w:sz w:val="22"/>
        </w:rPr>
        <w:t>。具体区域标准要求如下：</w:t>
      </w:r>
    </w:p>
    <w:p w14:paraId="1A203DC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外围及周边道路地面干净无杂物、无积水，无明显污迹、油渍；明沟、窨井内无杂物、无异味；各种标示标牌表面干净无积尘、无水印；路灯表面干净无污渍。</w:t>
      </w:r>
    </w:p>
    <w:p w14:paraId="61EEBAC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绿化带及水域内无大件杂物，花台表面干净无污渍，水域内水质清澈，无漂浮物，无青苔等污垢，无异味。</w:t>
      </w:r>
    </w:p>
    <w:p w14:paraId="1E7F788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1B40650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公共教室、会议室、接待室地面、墙面、干净，无灰尘、污渍；天花板、风口目视无灰尘、污渍；桌椅干净，物品摆放整齐、有序。</w:t>
      </w:r>
    </w:p>
    <w:p w14:paraId="1071ADE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楼梯及楼梯间梯步表面干净无污渍，防滑条</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缝</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干净，扶手栏杆表面干净无灰尘，防火门及闭门器表面干净无污渍，墙面、天花板无积尘、蛛网。</w:t>
      </w:r>
    </w:p>
    <w:p w14:paraId="7428DB9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公共卫生间地面干净，无污渍、无积水，大小便器表面干净，无污渍，有光泽；</w:t>
      </w:r>
      <w:r w:rsidRPr="001E34E5">
        <w:rPr>
          <w:rFonts w:ascii="Times New Roman" w:hAnsi="Times New Roman"/>
          <w:bCs/>
          <w:color w:val="000000" w:themeColor="text1"/>
          <w:sz w:val="22"/>
        </w:rPr>
        <w:lastRenderedPageBreak/>
        <w:t>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5E7C3E6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开水间及清洁间地面干净，无杂物、无积水，地垫摆放整齐干净，天花板干净无蛛网，灯罩表面无积尘、蛛网。</w:t>
      </w:r>
    </w:p>
    <w:p w14:paraId="5F73425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电器设施灯泡、灯管、灯罩无积尘、无污迹。装饰件无积尘、无污迹；开关、插座、配电箱无积尘、无明显污迹。</w:t>
      </w:r>
    </w:p>
    <w:p w14:paraId="63C5220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垃圾桶及果皮桶、箱按指定位置摆放，桶身表面干净无污渍无痰迹；烟灰缸内烟头不应超过</w:t>
      </w:r>
      <w:r w:rsidRPr="001E34E5">
        <w:rPr>
          <w:rFonts w:ascii="Times New Roman" w:hAnsi="Times New Roman"/>
          <w:bCs/>
          <w:color w:val="000000" w:themeColor="text1"/>
          <w:sz w:val="22"/>
        </w:rPr>
        <w:t>3</w:t>
      </w:r>
      <w:r w:rsidRPr="001E34E5">
        <w:rPr>
          <w:rFonts w:ascii="Times New Roman" w:hAnsi="Times New Roman"/>
          <w:bCs/>
          <w:color w:val="000000" w:themeColor="text1"/>
          <w:sz w:val="22"/>
        </w:rPr>
        <w:t>个，垃圾不应超过</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bCs/>
          <w:color w:val="000000" w:themeColor="text1"/>
          <w:sz w:val="22"/>
        </w:rPr>
        <w:t>，内胆应定期清洁、消毒。</w:t>
      </w:r>
    </w:p>
    <w:p w14:paraId="1CB659C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1A9E0F5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垃圾中转房应专人管理定时开放，袋装垃圾摆放整齐，地面无明显垃圾，无污水外溢，房内应无明显异味，垃圾日产日清。</w:t>
      </w:r>
    </w:p>
    <w:p w14:paraId="3CBF485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设备机房、管道，指示牌无卫生死角、无垃圾堆积，无积尘、目视无蜘蛛网、无明显污渍、无水渍；指示牌、广告牌无灰尘、无污迹，金属件表面光亮，无痕迹。</w:t>
      </w:r>
    </w:p>
    <w:p w14:paraId="1147BD6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p>
    <w:p w14:paraId="0839D2F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二</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垃圾清运、处理（由</w:t>
      </w:r>
      <w:r w:rsidRPr="001E34E5">
        <w:rPr>
          <w:rFonts w:ascii="Times New Roman" w:hAnsi="Times New Roman" w:hint="eastAsia"/>
          <w:bCs/>
          <w:color w:val="000000" w:themeColor="text1"/>
          <w:sz w:val="22"/>
        </w:rPr>
        <w:t>采购人</w:t>
      </w:r>
      <w:r w:rsidRPr="001E34E5">
        <w:rPr>
          <w:rFonts w:ascii="Times New Roman" w:hAnsi="Times New Roman"/>
          <w:bCs/>
          <w:color w:val="000000" w:themeColor="text1"/>
          <w:sz w:val="22"/>
        </w:rPr>
        <w:t>与环卫部门签订合同）</w:t>
      </w:r>
    </w:p>
    <w:p w14:paraId="2D5E15B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、垃圾清运、处理分为：生活垃圾（有机、无机、有害垃圾）清运处理、督促装修队伍装修垃圾清运处理和废纸及可再生废物的回收。所有垃圾清运处理应符合上海市有关法律、法规规定。</w:t>
      </w:r>
    </w:p>
    <w:p w14:paraId="0D73966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、垃圾清运、处理的范围分为：</w:t>
      </w:r>
    </w:p>
    <w:p w14:paraId="265D922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）日常办公垃圾</w:t>
      </w:r>
    </w:p>
    <w:p w14:paraId="6EBBFC5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）日常生活垃圾</w:t>
      </w:r>
    </w:p>
    <w:p w14:paraId="3CCC753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、垃圾清运、处理工作分为：</w:t>
      </w:r>
    </w:p>
    <w:p w14:paraId="0AB9902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）每天定时清运、处理</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次。</w:t>
      </w:r>
    </w:p>
    <w:p w14:paraId="0BDB10F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）将物业项目内所有桶内垃圾清理干净封好胶袋口。</w:t>
      </w:r>
    </w:p>
    <w:p w14:paraId="6E26987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59B2F02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三</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污水管理</w:t>
      </w:r>
    </w:p>
    <w:p w14:paraId="40B4F95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、管理区域内生活污水经污水管道集中排放处理。</w:t>
      </w:r>
    </w:p>
    <w:p w14:paraId="79CE564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、为保持污水管通畅，保洁员每月对排水沟清扫一次。</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明沟每周一次，暗沟每月一次</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。其他排水管道每月检查</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次，如有堵塞应随时处理、疏通、及时采样及分析，保持构筑物进出流、水位正常。判断正常运作采取有力措施。</w:t>
      </w:r>
    </w:p>
    <w:p w14:paraId="7BD082D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服务标准：每日一次对排水系统进行检查巡视，并做好记录。定期对排水管进行清通、养护及清除污垢，保证室内外排水系统畅通，保证汛期道路、地下室、设备间</w:t>
      </w:r>
      <w:r w:rsidRPr="001E34E5">
        <w:rPr>
          <w:rFonts w:ascii="Times New Roman" w:hAnsi="Times New Roman"/>
          <w:bCs/>
          <w:color w:val="000000" w:themeColor="text1"/>
          <w:sz w:val="22"/>
        </w:rPr>
        <w:lastRenderedPageBreak/>
        <w:t>无积水和浸泡的现象发生；化粪池每年清理</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次，每季巡查</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次。出入口畅通，井内无积物浮于面上，池盖无污渍、污物，清理后及时清洁现场；楼面落水管落水口等保持完好。开裂、破损等及时更换，定期检查；每</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个月对地下管井清理</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次，捞起井内泥沙和悬浮物；每季度对地下管并彻底疏通</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093829A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四</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卫生管理</w:t>
      </w:r>
    </w:p>
    <w:p w14:paraId="4AA1CFE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、灭鼠、灭蚊、灭苍蝇、灭蟑螂。</w:t>
      </w:r>
    </w:p>
    <w:p w14:paraId="3CB145D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、科学有效地进行卫生消毒。</w:t>
      </w:r>
    </w:p>
    <w:p w14:paraId="77D0B45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1CA3AE7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工作时间要求</w:t>
      </w:r>
    </w:p>
    <w:p w14:paraId="4E69206A" w14:textId="77777777" w:rsidR="00866AEF" w:rsidRPr="001E34E5" w:rsidRDefault="00866AEF" w:rsidP="00866AEF">
      <w:pPr>
        <w:tabs>
          <w:tab w:val="left" w:pos="7200"/>
        </w:tabs>
        <w:adjustRightInd w:val="0"/>
        <w:snapToGrid w:val="0"/>
        <w:spacing w:line="300" w:lineRule="auto"/>
        <w:ind w:firstLineChars="200" w:firstLine="420"/>
        <w:jc w:val="left"/>
        <w:rPr>
          <w:rFonts w:ascii="Times New Roman" w:hAnsi="Times New Roman"/>
          <w:bCs/>
          <w:color w:val="000000" w:themeColor="text1"/>
          <w:kern w:val="0"/>
          <w:szCs w:val="21"/>
        </w:rPr>
      </w:pPr>
      <w:r w:rsidRPr="001E34E5">
        <w:rPr>
          <w:rFonts w:ascii="Times New Roman" w:hAnsi="Times New Roman"/>
          <w:bCs/>
          <w:color w:val="000000" w:themeColor="text1"/>
          <w:kern w:val="0"/>
          <w:szCs w:val="21"/>
        </w:rPr>
        <w:t>详见</w:t>
      </w:r>
      <w:r w:rsidRPr="001E34E5">
        <w:rPr>
          <w:rFonts w:ascii="Times New Roman" w:hAnsi="Times New Roman"/>
          <w:bCs/>
          <w:color w:val="000000" w:themeColor="text1"/>
          <w:kern w:val="0"/>
          <w:szCs w:val="21"/>
        </w:rPr>
        <w:t>9.1</w:t>
      </w:r>
      <w:r w:rsidRPr="001E34E5">
        <w:rPr>
          <w:rFonts w:ascii="Times New Roman" w:hAnsi="Times New Roman"/>
          <w:bCs/>
          <w:color w:val="000000" w:themeColor="text1"/>
          <w:kern w:val="0"/>
          <w:szCs w:val="21"/>
        </w:rPr>
        <w:t>岗位设置表</w:t>
      </w:r>
    </w:p>
    <w:p w14:paraId="320D4EC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人员自身要求</w:t>
      </w:r>
    </w:p>
    <w:p w14:paraId="43944B6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身体健康，工作勤劳，需要健康证。</w:t>
      </w:r>
    </w:p>
    <w:p w14:paraId="2B1DE58B"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34FBDCA4" w14:textId="77777777" w:rsidR="00866AEF" w:rsidRPr="001E34E5" w:rsidRDefault="00866AEF" w:rsidP="00866AEF">
      <w:pPr>
        <w:tabs>
          <w:tab w:val="left" w:pos="7200"/>
        </w:tabs>
        <w:adjustRightInd w:val="0"/>
        <w:snapToGrid w:val="0"/>
        <w:spacing w:line="300" w:lineRule="auto"/>
        <w:ind w:firstLineChars="200" w:firstLine="442"/>
        <w:rPr>
          <w:rFonts w:ascii="Times New Roman" w:hAnsi="Times New Roman"/>
          <w:b/>
          <w:color w:val="000000" w:themeColor="text1"/>
          <w:sz w:val="22"/>
        </w:rPr>
      </w:pPr>
      <w:r w:rsidRPr="001E34E5">
        <w:rPr>
          <w:rFonts w:ascii="Times New Roman" w:hAnsi="Times New Roman"/>
          <w:b/>
          <w:color w:val="000000" w:themeColor="text1"/>
          <w:sz w:val="22"/>
        </w:rPr>
        <w:t xml:space="preserve">9.3.3 </w:t>
      </w:r>
      <w:r w:rsidRPr="001E34E5">
        <w:rPr>
          <w:rFonts w:ascii="Times New Roman" w:hAnsi="Times New Roman" w:hint="eastAsia"/>
          <w:b/>
          <w:color w:val="000000" w:themeColor="text1"/>
          <w:sz w:val="22"/>
        </w:rPr>
        <w:t>保安部</w:t>
      </w:r>
    </w:p>
    <w:p w14:paraId="3D4C3C9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Cambria Math" w:hAnsi="Cambria Math" w:cs="Cambria Math"/>
          <w:bCs/>
          <w:color w:val="000000" w:themeColor="text1"/>
          <w:sz w:val="22"/>
        </w:rPr>
        <w:t>①</w:t>
      </w:r>
      <w:r w:rsidRPr="001E34E5">
        <w:rPr>
          <w:rFonts w:ascii="Times New Roman" w:hAnsi="Times New Roman"/>
          <w:bCs/>
          <w:color w:val="000000" w:themeColor="text1"/>
          <w:sz w:val="22"/>
        </w:rPr>
        <w:t>服务范围</w:t>
      </w:r>
    </w:p>
    <w:p w14:paraId="30BC815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学校内部及学校围墙周边</w:t>
      </w:r>
    </w:p>
    <w:p w14:paraId="4ABA80F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Cambria Math" w:hAnsi="Cambria Math" w:cs="Cambria Math"/>
          <w:bCs/>
          <w:color w:val="000000" w:themeColor="text1"/>
          <w:sz w:val="22"/>
        </w:rPr>
        <w:t>②</w:t>
      </w:r>
      <w:r w:rsidRPr="001E34E5">
        <w:rPr>
          <w:rFonts w:ascii="Times New Roman" w:hAnsi="Times New Roman"/>
          <w:bCs/>
          <w:color w:val="000000" w:themeColor="text1"/>
          <w:sz w:val="22"/>
        </w:rPr>
        <w:t>工作职责</w:t>
      </w:r>
    </w:p>
    <w:p w14:paraId="6FF2F49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、保安队员需持证上岗并按规定着装、佩戴标志和巡逻执勤装备上岗、巡逻</w:t>
      </w:r>
    </w:p>
    <w:p w14:paraId="569F76F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、上岗时必须着统一制服，特别是工作衣裤整洁，帽子端正。</w:t>
      </w:r>
    </w:p>
    <w:p w14:paraId="3EA4B23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、负责对进出校门的车辆进行管理和疏导，保持大门的整洁和畅通，阻止推销员、商贩等外来无关人员进入校区，并阻止在校园门口</w:t>
      </w:r>
      <w:r w:rsidRPr="001E34E5">
        <w:rPr>
          <w:rFonts w:ascii="Times New Roman" w:hAnsi="Times New Roman"/>
          <w:bCs/>
          <w:color w:val="000000" w:themeColor="text1"/>
          <w:sz w:val="22"/>
        </w:rPr>
        <w:t>50</w:t>
      </w:r>
      <w:r w:rsidRPr="001E34E5">
        <w:rPr>
          <w:rFonts w:ascii="Times New Roman" w:hAnsi="Times New Roman"/>
          <w:bCs/>
          <w:color w:val="000000" w:themeColor="text1"/>
          <w:sz w:val="22"/>
        </w:rPr>
        <w:t>米以内设摊；</w:t>
      </w:r>
    </w:p>
    <w:p w14:paraId="4F5677F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43454C9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、门卫室当值保安队员必须会熟练操作，并按规定使用和维护门卫设备，发现设备故障必须立即报修；</w:t>
      </w:r>
    </w:p>
    <w:p w14:paraId="549750F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、非学校教职员工、学生携带大件、贵重物品出入时，要进行询问，做好物品名称和数量的登记；</w:t>
      </w:r>
    </w:p>
    <w:p w14:paraId="4C09B1A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bCs/>
          <w:color w:val="000000" w:themeColor="text1"/>
          <w:sz w:val="22"/>
        </w:rPr>
        <w:t>、熟悉各类报警业务范围以及报警电话的使用，一旦发生紧急情况，迅速处置报警；</w:t>
      </w:r>
    </w:p>
    <w:p w14:paraId="2AF0332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bCs/>
          <w:color w:val="000000" w:themeColor="text1"/>
          <w:sz w:val="22"/>
        </w:rPr>
        <w:t>、门卫室内严禁出现值班人员脱岗、打瞌睡等现象，严禁从事与学校工作无关的事情；</w:t>
      </w:r>
    </w:p>
    <w:p w14:paraId="5BE7F5F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9</w:t>
      </w:r>
      <w:r w:rsidRPr="001E34E5">
        <w:rPr>
          <w:rFonts w:ascii="Times New Roman" w:hAnsi="Times New Roman"/>
          <w:bCs/>
          <w:color w:val="000000" w:themeColor="text1"/>
          <w:sz w:val="22"/>
        </w:rPr>
        <w:t>、保持门卫室内及门卫室外</w:t>
      </w:r>
      <w:r w:rsidRPr="001E34E5">
        <w:rPr>
          <w:rFonts w:ascii="Times New Roman" w:hAnsi="Times New Roman"/>
          <w:bCs/>
          <w:color w:val="000000" w:themeColor="text1"/>
          <w:sz w:val="22"/>
        </w:rPr>
        <w:t>50</w:t>
      </w:r>
      <w:r w:rsidRPr="001E34E5">
        <w:rPr>
          <w:rFonts w:ascii="Times New Roman" w:hAnsi="Times New Roman"/>
          <w:bCs/>
          <w:color w:val="000000" w:themeColor="text1"/>
          <w:sz w:val="22"/>
        </w:rPr>
        <w:t>米以内清洁整齐的环境，并做好每日工作情况及交接班记录。</w:t>
      </w:r>
    </w:p>
    <w:p w14:paraId="6CD44D3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lastRenderedPageBreak/>
        <w:t>10</w:t>
      </w:r>
      <w:r w:rsidRPr="001E34E5">
        <w:rPr>
          <w:rFonts w:ascii="Times New Roman" w:hAnsi="Times New Roman"/>
          <w:bCs/>
          <w:color w:val="000000" w:themeColor="text1"/>
          <w:sz w:val="22"/>
        </w:rPr>
        <w:t>、根据治安情况，采取灵活机动的方式，适时调整巡逻路线、时间，巡逻中要注意提高警惕，做好自身防范；</w:t>
      </w:r>
    </w:p>
    <w:p w14:paraId="27A3F9B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11</w:t>
      </w:r>
      <w:r w:rsidRPr="001E34E5">
        <w:rPr>
          <w:rFonts w:ascii="Times New Roman" w:hAnsi="Times New Roman"/>
          <w:bCs/>
          <w:color w:val="000000" w:themeColor="text1"/>
          <w:sz w:val="22"/>
        </w:rPr>
        <w:t>、巡逻时要注意观察可疑情况，发现重大涉嫌情况，在积极做好应对措施的同时，及时向派出所报告，扭获违法犯罪嫌疑人员，应及时扭送至派出所，防止嫌疑人逃脱或自身受到伤害。</w:t>
      </w:r>
    </w:p>
    <w:p w14:paraId="58AF081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12</w:t>
      </w:r>
      <w:r w:rsidRPr="001E34E5">
        <w:rPr>
          <w:rFonts w:ascii="Times New Roman" w:hAnsi="Times New Roman"/>
          <w:bCs/>
          <w:color w:val="000000" w:themeColor="text1"/>
          <w:sz w:val="22"/>
        </w:rPr>
        <w:t>、做好每日工作情况及交接班记录。</w:t>
      </w:r>
    </w:p>
    <w:p w14:paraId="4DD63FC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13</w:t>
      </w:r>
      <w:r w:rsidRPr="001E34E5">
        <w:rPr>
          <w:rFonts w:ascii="Times New Roman" w:hAnsi="Times New Roman"/>
          <w:bCs/>
          <w:color w:val="000000" w:themeColor="text1"/>
          <w:sz w:val="22"/>
        </w:rPr>
        <w:t>、负责清查在上课时间和熄灯休息后仍滞留在一些不该有学生的场所、负责检查并处理在校园内吸烟、酗酒、打架、男女不正当交往、乱丢垃圾、校内闲逛等违反学校规定的学生。</w:t>
      </w:r>
    </w:p>
    <w:p w14:paraId="2F5ABFC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14</w:t>
      </w:r>
      <w:r w:rsidRPr="001E34E5">
        <w:rPr>
          <w:rFonts w:ascii="Times New Roman" w:hAnsi="Times New Roman"/>
          <w:bCs/>
          <w:color w:val="000000" w:themeColor="text1"/>
          <w:sz w:val="22"/>
        </w:rPr>
        <w:t>、完成领导交办的其他工作任务</w:t>
      </w:r>
      <w:r w:rsidRPr="001E34E5">
        <w:rPr>
          <w:rFonts w:ascii="Times New Roman" w:hAnsi="Times New Roman"/>
          <w:bCs/>
          <w:color w:val="000000" w:themeColor="text1"/>
          <w:sz w:val="22"/>
        </w:rPr>
        <w:t>.</w:t>
      </w:r>
    </w:p>
    <w:p w14:paraId="477C8F2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Cambria Math" w:hAnsi="Cambria Math" w:cs="Cambria Math"/>
          <w:bCs/>
          <w:color w:val="000000" w:themeColor="text1"/>
          <w:sz w:val="22"/>
        </w:rPr>
        <w:t>③</w:t>
      </w:r>
      <w:r w:rsidRPr="001E34E5">
        <w:rPr>
          <w:rFonts w:ascii="Times New Roman" w:hAnsi="Times New Roman"/>
          <w:bCs/>
          <w:color w:val="000000" w:themeColor="text1"/>
          <w:sz w:val="22"/>
        </w:rPr>
        <w:t>总体要求</w:t>
      </w:r>
    </w:p>
    <w:p w14:paraId="108DE00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提供保安服务的单位和从业人员必须符合《保安服务管理条例》相关要求，并在其规定的权限内提供服务。具体内容如下：</w:t>
      </w:r>
    </w:p>
    <w:p w14:paraId="2DD76FB7" w14:textId="77777777" w:rsidR="00866AEF" w:rsidRPr="001E34E5" w:rsidRDefault="00866AEF" w:rsidP="00866AEF">
      <w:pPr>
        <w:adjustRightInd w:val="0"/>
        <w:snapToGrid w:val="0"/>
        <w:spacing w:line="300" w:lineRule="auto"/>
        <w:ind w:left="440"/>
        <w:rPr>
          <w:rFonts w:ascii="Times New Roman" w:hAnsi="Times New Roman"/>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w:t>
      </w:r>
      <w:r w:rsidRPr="001E34E5">
        <w:rPr>
          <w:rFonts w:ascii="Times New Roman" w:hAnsi="Times New Roman"/>
          <w:color w:val="000000" w:themeColor="text1"/>
          <w:sz w:val="22"/>
        </w:rPr>
        <w:t>全天候负责校区大门</w:t>
      </w:r>
      <w:r w:rsidRPr="001E34E5">
        <w:rPr>
          <w:rFonts w:ascii="Times New Roman" w:hAnsi="Times New Roman"/>
          <w:color w:val="000000" w:themeColor="text1"/>
          <w:sz w:val="22"/>
        </w:rPr>
        <w:t>24</w:t>
      </w:r>
      <w:r w:rsidRPr="001E34E5">
        <w:rPr>
          <w:rFonts w:ascii="Times New Roman" w:hAnsi="Times New Roman"/>
          <w:color w:val="000000" w:themeColor="text1"/>
          <w:sz w:val="22"/>
        </w:rPr>
        <w:t>小时</w:t>
      </w:r>
      <w:r w:rsidRPr="001E34E5">
        <w:rPr>
          <w:rFonts w:ascii="Times New Roman" w:hAnsi="Times New Roman" w:hint="eastAsia"/>
          <w:color w:val="000000" w:themeColor="text1"/>
          <w:sz w:val="22"/>
        </w:rPr>
        <w:t>双岗</w:t>
      </w:r>
      <w:r w:rsidRPr="001E34E5">
        <w:rPr>
          <w:rFonts w:ascii="Times New Roman" w:hAnsi="Times New Roman"/>
          <w:color w:val="000000" w:themeColor="text1"/>
          <w:sz w:val="22"/>
        </w:rPr>
        <w:t>执勤服务，并对通道、围墙、办公楼、教学楼实施</w:t>
      </w:r>
      <w:r w:rsidRPr="001E34E5">
        <w:rPr>
          <w:rFonts w:ascii="Times New Roman" w:hAnsi="Times New Roman"/>
          <w:color w:val="000000" w:themeColor="text1"/>
          <w:sz w:val="22"/>
        </w:rPr>
        <w:t>24</w:t>
      </w:r>
      <w:r w:rsidRPr="001E34E5">
        <w:rPr>
          <w:rFonts w:ascii="Times New Roman" w:hAnsi="Times New Roman"/>
          <w:color w:val="000000" w:themeColor="text1"/>
          <w:sz w:val="22"/>
        </w:rPr>
        <w:t>小时保安、巡逻、值勤。</w:t>
      </w:r>
    </w:p>
    <w:p w14:paraId="3CE581C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、校区外车辆以及来访人员通报、登记、证件检查等。</w:t>
      </w:r>
    </w:p>
    <w:p w14:paraId="4BB1191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、积极配合公安部门工作，完善监控室管理制度。</w:t>
      </w:r>
    </w:p>
    <w:p w14:paraId="641B969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、贯彻执行公安部门关于保安保卫工作方针、政策和有关条例。</w:t>
      </w:r>
    </w:p>
    <w:p w14:paraId="116CEA8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、坚决制止物业管理区域内的不文明及违法行为。</w:t>
      </w:r>
    </w:p>
    <w:p w14:paraId="1A6E4EC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、定期对电气设备、开关、线路和照明灯具等进行检查。积极开展防盗、防火宣传。</w:t>
      </w:r>
    </w:p>
    <w:p w14:paraId="14D10D4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bCs/>
          <w:color w:val="000000" w:themeColor="text1"/>
          <w:sz w:val="22"/>
        </w:rPr>
        <w:t>、保安巡逻范围包括区域的公共道路、绿地带、设备用房和各楼的各楼层。</w:t>
      </w:r>
    </w:p>
    <w:p w14:paraId="32F7F0C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bCs/>
          <w:color w:val="000000" w:themeColor="text1"/>
          <w:sz w:val="22"/>
        </w:rPr>
        <w:t>、处理各种突发事件。</w:t>
      </w:r>
    </w:p>
    <w:p w14:paraId="6CDBF54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9</w:t>
      </w:r>
      <w:r w:rsidRPr="001E34E5">
        <w:rPr>
          <w:rFonts w:ascii="Times New Roman" w:hAnsi="Times New Roman"/>
          <w:bCs/>
          <w:color w:val="000000" w:themeColor="text1"/>
          <w:sz w:val="22"/>
        </w:rPr>
        <w:t>、实施三级防火责任制和岗位责任制，建立健全防火制度和安全操作制度。</w:t>
      </w:r>
    </w:p>
    <w:p w14:paraId="4D5D847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10</w:t>
      </w:r>
      <w:r w:rsidRPr="001E34E5">
        <w:rPr>
          <w:rFonts w:ascii="Times New Roman" w:hAnsi="Times New Roman"/>
          <w:bCs/>
          <w:color w:val="000000" w:themeColor="text1"/>
          <w:sz w:val="22"/>
        </w:rPr>
        <w:t>、定期巡视、试验、维修、更新消防器材和设备，指定有关人员负责保养、维修和管理。</w:t>
      </w:r>
    </w:p>
    <w:p w14:paraId="17B0148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11</w:t>
      </w:r>
      <w:r w:rsidRPr="001E34E5">
        <w:rPr>
          <w:rFonts w:ascii="Times New Roman" w:hAnsi="Times New Roman"/>
          <w:bCs/>
          <w:color w:val="000000" w:themeColor="text1"/>
          <w:sz w:val="22"/>
        </w:rPr>
        <w:t>、建筑物内严禁焚烧物品。建筑物内的走道、楼梯、出口等部位，保持畅通，严禁堆放物品。</w:t>
      </w:r>
    </w:p>
    <w:p w14:paraId="590FB76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12</w:t>
      </w:r>
      <w:r w:rsidRPr="001E34E5">
        <w:rPr>
          <w:rFonts w:ascii="Times New Roman" w:hAnsi="Times New Roman"/>
          <w:bCs/>
          <w:color w:val="000000" w:themeColor="text1"/>
          <w:sz w:val="22"/>
        </w:rPr>
        <w:t>、保安人员上班时着统一的制服，配戴工作证。执勤人员佩带对讲机、警棒、电筒等装备。</w:t>
      </w:r>
      <w:r w:rsidRPr="001E34E5">
        <w:rPr>
          <w:rFonts w:ascii="Times New Roman" w:hAnsi="Times New Roman"/>
          <w:bCs/>
          <w:color w:val="000000" w:themeColor="text1"/>
          <w:sz w:val="22"/>
        </w:rPr>
        <w:t>13</w:t>
      </w:r>
      <w:r w:rsidRPr="001E34E5">
        <w:rPr>
          <w:rFonts w:ascii="Times New Roman" w:hAnsi="Times New Roman"/>
          <w:bCs/>
          <w:color w:val="000000" w:themeColor="text1"/>
          <w:sz w:val="22"/>
        </w:rPr>
        <w:t>、每天负责教学楼内教室门开启和关闭，包括检查门、窗、空调、电扇、灯完好以及开、关，检查粉笔配备。</w:t>
      </w:r>
    </w:p>
    <w:p w14:paraId="4AFC1E7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13</w:t>
      </w:r>
      <w:r w:rsidRPr="001E34E5">
        <w:rPr>
          <w:rFonts w:ascii="Times New Roman" w:hAnsi="Times New Roman"/>
          <w:bCs/>
          <w:color w:val="000000" w:themeColor="text1"/>
          <w:sz w:val="22"/>
        </w:rPr>
        <w:t>、在学校保卫处的指导下，按要求对管理区域内的消防设备设施进行定期的巡检（设置专人），发现损坏以及遗失的，及时报学校保卫处。</w:t>
      </w:r>
    </w:p>
    <w:p w14:paraId="4529CDF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14</w:t>
      </w:r>
      <w:r w:rsidRPr="001E34E5">
        <w:rPr>
          <w:rFonts w:ascii="Times New Roman" w:hAnsi="Times New Roman"/>
          <w:bCs/>
          <w:color w:val="000000" w:themeColor="text1"/>
          <w:sz w:val="22"/>
        </w:rPr>
        <w:t>、对整体校园进行</w:t>
      </w:r>
      <w:r w:rsidRPr="001E34E5">
        <w:rPr>
          <w:rFonts w:ascii="Times New Roman" w:hAnsi="Times New Roman"/>
          <w:bCs/>
          <w:color w:val="000000" w:themeColor="text1"/>
          <w:sz w:val="22"/>
        </w:rPr>
        <w:t>24</w:t>
      </w:r>
      <w:r w:rsidRPr="001E34E5">
        <w:rPr>
          <w:rFonts w:ascii="Times New Roman" w:hAnsi="Times New Roman"/>
          <w:bCs/>
          <w:color w:val="000000" w:themeColor="text1"/>
          <w:sz w:val="22"/>
        </w:rPr>
        <w:t>小时安全巡视</w:t>
      </w:r>
      <w:r w:rsidRPr="001E34E5">
        <w:rPr>
          <w:rFonts w:ascii="Times New Roman" w:hAnsi="Times New Roman" w:hint="eastAsia"/>
          <w:bCs/>
          <w:color w:val="000000" w:themeColor="text1"/>
          <w:sz w:val="22"/>
        </w:rPr>
        <w:t>。</w:t>
      </w:r>
    </w:p>
    <w:p w14:paraId="6FCE630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1E34E5">
        <w:rPr>
          <w:rFonts w:ascii="Times New Roman" w:hAnsi="Times New Roman"/>
          <w:bCs/>
          <w:color w:val="000000" w:themeColor="text1"/>
          <w:sz w:val="22"/>
        </w:rPr>
        <w:t>24</w:t>
      </w:r>
      <w:r w:rsidRPr="001E34E5">
        <w:rPr>
          <w:rFonts w:ascii="Times New Roman" w:hAnsi="Times New Roman"/>
          <w:bCs/>
          <w:color w:val="000000" w:themeColor="text1"/>
          <w:sz w:val="22"/>
        </w:rPr>
        <w:t>小时监控，监控记录保持完整，监控中心收到火情、险情及其他异常情况报警信号后应及时报警，并通知相关人员及时赶到现场进行处理；做好安全防范</w:t>
      </w:r>
      <w:r w:rsidRPr="001E34E5">
        <w:rPr>
          <w:rFonts w:ascii="Times New Roman" w:hAnsi="Times New Roman"/>
          <w:bCs/>
          <w:color w:val="000000" w:themeColor="text1"/>
          <w:sz w:val="22"/>
        </w:rPr>
        <w:lastRenderedPageBreak/>
        <w:t>日常巡视工作，及时发现和处理各种安全事故隐患，迅速有效处置突发事件。重点、要害部位每小时至少巡逻</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次，发现违法违章行为应及时制止，做好传染病防控工作。</w:t>
      </w:r>
      <w:r w:rsidRPr="001E34E5">
        <w:rPr>
          <w:rFonts w:ascii="Times New Roman" w:hAnsi="Times New Roman" w:hint="eastAsia"/>
          <w:bCs/>
          <w:color w:val="000000" w:themeColor="text1"/>
          <w:sz w:val="22"/>
        </w:rPr>
        <w:t>保安人员的常用装备、易耗品包含在投标总价内，保安用品（常用装备）、耗材（易耗品）清单如下：</w:t>
      </w:r>
    </w:p>
    <w:p w14:paraId="5BBAD505" w14:textId="77777777" w:rsidR="00866AEF" w:rsidRPr="001E34E5" w:rsidRDefault="00866AEF" w:rsidP="00866AEF">
      <w:pPr>
        <w:tabs>
          <w:tab w:val="left" w:pos="7200"/>
        </w:tabs>
        <w:adjustRightInd w:val="0"/>
        <w:snapToGrid w:val="0"/>
        <w:spacing w:line="300" w:lineRule="auto"/>
        <w:ind w:firstLineChars="200" w:firstLine="440"/>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保安耗材清单</w:t>
      </w:r>
    </w:p>
    <w:tbl>
      <w:tblPr>
        <w:tblW w:w="8461" w:type="dxa"/>
        <w:jc w:val="center"/>
        <w:tblLook w:val="04A0" w:firstRow="1" w:lastRow="0" w:firstColumn="1" w:lastColumn="0" w:noHBand="0" w:noVBand="1"/>
      </w:tblPr>
      <w:tblGrid>
        <w:gridCol w:w="1128"/>
        <w:gridCol w:w="3009"/>
        <w:gridCol w:w="1690"/>
        <w:gridCol w:w="1128"/>
        <w:gridCol w:w="1506"/>
      </w:tblGrid>
      <w:tr w:rsidR="00866AEF" w:rsidRPr="001E34E5" w14:paraId="3FA8055F"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8AFEDA"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5FC976"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08CA7"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E0EC3C"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3A684"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lang w:bidi="ar"/>
              </w:rPr>
              <w:t>年用量</w:t>
            </w:r>
          </w:p>
        </w:tc>
      </w:tr>
      <w:tr w:rsidR="00866AEF" w:rsidRPr="001E34E5" w14:paraId="25DD8F8E"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E2EB2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4D2C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F6BCF7"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BC0AB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34CF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38B4448A"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D907E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160D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BDFBB8"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6E77D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F9581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55A49253"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B63D1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52AF3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7ACD1"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D826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F7C6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60</w:t>
            </w:r>
          </w:p>
        </w:tc>
      </w:tr>
      <w:tr w:rsidR="00866AEF" w:rsidRPr="001E34E5" w14:paraId="3B60FFDB"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8E4D4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366B9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A4371"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8A19B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A8A1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57B9DA4C"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444A8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EAF77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23E6A4"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54290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B79AC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12</w:t>
            </w:r>
          </w:p>
        </w:tc>
      </w:tr>
      <w:tr w:rsidR="00866AEF" w:rsidRPr="001E34E5" w14:paraId="5F2FD598"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F8882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8CF5C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D7516"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41A3C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4305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3D449AAC"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220D7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AB77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0D1D09"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1F9CB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CBE60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036794BF"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EE833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BA5F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A2921"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58A64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EF38E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0D8E4843"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C2232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CB58C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87F76"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EB72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5DCA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w:t>
            </w:r>
          </w:p>
        </w:tc>
      </w:tr>
      <w:tr w:rsidR="00866AEF" w:rsidRPr="001E34E5" w14:paraId="57345636"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76ED4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7AC7A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4AA80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45*55CM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D54F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51263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8</w:t>
            </w:r>
          </w:p>
        </w:tc>
      </w:tr>
      <w:tr w:rsidR="00866AEF" w:rsidRPr="001E34E5" w14:paraId="464F0170"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DC38F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27CC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F8B8DA"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85AA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19F81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24</w:t>
            </w:r>
          </w:p>
        </w:tc>
      </w:tr>
      <w:tr w:rsidR="00866AEF" w:rsidRPr="001E34E5" w14:paraId="0C876877" w14:textId="77777777" w:rsidTr="005C519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F70E5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EED61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8BF39"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ECB96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90CFF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lang w:bidi="ar"/>
              </w:rPr>
              <w:t>12</w:t>
            </w:r>
          </w:p>
        </w:tc>
      </w:tr>
    </w:tbl>
    <w:p w14:paraId="41BF4B0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车辆管理</w:t>
      </w:r>
    </w:p>
    <w:p w14:paraId="62AD8B4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、制定停车使用条例，停车管理规定。</w:t>
      </w:r>
    </w:p>
    <w:p w14:paraId="36C41C4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、外来车辆进出辖区办理登记手续、记录车牌号码、进出时间。</w:t>
      </w:r>
    </w:p>
    <w:p w14:paraId="1C7E67B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、进入辖区停放的车辆，必须停放在划定的车位、车棚内。行车通道、消防通道及非停车位禁止停车。</w:t>
      </w:r>
    </w:p>
    <w:p w14:paraId="385E156D"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、进入辖区的车辆严禁鸣笛，限速</w:t>
      </w: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公里／小时行驶。</w:t>
      </w:r>
    </w:p>
    <w:p w14:paraId="0C68BBA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、保安队员严格执行车辆出入规定。</w:t>
      </w:r>
    </w:p>
    <w:p w14:paraId="28F4EE2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、保安队员若发现车辆门、窗没关好，速找车主提醒注意。</w:t>
      </w:r>
    </w:p>
    <w:p w14:paraId="5762511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服务标准：确保车辆进出有记录、停放进出井然有序、车道通畅。凡装有易燃、易爆、剧毒物品或有污染性物品的车辆及其他来历不明车辆严禁驶入管理区内。</w:t>
      </w:r>
    </w:p>
    <w:p w14:paraId="71CE059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fldChar w:fldCharType="begin"/>
      </w:r>
      <w:r w:rsidRPr="001E34E5">
        <w:rPr>
          <w:rFonts w:ascii="Times New Roman" w:hAnsi="Times New Roman"/>
          <w:bCs/>
          <w:color w:val="000000" w:themeColor="text1"/>
          <w:sz w:val="22"/>
        </w:rPr>
        <w:instrText>= 4 \* GB3</w:instrText>
      </w:r>
      <w:r w:rsidRPr="001E34E5">
        <w:rPr>
          <w:rFonts w:ascii="Times New Roman" w:hAnsi="Times New Roman"/>
          <w:bCs/>
          <w:color w:val="000000" w:themeColor="text1"/>
          <w:sz w:val="22"/>
        </w:rPr>
        <w:fldChar w:fldCharType="separate"/>
      </w:r>
      <w:r w:rsidRPr="001E34E5">
        <w:rPr>
          <w:rFonts w:ascii="Cambria Math" w:hAnsi="Cambria Math" w:cs="Cambria Math"/>
          <w:bCs/>
          <w:color w:val="000000" w:themeColor="text1"/>
          <w:sz w:val="22"/>
        </w:rPr>
        <w:t>④</w:t>
      </w:r>
      <w:r w:rsidRPr="001E34E5">
        <w:rPr>
          <w:rFonts w:ascii="Times New Roman" w:hAnsi="Times New Roman"/>
          <w:bCs/>
          <w:color w:val="000000" w:themeColor="text1"/>
          <w:sz w:val="22"/>
        </w:rPr>
        <w:fldChar w:fldCharType="end"/>
      </w:r>
      <w:r w:rsidRPr="001E34E5">
        <w:rPr>
          <w:rFonts w:ascii="Times New Roman" w:hAnsi="Times New Roman"/>
          <w:bCs/>
          <w:color w:val="000000" w:themeColor="text1"/>
          <w:sz w:val="22"/>
        </w:rPr>
        <w:t>工作时长要求</w:t>
      </w:r>
    </w:p>
    <w:p w14:paraId="07BA80ED" w14:textId="77777777" w:rsidR="00866AEF" w:rsidRPr="001E34E5" w:rsidRDefault="00866AEF" w:rsidP="00866AEF">
      <w:pPr>
        <w:tabs>
          <w:tab w:val="left" w:pos="7200"/>
        </w:tabs>
        <w:adjustRightInd w:val="0"/>
        <w:snapToGrid w:val="0"/>
        <w:spacing w:line="300" w:lineRule="auto"/>
        <w:ind w:firstLineChars="200" w:firstLine="442"/>
        <w:jc w:val="left"/>
        <w:rPr>
          <w:rFonts w:ascii="Times New Roman" w:hAnsi="Times New Roman"/>
          <w:b/>
          <w:bCs/>
          <w:color w:val="000000" w:themeColor="text1"/>
          <w:sz w:val="22"/>
        </w:rPr>
      </w:pPr>
      <w:r w:rsidRPr="001E34E5">
        <w:rPr>
          <w:rFonts w:ascii="Times New Roman" w:hAnsi="Times New Roman"/>
          <w:b/>
          <w:bCs/>
          <w:color w:val="000000" w:themeColor="text1"/>
          <w:sz w:val="22"/>
        </w:rPr>
        <w:t>详见</w:t>
      </w:r>
      <w:r w:rsidRPr="001E34E5">
        <w:rPr>
          <w:rFonts w:ascii="Times New Roman" w:hAnsi="Times New Roman"/>
          <w:b/>
          <w:bCs/>
          <w:color w:val="000000" w:themeColor="text1"/>
          <w:sz w:val="22"/>
        </w:rPr>
        <w:t>9.1</w:t>
      </w:r>
      <w:r w:rsidRPr="001E34E5">
        <w:rPr>
          <w:rFonts w:ascii="Times New Roman" w:hAnsi="Times New Roman"/>
          <w:b/>
          <w:bCs/>
          <w:color w:val="000000" w:themeColor="text1"/>
          <w:sz w:val="22"/>
        </w:rPr>
        <w:t>岗位设置表</w:t>
      </w:r>
    </w:p>
    <w:p w14:paraId="18F0C7C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Cambria Math" w:hAnsi="Cambria Math" w:cs="Cambria Math"/>
          <w:bCs/>
          <w:color w:val="000000" w:themeColor="text1"/>
          <w:sz w:val="22"/>
        </w:rPr>
        <w:t>⑤</w:t>
      </w:r>
      <w:r w:rsidRPr="001E34E5">
        <w:rPr>
          <w:rFonts w:ascii="Times New Roman" w:hAnsi="Times New Roman"/>
          <w:bCs/>
          <w:color w:val="000000" w:themeColor="text1"/>
          <w:sz w:val="22"/>
        </w:rPr>
        <w:t>人员自身要求</w:t>
      </w:r>
    </w:p>
    <w:p w14:paraId="682C382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保安参照</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上海市保安服务行业协会</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沪保协（</w:t>
      </w:r>
      <w:r w:rsidRPr="001E34E5">
        <w:rPr>
          <w:rFonts w:ascii="Times New Roman" w:hAnsi="Times New Roman"/>
          <w:bCs/>
          <w:color w:val="000000" w:themeColor="text1"/>
          <w:sz w:val="22"/>
        </w:rPr>
        <w:t>2018</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001</w:t>
      </w:r>
      <w:r w:rsidRPr="001E34E5">
        <w:rPr>
          <w:rFonts w:ascii="Times New Roman" w:hAnsi="Times New Roman"/>
          <w:bCs/>
          <w:color w:val="000000" w:themeColor="text1"/>
          <w:sz w:val="22"/>
        </w:rPr>
        <w:t>号文件，《</w:t>
      </w:r>
      <w:r w:rsidRPr="001E34E5">
        <w:rPr>
          <w:rFonts w:ascii="Times New Roman" w:hAnsi="Times New Roman"/>
          <w:bCs/>
          <w:color w:val="000000" w:themeColor="text1"/>
          <w:sz w:val="22"/>
        </w:rPr>
        <w:t>2018</w:t>
      </w:r>
      <w:r w:rsidRPr="001E34E5">
        <w:rPr>
          <w:rFonts w:ascii="Times New Roman" w:hAnsi="Times New Roman"/>
          <w:bCs/>
          <w:color w:val="000000" w:themeColor="text1"/>
          <w:sz w:val="22"/>
        </w:rPr>
        <w:t>年度人力防范最低合同指导价》，并结合教育局实际情况），配置保安人员必须持有保安员上岗证。</w:t>
      </w:r>
    </w:p>
    <w:p w14:paraId="03728EA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bookmarkStart w:id="35" w:name="_Hlk168682258"/>
      <w:r w:rsidRPr="001E34E5">
        <w:rPr>
          <w:rFonts w:ascii="Times New Roman" w:hAnsi="Times New Roman"/>
          <w:bCs/>
          <w:color w:val="000000" w:themeColor="text1"/>
          <w:sz w:val="22"/>
        </w:rPr>
        <w:t>男性、身高</w:t>
      </w:r>
      <w:r w:rsidRPr="001E34E5">
        <w:rPr>
          <w:rFonts w:ascii="Times New Roman" w:hAnsi="Times New Roman"/>
          <w:bCs/>
          <w:color w:val="000000" w:themeColor="text1"/>
          <w:sz w:val="22"/>
        </w:rPr>
        <w:t>1.68</w:t>
      </w:r>
      <w:r w:rsidRPr="001E34E5">
        <w:rPr>
          <w:rFonts w:ascii="Times New Roman" w:hAnsi="Times New Roman"/>
          <w:bCs/>
          <w:color w:val="000000" w:themeColor="text1"/>
          <w:sz w:val="22"/>
        </w:rPr>
        <w:t>米及以上；保安员年龄的要求按市教委、市公安局相关文件规定执行；健康状况良好；</w:t>
      </w:r>
    </w:p>
    <w:bookmarkEnd w:id="35"/>
    <w:p w14:paraId="5CD8554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无刑事犯罪以及其他不良记录；无精神病史或影响保安工作的其他疾病。</w:t>
      </w:r>
    </w:p>
    <w:p w14:paraId="724C0A69" w14:textId="77777777" w:rsidR="00866AEF" w:rsidRPr="001E34E5" w:rsidRDefault="00866AEF" w:rsidP="00866AEF">
      <w:pPr>
        <w:widowControl/>
        <w:ind w:firstLineChars="200" w:firstLine="440"/>
        <w:jc w:val="left"/>
        <w:rPr>
          <w:rFonts w:ascii="Times New Roman" w:hAnsi="Times New Roman"/>
          <w:bCs/>
          <w:color w:val="000000" w:themeColor="text1"/>
          <w:sz w:val="22"/>
        </w:rPr>
      </w:pPr>
    </w:p>
    <w:p w14:paraId="6A384FE2" w14:textId="77777777" w:rsidR="00866AEF" w:rsidRPr="001E34E5" w:rsidRDefault="00866AEF" w:rsidP="00866AEF">
      <w:pPr>
        <w:widowControl/>
        <w:ind w:firstLineChars="200" w:firstLine="442"/>
        <w:jc w:val="left"/>
        <w:rPr>
          <w:rFonts w:ascii="Times New Roman" w:hAnsi="Times New Roman"/>
          <w:bCs/>
          <w:color w:val="000000" w:themeColor="text1"/>
          <w:sz w:val="22"/>
        </w:rPr>
      </w:pPr>
      <w:r w:rsidRPr="001E34E5">
        <w:rPr>
          <w:rFonts w:ascii="Times New Roman" w:hAnsi="Times New Roman"/>
          <w:b/>
          <w:color w:val="000000" w:themeColor="text1"/>
          <w:sz w:val="22"/>
        </w:rPr>
        <w:t>9.3.</w:t>
      </w:r>
      <w:r w:rsidRPr="001E34E5">
        <w:rPr>
          <w:rFonts w:ascii="Times New Roman" w:hAnsi="Times New Roman" w:hint="eastAsia"/>
          <w:b/>
          <w:color w:val="000000" w:themeColor="text1"/>
          <w:sz w:val="22"/>
        </w:rPr>
        <w:t>4</w:t>
      </w:r>
      <w:r w:rsidRPr="001E34E5">
        <w:rPr>
          <w:rFonts w:ascii="Times New Roman" w:hAnsi="Times New Roman" w:hint="eastAsia"/>
          <w:b/>
          <w:color w:val="000000" w:themeColor="text1"/>
          <w:sz w:val="22"/>
        </w:rPr>
        <w:t>工程部</w:t>
      </w:r>
    </w:p>
    <w:p w14:paraId="0D5D871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①服务范围</w:t>
      </w:r>
    </w:p>
    <w:p w14:paraId="5815409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校内</w:t>
      </w:r>
    </w:p>
    <w:p w14:paraId="425BF7F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②工作职责</w:t>
      </w:r>
    </w:p>
    <w:p w14:paraId="5D45668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、服从上级的工作安排。</w:t>
      </w:r>
    </w:p>
    <w:p w14:paraId="4A7BE73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、熟悉和了解管理处和部门的各项规章制度、管理目标以及各项考评标准。</w:t>
      </w:r>
    </w:p>
    <w:p w14:paraId="0E6136F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、掌握物业管理的有关知识，树立为业主服务的思想。</w:t>
      </w:r>
    </w:p>
    <w:p w14:paraId="428583D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hint="eastAsia"/>
          <w:bCs/>
          <w:color w:val="000000" w:themeColor="text1"/>
          <w:sz w:val="22"/>
        </w:rPr>
        <w:t>、熟悉物业区域各类房屋的结构特点、使用要求以及其维修、养护的方法。</w:t>
      </w:r>
    </w:p>
    <w:p w14:paraId="17204D4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hint="eastAsia"/>
          <w:bCs/>
          <w:color w:val="000000" w:themeColor="text1"/>
          <w:sz w:val="22"/>
        </w:rPr>
        <w:t>、熟悉物业区域内设施、设备的种类、分布，掌握各类管道（地下、地上）的分布、走向、位置以及其维修及养护的方法。</w:t>
      </w:r>
    </w:p>
    <w:p w14:paraId="4D40E1F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hint="eastAsia"/>
          <w:bCs/>
          <w:color w:val="000000" w:themeColor="text1"/>
          <w:sz w:val="22"/>
        </w:rPr>
        <w:t>、每天对自己的责任区要巡视，发现房屋及设施、设备有损坏、隐患或其他不正常的情况，应及时报修或维修，确保设施设备能正常使用。</w:t>
      </w:r>
    </w:p>
    <w:p w14:paraId="4D29F71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hint="eastAsia"/>
          <w:bCs/>
          <w:color w:val="000000" w:themeColor="text1"/>
          <w:sz w:val="22"/>
        </w:rPr>
        <w:t>、确保自己责任区内的地上、地下排污、雨水管道的畅通，每月检查一次，对于污水突然外溢的，应在半小时内组织疏通。化粪池充满达</w:t>
      </w:r>
      <w:r w:rsidRPr="001E34E5">
        <w:rPr>
          <w:rFonts w:ascii="Times New Roman" w:hAnsi="Times New Roman"/>
          <w:bCs/>
          <w:color w:val="000000" w:themeColor="text1"/>
          <w:sz w:val="22"/>
        </w:rPr>
        <w:t>80%</w:t>
      </w:r>
      <w:r w:rsidRPr="001E34E5">
        <w:rPr>
          <w:rFonts w:ascii="Times New Roman" w:hAnsi="Times New Roman" w:hint="eastAsia"/>
          <w:bCs/>
          <w:color w:val="000000" w:themeColor="text1"/>
          <w:sz w:val="22"/>
        </w:rPr>
        <w:t>以上，应及时上报主管，由主管联系有资质的的人员进行清理。</w:t>
      </w:r>
    </w:p>
    <w:p w14:paraId="5DF9A4F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hint="eastAsia"/>
          <w:bCs/>
          <w:color w:val="000000" w:themeColor="text1"/>
          <w:sz w:val="22"/>
        </w:rPr>
        <w:t>、上门维修应做到态度热情，服务周到。</w:t>
      </w:r>
    </w:p>
    <w:p w14:paraId="4D3B8A7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9</w:t>
      </w:r>
      <w:r w:rsidRPr="001E34E5">
        <w:rPr>
          <w:rFonts w:ascii="Times New Roman" w:hAnsi="Times New Roman" w:hint="eastAsia"/>
          <w:bCs/>
          <w:color w:val="000000" w:themeColor="text1"/>
          <w:sz w:val="22"/>
        </w:rPr>
        <w:t>、积极参加管理处组织的各项义务活动和物业管理专业知识的培训，努力提高自己的维修技能。</w:t>
      </w:r>
    </w:p>
    <w:p w14:paraId="003C3AD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10</w:t>
      </w:r>
      <w:r w:rsidRPr="001E34E5">
        <w:rPr>
          <w:rFonts w:ascii="Times New Roman" w:hAnsi="Times New Roman" w:hint="eastAsia"/>
          <w:bCs/>
          <w:color w:val="000000" w:themeColor="text1"/>
          <w:sz w:val="22"/>
        </w:rPr>
        <w:t>、完成领导交办的其他工作任务。</w:t>
      </w:r>
    </w:p>
    <w:p w14:paraId="21AB3A9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③总体要求</w:t>
      </w:r>
    </w:p>
    <w:p w14:paraId="40F40BA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房屋地面、墙台面及吊顶、门窗、楼梯、通风道等日常养护维修（维修材料费由采购人承担）。</w:t>
      </w:r>
    </w:p>
    <w:p w14:paraId="6D6ECDA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大修、装修的施工管理配合与相应水电使用管理与安全管理。</w:t>
      </w:r>
    </w:p>
    <w:p w14:paraId="4ED4089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1E34E5">
        <w:rPr>
          <w:rFonts w:ascii="Times New Roman" w:hAnsi="Times New Roman"/>
          <w:bCs/>
          <w:color w:val="000000" w:themeColor="text1"/>
          <w:sz w:val="22"/>
        </w:rPr>
        <w:t>24</w:t>
      </w:r>
      <w:r w:rsidRPr="001E34E5">
        <w:rPr>
          <w:rFonts w:ascii="Times New Roman" w:hAnsi="Times New Roman" w:hint="eastAsia"/>
          <w:bCs/>
          <w:color w:val="000000" w:themeColor="text1"/>
          <w:sz w:val="22"/>
        </w:rPr>
        <w:t>小时，回访率应为</w:t>
      </w:r>
      <w:r w:rsidRPr="001E34E5">
        <w:rPr>
          <w:rFonts w:ascii="Times New Roman" w:hAnsi="Times New Roman"/>
          <w:bCs/>
          <w:color w:val="000000" w:themeColor="text1"/>
          <w:sz w:val="22"/>
        </w:rPr>
        <w:t>100%</w:t>
      </w:r>
      <w:r w:rsidRPr="001E34E5">
        <w:rPr>
          <w:rFonts w:ascii="Times New Roman" w:hAnsi="Times New Roman" w:hint="eastAsia"/>
          <w:bCs/>
          <w:color w:val="000000" w:themeColor="text1"/>
          <w:sz w:val="22"/>
        </w:rPr>
        <w:t>。对房屋日常维修、养护记录完整。</w:t>
      </w:r>
    </w:p>
    <w:p w14:paraId="375A2DA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公共设备维护、保养（维修材料费由采购人承担）</w:t>
      </w:r>
    </w:p>
    <w:p w14:paraId="1995F3E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28BA9A0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给排水、供水系统：</w:t>
      </w:r>
    </w:p>
    <w:p w14:paraId="19B4698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水箱由采购人委托专业单位每半年清洗消毒、水箱清洗费用由采购人承担。</w:t>
      </w:r>
    </w:p>
    <w:p w14:paraId="3940DEC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）建立正常用水、供水、排水管理制度并根据实际使用情况制订年度设备、设</w:t>
      </w:r>
      <w:r w:rsidRPr="001E34E5">
        <w:rPr>
          <w:rFonts w:ascii="Times New Roman" w:hAnsi="Times New Roman" w:hint="eastAsia"/>
          <w:bCs/>
          <w:color w:val="000000" w:themeColor="text1"/>
          <w:sz w:val="22"/>
        </w:rPr>
        <w:lastRenderedPageBreak/>
        <w:t>施管理、维修保养计划及总体节能计划；</w:t>
      </w:r>
    </w:p>
    <w:p w14:paraId="08AF020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）节约用水，防止冒、滴、漏，大面积跑水事故的发生；</w:t>
      </w:r>
    </w:p>
    <w:p w14:paraId="3CEDDE4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）保持供水系统的正常运转，定期检查水泵运转情况；</w:t>
      </w:r>
    </w:p>
    <w:p w14:paraId="0C74F67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4</w:t>
      </w:r>
      <w:r w:rsidRPr="001E34E5">
        <w:rPr>
          <w:rFonts w:ascii="Times New Roman" w:hAnsi="Times New Roman" w:hint="eastAsia"/>
          <w:bCs/>
          <w:color w:val="000000" w:themeColor="text1"/>
          <w:sz w:val="22"/>
        </w:rPr>
        <w:t>）保持水池、水箱的清洁卫生，防止二次污染；</w:t>
      </w:r>
    </w:p>
    <w:p w14:paraId="7E1F7D8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5</w:t>
      </w:r>
      <w:r w:rsidRPr="001E34E5">
        <w:rPr>
          <w:rFonts w:ascii="Times New Roman" w:hAnsi="Times New Roman" w:hint="eastAsia"/>
          <w:bCs/>
          <w:color w:val="000000" w:themeColor="text1"/>
          <w:sz w:val="22"/>
        </w:rPr>
        <w:t>）定期检修维护供水系统管路、水泵、水池、水箱、阀门、水表，保证其正常运转；</w:t>
      </w:r>
    </w:p>
    <w:p w14:paraId="191EB50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6</w:t>
      </w:r>
      <w:r w:rsidRPr="001E34E5">
        <w:rPr>
          <w:rFonts w:ascii="Times New Roman" w:hAnsi="Times New Roman" w:hint="eastAsia"/>
          <w:bCs/>
          <w:color w:val="000000" w:themeColor="text1"/>
          <w:sz w:val="22"/>
        </w:rPr>
        <w:t>）保证排水系统的正常运转，防止阻塞；</w:t>
      </w:r>
    </w:p>
    <w:p w14:paraId="4A1293A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7</w:t>
      </w:r>
      <w:r w:rsidRPr="001E34E5">
        <w:rPr>
          <w:rFonts w:ascii="Times New Roman" w:hAnsi="Times New Roman" w:hint="eastAsia"/>
          <w:bCs/>
          <w:color w:val="000000" w:themeColor="text1"/>
          <w:sz w:val="22"/>
        </w:rPr>
        <w:t>）停水预先通知业主及用户，以便做好安排。</w:t>
      </w:r>
    </w:p>
    <w:p w14:paraId="45B7083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服务标准：每日一次对给水系统进行检查巡视，压力符合要求，仪表指示准确，保证给排水系统</w:t>
      </w:r>
    </w:p>
    <w:p w14:paraId="19C2252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正常运行使用。建立正常供水管理制度，防止跑、冒、滴、漏，对供水系统管路、水泵、水箱、阀门、机电设备等进行日常维护，每月检查、保养、维护、清洁一次；二次供水水箱保持清洁卫生，水箱由业主委托专业单位每半年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1E34E5">
        <w:rPr>
          <w:rFonts w:ascii="Times New Roman" w:hAnsi="Times New Roman"/>
          <w:bCs/>
          <w:color w:val="000000" w:themeColor="text1"/>
          <w:sz w:val="22"/>
        </w:rPr>
        <w:t>100</w:t>
      </w:r>
      <w:r w:rsidRPr="001E34E5">
        <w:rPr>
          <w:rFonts w:ascii="Times New Roman" w:hAnsi="Times New Roman" w:hint="eastAsia"/>
          <w:bCs/>
          <w:color w:val="000000" w:themeColor="text1"/>
          <w:sz w:val="22"/>
        </w:rPr>
        <w:t>％；给排水系统发生事故时，维修人员在</w:t>
      </w:r>
      <w:r w:rsidRPr="001E34E5">
        <w:rPr>
          <w:rFonts w:ascii="Times New Roman" w:hAnsi="Times New Roman"/>
          <w:bCs/>
          <w:color w:val="000000" w:themeColor="text1"/>
          <w:sz w:val="22"/>
        </w:rPr>
        <w:t>10</w:t>
      </w:r>
      <w:r w:rsidRPr="001E34E5">
        <w:rPr>
          <w:rFonts w:ascii="Times New Roman" w:hAnsi="Times New Roman" w:hint="eastAsia"/>
          <w:bCs/>
          <w:color w:val="000000" w:themeColor="text1"/>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4819265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2</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机电、照明及自动化系统管理：</w:t>
      </w:r>
    </w:p>
    <w:p w14:paraId="07E075C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）对管理区域内供电系统高、低压电器设备、明装置等设备正常运行使用进行日常管理和养护维修并根据实际使用情况制订年度总体节能计划。</w:t>
      </w:r>
    </w:p>
    <w:p w14:paraId="49141B0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）建立严格的配送电运行制度和电气维修制度。</w:t>
      </w:r>
    </w:p>
    <w:p w14:paraId="235DC86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）供电和维修人员持证上岗。并配主管电气工程师。做到发现故障、及时排除。</w:t>
      </w:r>
    </w:p>
    <w:p w14:paraId="5FDE616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4</w:t>
      </w:r>
      <w:r w:rsidRPr="001E34E5">
        <w:rPr>
          <w:rFonts w:ascii="Times New Roman" w:hAnsi="Times New Roman" w:hint="eastAsia"/>
          <w:bCs/>
          <w:color w:val="000000" w:themeColor="text1"/>
          <w:sz w:val="22"/>
        </w:rPr>
        <w:t>）保证公共使用的照明、指示、显示灯完好；符合电气线路符设计、施工技术要求，线路负荷要满足用户的要求、确保发配电设备安全运行。</w:t>
      </w:r>
    </w:p>
    <w:p w14:paraId="714C610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5</w:t>
      </w:r>
      <w:r w:rsidRPr="001E34E5">
        <w:rPr>
          <w:rFonts w:ascii="Times New Roman" w:hAnsi="Times New Roman" w:hint="eastAsia"/>
          <w:bCs/>
          <w:color w:val="000000" w:themeColor="text1"/>
          <w:sz w:val="22"/>
        </w:rPr>
        <w:t>）停电限电事先出通知、以免影响正常教学生活秩序。</w:t>
      </w:r>
    </w:p>
    <w:p w14:paraId="1A33EA0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6</w:t>
      </w:r>
      <w:r w:rsidRPr="001E34E5">
        <w:rPr>
          <w:rFonts w:ascii="Times New Roman" w:hAnsi="Times New Roman" w:hint="eastAsia"/>
          <w:bCs/>
          <w:color w:val="000000" w:themeColor="text1"/>
          <w:sz w:val="22"/>
        </w:rPr>
        <w:t>）对临时施工工程有用电管理措施。</w:t>
      </w:r>
    </w:p>
    <w:p w14:paraId="54A58194"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7</w:t>
      </w:r>
      <w:r w:rsidRPr="001E34E5">
        <w:rPr>
          <w:rFonts w:ascii="Times New Roman" w:hAnsi="Times New Roman" w:hint="eastAsia"/>
          <w:bCs/>
          <w:color w:val="000000" w:themeColor="text1"/>
          <w:sz w:val="22"/>
        </w:rPr>
        <w:t>）发生特殊情况，如火灾、地震、水灾时，及时切断电源。</w:t>
      </w:r>
    </w:p>
    <w:p w14:paraId="6C68FAB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8</w:t>
      </w:r>
      <w:r w:rsidRPr="001E34E5">
        <w:rPr>
          <w:rFonts w:ascii="Times New Roman" w:hAnsi="Times New Roman" w:hint="eastAsia"/>
          <w:bCs/>
          <w:color w:val="000000" w:themeColor="text1"/>
          <w:sz w:val="22"/>
        </w:rPr>
        <w:t>）负责对路灯、庭园灯电源的操作，保证供电正常。</w:t>
      </w:r>
    </w:p>
    <w:p w14:paraId="1266D9D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9</w:t>
      </w:r>
      <w:r w:rsidRPr="001E34E5">
        <w:rPr>
          <w:rFonts w:ascii="Times New Roman" w:hAnsi="Times New Roman" w:hint="eastAsia"/>
          <w:bCs/>
          <w:color w:val="000000" w:themeColor="text1"/>
          <w:sz w:val="22"/>
        </w:rPr>
        <w:t>）确保管理区域内所有公共及专用照明灯管灯泡完好，发现损坏，联系相关单位及时更换。</w:t>
      </w:r>
    </w:p>
    <w:p w14:paraId="0EBF7F66"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10</w:t>
      </w:r>
      <w:r w:rsidRPr="001E34E5">
        <w:rPr>
          <w:rFonts w:ascii="Times New Roman" w:hAnsi="Times New Roman" w:hint="eastAsia"/>
          <w:bCs/>
          <w:color w:val="000000" w:themeColor="text1"/>
          <w:sz w:val="22"/>
        </w:rPr>
        <w:t>）负责管理区域内楼音源、服务器、喇叭正常使用及维修保养工作。</w:t>
      </w:r>
    </w:p>
    <w:p w14:paraId="63871650"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服务标准：对供电范围内的电器设备、仪器仪表定期巡视维护和重点检测，按照规定周期对变配电设施设备进行检查、维护、清洁，并做好记录；建立各项设备档</w:t>
      </w:r>
      <w:r w:rsidRPr="001E34E5">
        <w:rPr>
          <w:rFonts w:ascii="Times New Roman" w:hAnsi="Times New Roman" w:hint="eastAsia"/>
          <w:bCs/>
          <w:color w:val="000000" w:themeColor="text1"/>
          <w:sz w:val="22"/>
        </w:rPr>
        <w:lastRenderedPageBreak/>
        <w:t>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小时，维修合格率</w:t>
      </w:r>
      <w:r w:rsidRPr="001E34E5">
        <w:rPr>
          <w:rFonts w:ascii="Times New Roman" w:hAnsi="Times New Roman"/>
          <w:bCs/>
          <w:color w:val="000000" w:themeColor="text1"/>
          <w:sz w:val="22"/>
        </w:rPr>
        <w:t>100</w:t>
      </w:r>
      <w:r w:rsidRPr="001E34E5">
        <w:rPr>
          <w:rFonts w:ascii="Times New Roman" w:hAnsi="Times New Roman" w:hint="eastAsia"/>
          <w:bCs/>
          <w:color w:val="000000" w:themeColor="text1"/>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1E34E5">
        <w:rPr>
          <w:rFonts w:ascii="Times New Roman" w:hAnsi="Times New Roman"/>
          <w:bCs/>
          <w:color w:val="000000" w:themeColor="text1"/>
          <w:sz w:val="22"/>
        </w:rPr>
        <w:t>99</w:t>
      </w:r>
      <w:r w:rsidRPr="001E34E5">
        <w:rPr>
          <w:rFonts w:ascii="Times New Roman" w:hAnsi="Times New Roman" w:hint="eastAsia"/>
          <w:bCs/>
          <w:color w:val="000000" w:themeColor="text1"/>
          <w:sz w:val="22"/>
        </w:rPr>
        <w:t>％、弱电设备完好率达到</w:t>
      </w:r>
      <w:r w:rsidRPr="001E34E5">
        <w:rPr>
          <w:rFonts w:ascii="Times New Roman" w:hAnsi="Times New Roman"/>
          <w:bCs/>
          <w:color w:val="000000" w:themeColor="text1"/>
          <w:sz w:val="22"/>
        </w:rPr>
        <w:t>98</w:t>
      </w:r>
      <w:r w:rsidRPr="001E34E5">
        <w:rPr>
          <w:rFonts w:ascii="Times New Roman" w:hAnsi="Times New Roman" w:hint="eastAsia"/>
          <w:bCs/>
          <w:color w:val="000000" w:themeColor="text1"/>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箱</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、管道、金属构架物接地良好。一年内无重大管理责任事故。</w:t>
      </w:r>
    </w:p>
    <w:p w14:paraId="506FE5F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3</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消防系统：</w:t>
      </w:r>
    </w:p>
    <w:p w14:paraId="6FD6D61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消防系统日常维保由采购人另行委托专业单位负责，中标单位需要做好日常服务监管以及故障报修工作。</w:t>
      </w:r>
    </w:p>
    <w:p w14:paraId="1FE0905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）对火灾自动报警系统；自动喷淋系统；室内灭火栓；排防烟系统；安全疏散、应急系统；防火门系统；二氧化碳等灭火系统进行日常管理和养护维修。</w:t>
      </w:r>
    </w:p>
    <w:p w14:paraId="050D4A6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）按时对消防、喷淋、配电系统做启动测试，管道养护工作。将水管内污水排空，保证消防系统在应急处理中能正常运转，培训有关人员学会应急处理的方法。</w:t>
      </w:r>
    </w:p>
    <w:p w14:paraId="69ECC04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）负责对消防水电设施进行例行保养，定期检查消防栓和消防器械。消防水电设施确保运行良好。</w:t>
      </w:r>
    </w:p>
    <w:p w14:paraId="3A99B36B"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1E34E5">
        <w:rPr>
          <w:rFonts w:ascii="Times New Roman" w:hAnsi="Times New Roman"/>
          <w:bCs/>
          <w:color w:val="000000" w:themeColor="text1"/>
          <w:sz w:val="22"/>
        </w:rPr>
        <w:t>100</w:t>
      </w:r>
      <w:r w:rsidRPr="001E34E5">
        <w:rPr>
          <w:rFonts w:ascii="Times New Roman" w:hAnsi="Times New Roman" w:hint="eastAsia"/>
          <w:bCs/>
          <w:color w:val="000000" w:themeColor="text1"/>
          <w:sz w:val="22"/>
        </w:rPr>
        <w:t>％；安全出口、疏散指示灯在火灾时应维持</w:t>
      </w:r>
      <w:r w:rsidRPr="001E34E5">
        <w:rPr>
          <w:rFonts w:ascii="Times New Roman" w:hAnsi="Times New Roman"/>
          <w:bCs/>
          <w:color w:val="000000" w:themeColor="text1"/>
          <w:sz w:val="22"/>
        </w:rPr>
        <w:t>90</w:t>
      </w:r>
      <w:r w:rsidRPr="001E34E5">
        <w:rPr>
          <w:rFonts w:ascii="Times New Roman" w:hAnsi="Times New Roman" w:hint="eastAsia"/>
          <w:bCs/>
          <w:color w:val="000000" w:themeColor="text1"/>
          <w:sz w:val="22"/>
        </w:rPr>
        <w:t>分钟以上的照明时间，引路标志完好，紧急疏散通道畅通；消防水带每半年检查一次，应无破损、发黑、发霉现象；联动控制台工作正常、显示正确，系统误报率不超过</w:t>
      </w: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584F63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4</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空调系统运行维护</w:t>
      </w:r>
    </w:p>
    <w:p w14:paraId="48E6C73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空调系统日常维保由采购人另行委托专业单位负责，中标单位需要做好日常服务监管以及故障报修工作。</w:t>
      </w:r>
    </w:p>
    <w:p w14:paraId="58747E83"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lastRenderedPageBreak/>
        <w:t>（</w:t>
      </w:r>
      <w:r w:rsidRPr="001E34E5">
        <w:rPr>
          <w:rFonts w:ascii="Times New Roman" w:hAnsi="Times New Roman"/>
          <w:bCs/>
          <w:color w:val="000000" w:themeColor="text1"/>
          <w:sz w:val="22"/>
        </w:rPr>
        <w:t>1</w:t>
      </w:r>
      <w:r w:rsidRPr="001E34E5">
        <w:rPr>
          <w:rFonts w:ascii="Times New Roman" w:hAnsi="Times New Roman" w:hint="eastAsia"/>
          <w:bCs/>
          <w:color w:val="000000" w:themeColor="text1"/>
          <w:sz w:val="22"/>
        </w:rPr>
        <w:t>）集中空调系统的运行管理及冷水机组、新风机组、水泵、风机盘管、管道系统、各种阀类、采气装置和各类风口、自动控制系统等设备的日常养护维修。</w:t>
      </w:r>
    </w:p>
    <w:p w14:paraId="08264E05"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hint="eastAsia"/>
          <w:bCs/>
          <w:color w:val="000000" w:themeColor="text1"/>
          <w:sz w:val="22"/>
        </w:rPr>
        <w:t>）建立空调运行管理制度和安全操作规程，保证空调系统安全运行和正常使用。</w:t>
      </w:r>
    </w:p>
    <w:p w14:paraId="408BD4E8"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hint="eastAsia"/>
          <w:bCs/>
          <w:color w:val="000000" w:themeColor="text1"/>
          <w:sz w:val="22"/>
        </w:rPr>
        <w:t>）根据实际使用情况制订年度总体节能计划。</w:t>
      </w:r>
    </w:p>
    <w:p w14:paraId="4F739FD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除</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如冷却水循环管道、冷冻水循环管道风管、新风系统等的管件、阀门、电气控制、隔热保温等</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进行严格细致的检查、清洗、测试和调整，确定正常后方能投入运行；空调系统出现运行故障后，维修人员应在</w:t>
      </w:r>
      <w:r w:rsidRPr="001E34E5">
        <w:rPr>
          <w:rFonts w:ascii="Times New Roman" w:hAnsi="Times New Roman"/>
          <w:bCs/>
          <w:color w:val="000000" w:themeColor="text1"/>
          <w:sz w:val="22"/>
        </w:rPr>
        <w:t>10</w:t>
      </w:r>
      <w:r w:rsidRPr="001E34E5">
        <w:rPr>
          <w:rFonts w:ascii="Times New Roman" w:hAnsi="Times New Roman" w:hint="eastAsia"/>
          <w:bCs/>
          <w:color w:val="000000" w:themeColor="text1"/>
          <w:sz w:val="22"/>
        </w:rPr>
        <w:t>分钟内到达现场发现故障原因，并及时联系维保单位实施维修，并做好记录，维修合格率</w:t>
      </w:r>
      <w:r w:rsidRPr="001E34E5">
        <w:rPr>
          <w:rFonts w:ascii="Times New Roman" w:hAnsi="Times New Roman"/>
          <w:bCs/>
          <w:color w:val="000000" w:themeColor="text1"/>
          <w:sz w:val="22"/>
        </w:rPr>
        <w:t>100</w:t>
      </w:r>
      <w:r w:rsidRPr="001E34E5">
        <w:rPr>
          <w:rFonts w:ascii="Times New Roman" w:hAnsi="Times New Roman" w:hint="eastAsia"/>
          <w:bCs/>
          <w:color w:val="000000" w:themeColor="text1"/>
          <w:sz w:val="22"/>
        </w:rPr>
        <w:t>％。</w:t>
      </w:r>
    </w:p>
    <w:p w14:paraId="21C914D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设备类总体运行标准详见《全国城市物业管理示范大厦标准及评分细则》</w:t>
      </w:r>
    </w:p>
    <w:p w14:paraId="3A30517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4</w:t>
      </w:r>
      <w:r w:rsidRPr="001E34E5">
        <w:rPr>
          <w:rFonts w:ascii="Times New Roman" w:hAnsi="Times New Roman" w:hint="eastAsia"/>
          <w:bCs/>
          <w:color w:val="000000" w:themeColor="text1"/>
          <w:sz w:val="22"/>
        </w:rPr>
        <w:t>）工作时间要求</w:t>
      </w:r>
    </w:p>
    <w:p w14:paraId="6AB3381F" w14:textId="77777777" w:rsidR="00866AEF" w:rsidRPr="001E34E5" w:rsidRDefault="00866AEF" w:rsidP="00866AEF">
      <w:pPr>
        <w:widowControl/>
        <w:ind w:firstLine="420"/>
        <w:rPr>
          <w:rFonts w:ascii="Times New Roman" w:hAnsi="Times New Roman"/>
          <w:bCs/>
          <w:color w:val="000000" w:themeColor="text1"/>
          <w:sz w:val="22"/>
        </w:rPr>
      </w:pPr>
      <w:r w:rsidRPr="001E34E5">
        <w:rPr>
          <w:rFonts w:ascii="Times New Roman" w:hAnsi="Times New Roman" w:hint="eastAsia"/>
          <w:bCs/>
          <w:color w:val="000000" w:themeColor="text1"/>
          <w:kern w:val="0"/>
          <w:sz w:val="22"/>
        </w:rPr>
        <w:t>详见</w:t>
      </w:r>
      <w:r w:rsidRPr="001E34E5">
        <w:rPr>
          <w:rFonts w:ascii="Times New Roman" w:hAnsi="Times New Roman" w:hint="eastAsia"/>
          <w:bCs/>
          <w:color w:val="000000" w:themeColor="text1"/>
          <w:kern w:val="0"/>
          <w:sz w:val="22"/>
        </w:rPr>
        <w:t>9.1</w:t>
      </w:r>
      <w:r w:rsidRPr="001E34E5">
        <w:rPr>
          <w:rFonts w:ascii="Times New Roman" w:hAnsi="Times New Roman" w:hint="eastAsia"/>
          <w:bCs/>
          <w:color w:val="000000" w:themeColor="text1"/>
          <w:kern w:val="0"/>
          <w:sz w:val="22"/>
        </w:rPr>
        <w:t>岗位设置表</w:t>
      </w:r>
    </w:p>
    <w:p w14:paraId="787CE5E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5</w:t>
      </w:r>
      <w:r w:rsidRPr="001E34E5">
        <w:rPr>
          <w:rFonts w:ascii="Times New Roman" w:hAnsi="Times New Roman" w:hint="eastAsia"/>
          <w:bCs/>
          <w:color w:val="000000" w:themeColor="text1"/>
          <w:sz w:val="22"/>
        </w:rPr>
        <w:t>）人员自身要求</w:t>
      </w:r>
    </w:p>
    <w:p w14:paraId="6A8DF88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身体健康，工作勤劳，维修人员持证上岗（电工需有高、低压证书），确保水电运行正常，确保排水、排污畅通，确保房屋设施得到有效保养和维护，对维保设备做到定期检查、定期保养、定期测试。</w:t>
      </w:r>
    </w:p>
    <w:p w14:paraId="638388A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481DC741" w14:textId="77777777" w:rsidR="00866AEF" w:rsidRPr="001E34E5" w:rsidRDefault="00866AEF" w:rsidP="00866AEF">
      <w:pPr>
        <w:tabs>
          <w:tab w:val="left" w:pos="7200"/>
        </w:tabs>
        <w:adjustRightInd w:val="0"/>
        <w:snapToGrid w:val="0"/>
        <w:spacing w:line="300" w:lineRule="auto"/>
        <w:ind w:firstLineChars="200" w:firstLine="442"/>
        <w:rPr>
          <w:rFonts w:ascii="Times New Roman" w:hAnsi="Times New Roman"/>
          <w:b/>
          <w:color w:val="000000" w:themeColor="text1"/>
          <w:sz w:val="22"/>
        </w:rPr>
      </w:pPr>
      <w:r w:rsidRPr="001E34E5">
        <w:rPr>
          <w:rFonts w:ascii="Times New Roman" w:hAnsi="Times New Roman"/>
          <w:b/>
          <w:color w:val="000000" w:themeColor="text1"/>
          <w:sz w:val="22"/>
        </w:rPr>
        <w:t>9.3.</w:t>
      </w:r>
      <w:r w:rsidRPr="001E34E5">
        <w:rPr>
          <w:rFonts w:ascii="Times New Roman" w:hAnsi="Times New Roman" w:hint="eastAsia"/>
          <w:b/>
          <w:color w:val="000000" w:themeColor="text1"/>
          <w:sz w:val="22"/>
        </w:rPr>
        <w:t>5</w:t>
      </w:r>
      <w:r w:rsidRPr="001E34E5">
        <w:rPr>
          <w:rFonts w:ascii="Times New Roman" w:hAnsi="Times New Roman" w:hint="eastAsia"/>
          <w:b/>
          <w:color w:val="000000" w:themeColor="text1"/>
          <w:sz w:val="22"/>
        </w:rPr>
        <w:t>绿化部</w:t>
      </w:r>
    </w:p>
    <w:p w14:paraId="3971F3F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 xml:space="preserve">(1) </w:t>
      </w:r>
      <w:r w:rsidRPr="001E34E5">
        <w:rPr>
          <w:rFonts w:ascii="Times New Roman" w:hAnsi="Times New Roman"/>
          <w:bCs/>
          <w:color w:val="000000" w:themeColor="text1"/>
          <w:sz w:val="22"/>
        </w:rPr>
        <w:t>服务范围</w:t>
      </w:r>
    </w:p>
    <w:p w14:paraId="63A9EF8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校内</w:t>
      </w:r>
    </w:p>
    <w:p w14:paraId="0957C85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工作职责</w:t>
      </w:r>
    </w:p>
    <w:p w14:paraId="07AE975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1</w:t>
      </w:r>
      <w:r w:rsidRPr="001E34E5">
        <w:rPr>
          <w:rFonts w:ascii="Times New Roman" w:hAnsi="Times New Roman"/>
          <w:bCs/>
          <w:color w:val="000000" w:themeColor="text1"/>
          <w:sz w:val="22"/>
        </w:rPr>
        <w:t>、认真学习贯彻《森林法》，提升熟悉，完成上级下达的绿化任务。</w:t>
      </w:r>
    </w:p>
    <w:p w14:paraId="4FEFB7B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2</w:t>
      </w:r>
      <w:r w:rsidRPr="001E34E5">
        <w:rPr>
          <w:rFonts w:ascii="Times New Roman" w:hAnsi="Times New Roman"/>
          <w:bCs/>
          <w:color w:val="000000" w:themeColor="text1"/>
          <w:sz w:val="22"/>
        </w:rPr>
        <w:t>、管理好校园内花房、花卉、树林及花坛的绿化工作，使校园内达到美化、香化、净化。</w:t>
      </w:r>
    </w:p>
    <w:p w14:paraId="3A68F28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、绿化员对树林、花草、花坛强化管理，对损坏树木者要奖惩兑现。</w:t>
      </w:r>
    </w:p>
    <w:p w14:paraId="672C09B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特别是刮风下雨时，应及时巡视校园内所有的树木，对损坏树木做及时的处理。</w:t>
      </w:r>
      <w:r w:rsidRPr="001E34E5">
        <w:rPr>
          <w:rFonts w:ascii="Times New Roman" w:hAnsi="Times New Roman"/>
          <w:bCs/>
          <w:color w:val="000000" w:themeColor="text1"/>
          <w:sz w:val="22"/>
        </w:rPr>
        <w:lastRenderedPageBreak/>
        <w:t>绿化工具、药物、药具妥善保管，保证工作需要，如有丢失照价赔偿。</w:t>
      </w:r>
    </w:p>
    <w:p w14:paraId="1F7D9CE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、林区内不准种农作物，特别是高杆作物，禁止缠基上树，及时防止病虫害。道路两边绿篱每学期应进行两次修剪。</w:t>
      </w:r>
    </w:p>
    <w:p w14:paraId="30FA1C12"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、遵守校内各项规章制度，提升工作效率。听从指挥，服从分工</w:t>
      </w:r>
      <w:r w:rsidRPr="001E34E5">
        <w:rPr>
          <w:rFonts w:ascii="Times New Roman" w:hAnsi="Times New Roman"/>
          <w:bCs/>
          <w:color w:val="000000" w:themeColor="text1"/>
          <w:sz w:val="22"/>
        </w:rPr>
        <w:t xml:space="preserve">. </w:t>
      </w:r>
    </w:p>
    <w:p w14:paraId="0613AE91"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6</w:t>
      </w:r>
      <w:r w:rsidRPr="001E34E5">
        <w:rPr>
          <w:rFonts w:ascii="Times New Roman" w:hAnsi="Times New Roman"/>
          <w:bCs/>
          <w:color w:val="000000" w:themeColor="text1"/>
          <w:sz w:val="22"/>
        </w:rPr>
        <w:t>、做好办公楼租摆鲜花及领导办公室换花、评估检查、会议用花、办公楼门前四季换花工作，以及校园巡视工作。</w:t>
      </w:r>
    </w:p>
    <w:p w14:paraId="3C1CA3DA"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7</w:t>
      </w:r>
      <w:r w:rsidRPr="001E34E5">
        <w:rPr>
          <w:rFonts w:ascii="Times New Roman" w:hAnsi="Times New Roman"/>
          <w:bCs/>
          <w:color w:val="000000" w:themeColor="text1"/>
          <w:sz w:val="22"/>
        </w:rPr>
        <w:t>、花房内鲜花、盆景不得私自出售，盆景按实际价格扣除，凡未通过经理同意不得私自将花送人。</w:t>
      </w:r>
    </w:p>
    <w:p w14:paraId="31C6BE5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8</w:t>
      </w:r>
      <w:r w:rsidRPr="001E34E5">
        <w:rPr>
          <w:rFonts w:ascii="Times New Roman" w:hAnsi="Times New Roman"/>
          <w:bCs/>
          <w:color w:val="000000" w:themeColor="text1"/>
          <w:sz w:val="22"/>
        </w:rPr>
        <w:t>、完成领导交办的其它工作</w:t>
      </w:r>
    </w:p>
    <w:p w14:paraId="308192E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(3)</w:t>
      </w:r>
      <w:r w:rsidRPr="001E34E5">
        <w:rPr>
          <w:rFonts w:ascii="Times New Roman" w:hAnsi="Times New Roman"/>
          <w:bCs/>
          <w:color w:val="000000" w:themeColor="text1"/>
          <w:sz w:val="22"/>
        </w:rPr>
        <w:t>总体要求</w:t>
      </w:r>
    </w:p>
    <w:p w14:paraId="75EEA78C"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绿地内要注意防冻浇水。租摆鲜花等确保鲜美存活。爱护、合理使用绿化工具，做好个人防护。</w:t>
      </w:r>
    </w:p>
    <w:p w14:paraId="5F9EA60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(4)</w:t>
      </w:r>
      <w:r w:rsidRPr="001E34E5">
        <w:rPr>
          <w:rFonts w:ascii="Times New Roman" w:hAnsi="Times New Roman"/>
          <w:bCs/>
          <w:color w:val="000000" w:themeColor="text1"/>
          <w:sz w:val="22"/>
        </w:rPr>
        <w:t>工作时间要求</w:t>
      </w:r>
    </w:p>
    <w:p w14:paraId="6455858F" w14:textId="77777777" w:rsidR="00866AEF" w:rsidRPr="001E34E5" w:rsidRDefault="00866AEF" w:rsidP="00866AEF">
      <w:pPr>
        <w:tabs>
          <w:tab w:val="left" w:pos="7200"/>
        </w:tabs>
        <w:adjustRightInd w:val="0"/>
        <w:snapToGrid w:val="0"/>
        <w:spacing w:line="300" w:lineRule="auto"/>
        <w:ind w:firstLineChars="200" w:firstLine="422"/>
        <w:jc w:val="left"/>
        <w:rPr>
          <w:rFonts w:ascii="Times New Roman" w:hAnsi="Times New Roman"/>
          <w:b/>
          <w:bCs/>
          <w:color w:val="000000" w:themeColor="text1"/>
          <w:kern w:val="0"/>
          <w:szCs w:val="21"/>
        </w:rPr>
      </w:pPr>
      <w:bookmarkStart w:id="36" w:name="_Hlk168682310"/>
      <w:r w:rsidRPr="001E34E5">
        <w:rPr>
          <w:rFonts w:ascii="Times New Roman" w:hAnsi="Times New Roman"/>
          <w:b/>
          <w:bCs/>
          <w:color w:val="000000" w:themeColor="text1"/>
          <w:kern w:val="0"/>
          <w:szCs w:val="21"/>
        </w:rPr>
        <w:t>详见</w:t>
      </w:r>
      <w:r w:rsidRPr="001E34E5">
        <w:rPr>
          <w:rFonts w:ascii="Times New Roman" w:hAnsi="Times New Roman"/>
          <w:b/>
          <w:bCs/>
          <w:color w:val="000000" w:themeColor="text1"/>
          <w:kern w:val="0"/>
          <w:szCs w:val="21"/>
        </w:rPr>
        <w:t>9.1</w:t>
      </w:r>
      <w:r w:rsidRPr="001E34E5">
        <w:rPr>
          <w:rFonts w:ascii="Times New Roman" w:hAnsi="Times New Roman"/>
          <w:b/>
          <w:bCs/>
          <w:color w:val="000000" w:themeColor="text1"/>
          <w:kern w:val="0"/>
          <w:szCs w:val="21"/>
        </w:rPr>
        <w:t>岗位配置表</w:t>
      </w:r>
    </w:p>
    <w:bookmarkEnd w:id="36"/>
    <w:p w14:paraId="3FF19F4F"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(5)</w:t>
      </w:r>
      <w:r w:rsidRPr="001E34E5">
        <w:rPr>
          <w:rFonts w:ascii="Times New Roman" w:hAnsi="Times New Roman"/>
          <w:bCs/>
          <w:color w:val="000000" w:themeColor="text1"/>
          <w:sz w:val="22"/>
        </w:rPr>
        <w:t>人员自身要求</w:t>
      </w:r>
    </w:p>
    <w:p w14:paraId="337963C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bCs/>
          <w:color w:val="000000" w:themeColor="text1"/>
          <w:sz w:val="22"/>
        </w:rPr>
        <w:t>身体健康，工作勤劳，需有绿化养护经验。</w:t>
      </w:r>
    </w:p>
    <w:p w14:paraId="52F6A1F6" w14:textId="77777777" w:rsidR="00866AEF" w:rsidRPr="001E34E5" w:rsidRDefault="00866AEF" w:rsidP="00866AEF">
      <w:pPr>
        <w:tabs>
          <w:tab w:val="left" w:pos="7200"/>
        </w:tabs>
        <w:adjustRightInd w:val="0"/>
        <w:snapToGrid w:val="0"/>
        <w:spacing w:line="300" w:lineRule="auto"/>
        <w:ind w:firstLineChars="200" w:firstLine="440"/>
        <w:jc w:val="left"/>
        <w:rPr>
          <w:rFonts w:asciiTheme="minorEastAsia" w:eastAsiaTheme="minorEastAsia" w:hAnsiTheme="minorEastAsia" w:hint="eastAsia"/>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6</w:t>
      </w:r>
      <w:r w:rsidRPr="001E34E5">
        <w:rPr>
          <w:rFonts w:ascii="Times New Roman" w:hAnsi="Times New Roman"/>
          <w:bCs/>
          <w:color w:val="000000" w:themeColor="text1"/>
          <w:sz w:val="22"/>
        </w:rPr>
        <w:t>)</w:t>
      </w:r>
      <w:r w:rsidRPr="001E34E5">
        <w:rPr>
          <w:rFonts w:ascii="Times New Roman" w:hAnsi="Times New Roman" w:hint="eastAsia"/>
          <w:bCs/>
          <w:color w:val="000000" w:themeColor="text1"/>
          <w:sz w:val="22"/>
        </w:rPr>
        <w:t>上海浦东新区锦绣幼儿园公共区域的绿化清单如下</w:t>
      </w:r>
      <w:r w:rsidRPr="001E34E5">
        <w:rPr>
          <w:rFonts w:asciiTheme="minorEastAsia" w:eastAsiaTheme="minorEastAsia" w:hAnsiTheme="minorEastAsia" w:hint="eastAsia"/>
          <w:bCs/>
          <w:color w:val="000000" w:themeColor="text1"/>
          <w:sz w:val="22"/>
        </w:rPr>
        <w:t>：</w:t>
      </w:r>
    </w:p>
    <w:tbl>
      <w:tblPr>
        <w:tblW w:w="8736" w:type="dxa"/>
        <w:jc w:val="center"/>
        <w:tblLook w:val="04A0" w:firstRow="1" w:lastRow="0" w:firstColumn="1" w:lastColumn="0" w:noHBand="0" w:noVBand="1"/>
      </w:tblPr>
      <w:tblGrid>
        <w:gridCol w:w="1371"/>
        <w:gridCol w:w="1464"/>
        <w:gridCol w:w="2749"/>
        <w:gridCol w:w="3152"/>
      </w:tblGrid>
      <w:tr w:rsidR="00866AEF" w:rsidRPr="001E34E5" w14:paraId="37F482B7" w14:textId="77777777" w:rsidTr="005C519A">
        <w:trPr>
          <w:trHeight w:val="500"/>
          <w:jc w:val="center"/>
        </w:trPr>
        <w:tc>
          <w:tcPr>
            <w:tcW w:w="8736" w:type="dxa"/>
            <w:gridSpan w:val="4"/>
            <w:tcBorders>
              <w:top w:val="nil"/>
              <w:left w:val="nil"/>
              <w:bottom w:val="single" w:sz="4" w:space="0" w:color="000000"/>
              <w:right w:val="nil"/>
            </w:tcBorders>
            <w:noWrap/>
            <w:vAlign w:val="center"/>
          </w:tcPr>
          <w:p w14:paraId="5AB0492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上海市</w:t>
            </w:r>
            <w:r w:rsidRPr="001E34E5">
              <w:rPr>
                <w:rFonts w:ascii="Times New Roman" w:hAnsi="Times New Roman" w:hint="eastAsia"/>
                <w:bCs/>
                <w:color w:val="000000" w:themeColor="text1"/>
                <w:sz w:val="22"/>
              </w:rPr>
              <w:t>锦绣</w:t>
            </w:r>
            <w:r w:rsidRPr="001E34E5">
              <w:rPr>
                <w:rFonts w:ascii="宋体" w:hAnsi="宋体" w:cs="宋体" w:hint="eastAsia"/>
                <w:color w:val="000000" w:themeColor="text1"/>
                <w:kern w:val="0"/>
                <w:sz w:val="22"/>
              </w:rPr>
              <w:t>幼儿园（总校）公共区域绿化清单</w:t>
            </w:r>
          </w:p>
        </w:tc>
      </w:tr>
      <w:tr w:rsidR="00866AEF" w:rsidRPr="001E34E5" w14:paraId="2BAE5CAC" w14:textId="77777777" w:rsidTr="005C519A">
        <w:trPr>
          <w:trHeight w:val="360"/>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3A477CE0"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638E6168"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683BD049"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59B263E0"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数量</w:t>
            </w:r>
          </w:p>
        </w:tc>
      </w:tr>
      <w:tr w:rsidR="00866AEF" w:rsidRPr="001E34E5" w14:paraId="28BFEED9"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5B25F33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59F0A92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桂花树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095EFA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185D4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w:t>
            </w:r>
          </w:p>
        </w:tc>
      </w:tr>
      <w:tr w:rsidR="00866AEF" w:rsidRPr="001E34E5" w14:paraId="5D87BBF3"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663ACFB0"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93E74C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红李</w:t>
            </w:r>
          </w:p>
        </w:tc>
        <w:tc>
          <w:tcPr>
            <w:tcW w:w="2749" w:type="dxa"/>
            <w:tcBorders>
              <w:top w:val="single" w:sz="4" w:space="0" w:color="000000"/>
              <w:left w:val="single" w:sz="4" w:space="0" w:color="000000"/>
              <w:bottom w:val="single" w:sz="4" w:space="0" w:color="000000"/>
              <w:right w:val="single" w:sz="4" w:space="0" w:color="000000"/>
            </w:tcBorders>
            <w:vAlign w:val="center"/>
          </w:tcPr>
          <w:p w14:paraId="6C12022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09E97DB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3FF19BE0"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B425283"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A64416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玉兰树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32D259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608F02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1BBB086E"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2F5B173"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6A550C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茶花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5F18F7D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0.4m</w:t>
            </w:r>
          </w:p>
        </w:tc>
        <w:tc>
          <w:tcPr>
            <w:tcW w:w="3152" w:type="dxa"/>
            <w:tcBorders>
              <w:top w:val="single" w:sz="4" w:space="0" w:color="000000"/>
              <w:left w:val="single" w:sz="4" w:space="0" w:color="000000"/>
              <w:bottom w:val="single" w:sz="4" w:space="0" w:color="000000"/>
              <w:right w:val="single" w:sz="4" w:space="0" w:color="000000"/>
            </w:tcBorders>
            <w:vAlign w:val="center"/>
          </w:tcPr>
          <w:p w14:paraId="5BE92EF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850</w:t>
            </w:r>
          </w:p>
        </w:tc>
      </w:tr>
      <w:tr w:rsidR="00866AEF" w:rsidRPr="001E34E5" w14:paraId="7BD3760E"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13F29DE"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F36158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栀子花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78E564E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5D42A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150</w:t>
            </w:r>
          </w:p>
        </w:tc>
      </w:tr>
      <w:tr w:rsidR="00866AEF" w:rsidRPr="001E34E5" w14:paraId="70895392"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A64F26A"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DB4CC1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6C0734E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B85368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620</w:t>
            </w:r>
          </w:p>
        </w:tc>
      </w:tr>
      <w:tr w:rsidR="00866AEF" w:rsidRPr="001E34E5" w14:paraId="71A13ECF"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5F57FE5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教学楼东&amp;南</w:t>
            </w:r>
          </w:p>
        </w:tc>
        <w:tc>
          <w:tcPr>
            <w:tcW w:w="1464" w:type="dxa"/>
            <w:tcBorders>
              <w:top w:val="single" w:sz="4" w:space="0" w:color="000000"/>
              <w:left w:val="single" w:sz="4" w:space="0" w:color="000000"/>
              <w:bottom w:val="single" w:sz="4" w:space="0" w:color="000000"/>
              <w:right w:val="single" w:sz="4" w:space="0" w:color="000000"/>
            </w:tcBorders>
            <w:vAlign w:val="center"/>
          </w:tcPr>
          <w:p w14:paraId="4DC5955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梧桐</w:t>
            </w:r>
          </w:p>
        </w:tc>
        <w:tc>
          <w:tcPr>
            <w:tcW w:w="2749" w:type="dxa"/>
            <w:tcBorders>
              <w:top w:val="single" w:sz="4" w:space="0" w:color="000000"/>
              <w:left w:val="single" w:sz="4" w:space="0" w:color="000000"/>
              <w:bottom w:val="single" w:sz="4" w:space="0" w:color="000000"/>
              <w:right w:val="single" w:sz="4" w:space="0" w:color="000000"/>
            </w:tcBorders>
            <w:vAlign w:val="center"/>
          </w:tcPr>
          <w:p w14:paraId="2FFF11D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1.8m</w:t>
            </w:r>
          </w:p>
        </w:tc>
        <w:tc>
          <w:tcPr>
            <w:tcW w:w="3152" w:type="dxa"/>
            <w:tcBorders>
              <w:top w:val="single" w:sz="4" w:space="0" w:color="000000"/>
              <w:left w:val="single" w:sz="4" w:space="0" w:color="000000"/>
              <w:bottom w:val="single" w:sz="4" w:space="0" w:color="000000"/>
              <w:right w:val="single" w:sz="4" w:space="0" w:color="000000"/>
            </w:tcBorders>
            <w:vAlign w:val="center"/>
          </w:tcPr>
          <w:p w14:paraId="675CE3E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230</w:t>
            </w:r>
          </w:p>
        </w:tc>
      </w:tr>
      <w:tr w:rsidR="00866AEF" w:rsidRPr="001E34E5" w14:paraId="767CF231"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1F3761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40764E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杜鹃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2AB672A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152" w:type="dxa"/>
            <w:tcBorders>
              <w:top w:val="single" w:sz="4" w:space="0" w:color="000000"/>
              <w:left w:val="single" w:sz="4" w:space="0" w:color="000000"/>
              <w:bottom w:val="single" w:sz="4" w:space="0" w:color="000000"/>
              <w:right w:val="single" w:sz="4" w:space="0" w:color="000000"/>
            </w:tcBorders>
            <w:vAlign w:val="center"/>
          </w:tcPr>
          <w:p w14:paraId="3459DCE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50</w:t>
            </w:r>
          </w:p>
        </w:tc>
      </w:tr>
      <w:tr w:rsidR="00866AEF" w:rsidRPr="001E34E5" w14:paraId="1A4DECF5"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264454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BC36C6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232FB9"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EA806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w:t>
            </w:r>
          </w:p>
        </w:tc>
      </w:tr>
      <w:tr w:rsidR="00866AEF" w:rsidRPr="001E34E5" w14:paraId="223231E2"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A88232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3BA940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77CE5F4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43294B1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260</w:t>
            </w:r>
          </w:p>
        </w:tc>
      </w:tr>
      <w:tr w:rsidR="00866AEF" w:rsidRPr="001E34E5" w14:paraId="447A6BB5"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AB068F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CB8B37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金皮黄杨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34C991F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33F1208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700</w:t>
            </w:r>
          </w:p>
        </w:tc>
      </w:tr>
      <w:tr w:rsidR="00866AEF" w:rsidRPr="001E34E5" w14:paraId="052815F3"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782D838"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1ADB18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5F80C2C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9BCA58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900</w:t>
            </w:r>
          </w:p>
        </w:tc>
      </w:tr>
      <w:tr w:rsidR="00866AEF" w:rsidRPr="001E34E5" w14:paraId="0ED95885" w14:textId="77777777" w:rsidTr="005C519A">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DDECB3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操场四周</w:t>
            </w:r>
          </w:p>
        </w:tc>
        <w:tc>
          <w:tcPr>
            <w:tcW w:w="1464" w:type="dxa"/>
            <w:tcBorders>
              <w:top w:val="single" w:sz="4" w:space="0" w:color="000000"/>
              <w:left w:val="single" w:sz="4" w:space="0" w:color="000000"/>
              <w:bottom w:val="single" w:sz="4" w:space="0" w:color="000000"/>
              <w:right w:val="single" w:sz="4" w:space="0" w:color="000000"/>
            </w:tcBorders>
            <w:vAlign w:val="center"/>
          </w:tcPr>
          <w:p w14:paraId="1725EE5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2534794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91CBF0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3000</w:t>
            </w:r>
          </w:p>
        </w:tc>
      </w:tr>
      <w:tr w:rsidR="00866AEF" w:rsidRPr="001E34E5" w14:paraId="11B5A7D6"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325AC26"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74A12B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BD837A"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69963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560㎡</w:t>
            </w:r>
          </w:p>
        </w:tc>
      </w:tr>
      <w:tr w:rsidR="00866AEF" w:rsidRPr="001E34E5" w14:paraId="44D6717C"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0F4720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CC6E2E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34FBEE3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1.7m</w:t>
            </w:r>
          </w:p>
        </w:tc>
        <w:tc>
          <w:tcPr>
            <w:tcW w:w="3152" w:type="dxa"/>
            <w:tcBorders>
              <w:top w:val="single" w:sz="4" w:space="0" w:color="000000"/>
              <w:left w:val="single" w:sz="4" w:space="0" w:color="000000"/>
              <w:bottom w:val="single" w:sz="4" w:space="0" w:color="000000"/>
              <w:right w:val="single" w:sz="4" w:space="0" w:color="000000"/>
            </w:tcBorders>
            <w:vAlign w:val="center"/>
          </w:tcPr>
          <w:p w14:paraId="3FEEBD0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051136FF"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1CC87D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E85707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703797C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1FC5DF3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w:t>
            </w:r>
          </w:p>
        </w:tc>
      </w:tr>
      <w:tr w:rsidR="00866AEF" w:rsidRPr="001E34E5" w14:paraId="028B5468"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0778B57"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5292CA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17A29DF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492106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4516DD70"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631C670"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E969A6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62AEE2A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A39C3B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704F6E08"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939D8D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B41ABE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山梅花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016D261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535B4AB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5240B2D2"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23D1CB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D849E5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13BAFFA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07EE0BA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65D088CF"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718F6E3"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3C418B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4F4EB7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42F9020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w:t>
            </w:r>
          </w:p>
        </w:tc>
      </w:tr>
      <w:tr w:rsidR="00866AEF" w:rsidRPr="001E34E5" w14:paraId="44161F83"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C1D501C"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B96ECA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黄杨球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4801C27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152" w:type="dxa"/>
            <w:tcBorders>
              <w:top w:val="single" w:sz="4" w:space="0" w:color="000000"/>
              <w:left w:val="single" w:sz="4" w:space="0" w:color="000000"/>
              <w:bottom w:val="single" w:sz="4" w:space="0" w:color="000000"/>
              <w:right w:val="single" w:sz="4" w:space="0" w:color="000000"/>
            </w:tcBorders>
            <w:vAlign w:val="center"/>
          </w:tcPr>
          <w:p w14:paraId="068F575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7C699A14"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FC3B0F2"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167EAE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BD2EB"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C77F4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w:t>
            </w:r>
          </w:p>
        </w:tc>
      </w:tr>
      <w:tr w:rsidR="00866AEF" w:rsidRPr="001E34E5" w14:paraId="2750E51C"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A48FDAE"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D38E55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AC2E81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24E77A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bl>
    <w:p w14:paraId="657239C9"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p>
    <w:tbl>
      <w:tblPr>
        <w:tblW w:w="8736" w:type="dxa"/>
        <w:jc w:val="center"/>
        <w:tblLook w:val="04A0" w:firstRow="1" w:lastRow="0" w:firstColumn="1" w:lastColumn="0" w:noHBand="0" w:noVBand="1"/>
      </w:tblPr>
      <w:tblGrid>
        <w:gridCol w:w="1371"/>
        <w:gridCol w:w="1464"/>
        <w:gridCol w:w="2749"/>
        <w:gridCol w:w="3152"/>
      </w:tblGrid>
      <w:tr w:rsidR="00866AEF" w:rsidRPr="001E34E5" w14:paraId="61FAE1EE" w14:textId="77777777" w:rsidTr="005C519A">
        <w:trPr>
          <w:trHeight w:val="500"/>
          <w:jc w:val="center"/>
        </w:trPr>
        <w:tc>
          <w:tcPr>
            <w:tcW w:w="8736" w:type="dxa"/>
            <w:gridSpan w:val="4"/>
            <w:tcBorders>
              <w:top w:val="nil"/>
              <w:left w:val="nil"/>
              <w:bottom w:val="single" w:sz="4" w:space="0" w:color="000000"/>
              <w:right w:val="nil"/>
            </w:tcBorders>
            <w:noWrap/>
            <w:vAlign w:val="center"/>
          </w:tcPr>
          <w:p w14:paraId="6A1FD35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上海市浦东新区</w:t>
            </w:r>
            <w:r w:rsidRPr="001E34E5">
              <w:rPr>
                <w:rFonts w:ascii="Times New Roman" w:hAnsi="Times New Roman" w:hint="eastAsia"/>
                <w:bCs/>
                <w:color w:val="000000" w:themeColor="text1"/>
                <w:sz w:val="22"/>
              </w:rPr>
              <w:t>锦绣</w:t>
            </w:r>
            <w:r w:rsidRPr="001E34E5">
              <w:rPr>
                <w:rFonts w:ascii="宋体" w:hAnsi="宋体" w:cs="宋体" w:hint="eastAsia"/>
                <w:color w:val="000000" w:themeColor="text1"/>
                <w:kern w:val="0"/>
                <w:sz w:val="22"/>
              </w:rPr>
              <w:t>幼儿园（分校）公共区域绿化清单</w:t>
            </w:r>
          </w:p>
        </w:tc>
      </w:tr>
      <w:tr w:rsidR="00866AEF" w:rsidRPr="001E34E5" w14:paraId="4E010FF5" w14:textId="77777777" w:rsidTr="005C519A">
        <w:trPr>
          <w:trHeight w:val="360"/>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70BA4BF0"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36002648"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3EC967CE"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4FA026E5"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数量</w:t>
            </w:r>
          </w:p>
        </w:tc>
      </w:tr>
      <w:tr w:rsidR="00866AEF" w:rsidRPr="001E34E5" w14:paraId="20D05AC9"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19CE120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西面围墙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11958EB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桂花树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19036C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0493452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w:t>
            </w:r>
          </w:p>
        </w:tc>
      </w:tr>
      <w:tr w:rsidR="00866AEF" w:rsidRPr="001E34E5" w14:paraId="14193EEE"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437894A"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19AC58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红李</w:t>
            </w:r>
          </w:p>
        </w:tc>
        <w:tc>
          <w:tcPr>
            <w:tcW w:w="2749" w:type="dxa"/>
            <w:tcBorders>
              <w:top w:val="single" w:sz="4" w:space="0" w:color="000000"/>
              <w:left w:val="single" w:sz="4" w:space="0" w:color="000000"/>
              <w:bottom w:val="single" w:sz="4" w:space="0" w:color="000000"/>
              <w:right w:val="single" w:sz="4" w:space="0" w:color="000000"/>
            </w:tcBorders>
            <w:vAlign w:val="center"/>
          </w:tcPr>
          <w:p w14:paraId="7998D0B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768CD6C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601A4424"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78FFCD1"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9E294E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玉兰树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478080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BD8329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25B52612"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6AB4FF34"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CAF5DD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茶花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2EAF9C7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0.4m</w:t>
            </w:r>
          </w:p>
        </w:tc>
        <w:tc>
          <w:tcPr>
            <w:tcW w:w="3152" w:type="dxa"/>
            <w:tcBorders>
              <w:top w:val="single" w:sz="4" w:space="0" w:color="000000"/>
              <w:left w:val="single" w:sz="4" w:space="0" w:color="000000"/>
              <w:bottom w:val="single" w:sz="4" w:space="0" w:color="000000"/>
              <w:right w:val="single" w:sz="4" w:space="0" w:color="000000"/>
            </w:tcBorders>
            <w:vAlign w:val="center"/>
          </w:tcPr>
          <w:p w14:paraId="2211F37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840</w:t>
            </w:r>
          </w:p>
        </w:tc>
      </w:tr>
      <w:tr w:rsidR="00866AEF" w:rsidRPr="001E34E5" w14:paraId="24DC7764"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1824939"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E3FCA8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栀子花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2049671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3B04091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150</w:t>
            </w:r>
          </w:p>
        </w:tc>
      </w:tr>
      <w:tr w:rsidR="00866AEF" w:rsidRPr="001E34E5" w14:paraId="70BB252B"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8DD033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1D1C85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37FFD6F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CE6E3B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600</w:t>
            </w:r>
          </w:p>
        </w:tc>
      </w:tr>
      <w:tr w:rsidR="00866AEF" w:rsidRPr="001E34E5" w14:paraId="6094D5D1"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568DD14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1号楼东&amp;南</w:t>
            </w:r>
          </w:p>
        </w:tc>
        <w:tc>
          <w:tcPr>
            <w:tcW w:w="1464" w:type="dxa"/>
            <w:tcBorders>
              <w:top w:val="single" w:sz="4" w:space="0" w:color="000000"/>
              <w:left w:val="single" w:sz="4" w:space="0" w:color="000000"/>
              <w:bottom w:val="single" w:sz="4" w:space="0" w:color="000000"/>
              <w:right w:val="single" w:sz="4" w:space="0" w:color="000000"/>
            </w:tcBorders>
            <w:vAlign w:val="center"/>
          </w:tcPr>
          <w:p w14:paraId="19A2E8A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梧桐</w:t>
            </w:r>
          </w:p>
        </w:tc>
        <w:tc>
          <w:tcPr>
            <w:tcW w:w="2749" w:type="dxa"/>
            <w:tcBorders>
              <w:top w:val="single" w:sz="4" w:space="0" w:color="000000"/>
              <w:left w:val="single" w:sz="4" w:space="0" w:color="000000"/>
              <w:bottom w:val="single" w:sz="4" w:space="0" w:color="000000"/>
              <w:right w:val="single" w:sz="4" w:space="0" w:color="000000"/>
            </w:tcBorders>
            <w:vAlign w:val="center"/>
          </w:tcPr>
          <w:p w14:paraId="19C4810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1.8m</w:t>
            </w:r>
          </w:p>
        </w:tc>
        <w:tc>
          <w:tcPr>
            <w:tcW w:w="3152" w:type="dxa"/>
            <w:tcBorders>
              <w:top w:val="single" w:sz="4" w:space="0" w:color="000000"/>
              <w:left w:val="single" w:sz="4" w:space="0" w:color="000000"/>
              <w:bottom w:val="single" w:sz="4" w:space="0" w:color="000000"/>
              <w:right w:val="single" w:sz="4" w:space="0" w:color="000000"/>
            </w:tcBorders>
            <w:vAlign w:val="center"/>
          </w:tcPr>
          <w:p w14:paraId="22959C2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200</w:t>
            </w:r>
          </w:p>
        </w:tc>
      </w:tr>
      <w:tr w:rsidR="00866AEF" w:rsidRPr="001E34E5" w14:paraId="59D85C41"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48DB959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B073D9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杜鹃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4FD395D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152" w:type="dxa"/>
            <w:tcBorders>
              <w:top w:val="single" w:sz="4" w:space="0" w:color="000000"/>
              <w:left w:val="single" w:sz="4" w:space="0" w:color="000000"/>
              <w:bottom w:val="single" w:sz="4" w:space="0" w:color="000000"/>
              <w:right w:val="single" w:sz="4" w:space="0" w:color="000000"/>
            </w:tcBorders>
            <w:vAlign w:val="center"/>
          </w:tcPr>
          <w:p w14:paraId="0329135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50</w:t>
            </w:r>
          </w:p>
        </w:tc>
      </w:tr>
      <w:tr w:rsidR="00866AEF" w:rsidRPr="001E34E5" w14:paraId="5C26DEBA"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C580D6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907B09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F62B4"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A944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w:t>
            </w:r>
          </w:p>
        </w:tc>
      </w:tr>
      <w:tr w:rsidR="00866AEF" w:rsidRPr="001E34E5" w14:paraId="70B9B38D"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A3B603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2E7AF6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7D40881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2FB292E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350</w:t>
            </w:r>
          </w:p>
        </w:tc>
      </w:tr>
      <w:tr w:rsidR="00866AEF" w:rsidRPr="001E34E5" w14:paraId="6075EF7C"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1F2A250E"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EDC553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金皮黄杨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55BEE61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178EE86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600</w:t>
            </w:r>
          </w:p>
        </w:tc>
      </w:tr>
      <w:tr w:rsidR="00866AEF" w:rsidRPr="001E34E5" w14:paraId="243AA41A"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77159D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29149C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5AC73C1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285A1DE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900</w:t>
            </w:r>
          </w:p>
        </w:tc>
      </w:tr>
      <w:tr w:rsidR="00866AEF" w:rsidRPr="001E34E5" w14:paraId="3A914A8A" w14:textId="77777777" w:rsidTr="005C519A">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8B64A3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操场四周</w:t>
            </w:r>
          </w:p>
        </w:tc>
        <w:tc>
          <w:tcPr>
            <w:tcW w:w="1464" w:type="dxa"/>
            <w:tcBorders>
              <w:top w:val="single" w:sz="4" w:space="0" w:color="000000"/>
              <w:left w:val="single" w:sz="4" w:space="0" w:color="000000"/>
              <w:bottom w:val="single" w:sz="4" w:space="0" w:color="000000"/>
              <w:right w:val="single" w:sz="4" w:space="0" w:color="000000"/>
            </w:tcBorders>
            <w:vAlign w:val="center"/>
          </w:tcPr>
          <w:p w14:paraId="044A18D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29A7C97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24E9DB5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3000</w:t>
            </w:r>
          </w:p>
        </w:tc>
      </w:tr>
      <w:tr w:rsidR="00866AEF" w:rsidRPr="001E34E5" w14:paraId="72EDC89B"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2E55C1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40B7F0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1610AF"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ABFD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510㎡</w:t>
            </w:r>
          </w:p>
        </w:tc>
      </w:tr>
      <w:tr w:rsidR="00866AEF" w:rsidRPr="001E34E5" w14:paraId="63A7FBCD"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735E31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9568C4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68514BB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1.7m</w:t>
            </w:r>
          </w:p>
        </w:tc>
        <w:tc>
          <w:tcPr>
            <w:tcW w:w="3152" w:type="dxa"/>
            <w:tcBorders>
              <w:top w:val="single" w:sz="4" w:space="0" w:color="000000"/>
              <w:left w:val="single" w:sz="4" w:space="0" w:color="000000"/>
              <w:bottom w:val="single" w:sz="4" w:space="0" w:color="000000"/>
              <w:right w:val="single" w:sz="4" w:space="0" w:color="000000"/>
            </w:tcBorders>
            <w:vAlign w:val="center"/>
          </w:tcPr>
          <w:p w14:paraId="11D2EBA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520AE01D"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E73CAE7"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B3BDB2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枸骨</w:t>
            </w:r>
          </w:p>
        </w:tc>
        <w:tc>
          <w:tcPr>
            <w:tcW w:w="2749" w:type="dxa"/>
            <w:tcBorders>
              <w:top w:val="single" w:sz="4" w:space="0" w:color="000000"/>
              <w:left w:val="single" w:sz="4" w:space="0" w:color="000000"/>
              <w:bottom w:val="single" w:sz="4" w:space="0" w:color="000000"/>
              <w:right w:val="single" w:sz="4" w:space="0" w:color="000000"/>
            </w:tcBorders>
            <w:vAlign w:val="center"/>
          </w:tcPr>
          <w:p w14:paraId="425456B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88E9C3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6AD635BE"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64489FC"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E6E4D0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女贞</w:t>
            </w:r>
          </w:p>
        </w:tc>
        <w:tc>
          <w:tcPr>
            <w:tcW w:w="2749" w:type="dxa"/>
            <w:tcBorders>
              <w:top w:val="single" w:sz="4" w:space="0" w:color="000000"/>
              <w:left w:val="single" w:sz="4" w:space="0" w:color="000000"/>
              <w:bottom w:val="single" w:sz="4" w:space="0" w:color="000000"/>
              <w:right w:val="single" w:sz="4" w:space="0" w:color="000000"/>
            </w:tcBorders>
            <w:vAlign w:val="center"/>
          </w:tcPr>
          <w:p w14:paraId="388E067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152" w:type="dxa"/>
            <w:tcBorders>
              <w:top w:val="single" w:sz="4" w:space="0" w:color="000000"/>
              <w:left w:val="single" w:sz="4" w:space="0" w:color="000000"/>
              <w:bottom w:val="single" w:sz="4" w:space="0" w:color="000000"/>
              <w:right w:val="single" w:sz="4" w:space="0" w:color="000000"/>
            </w:tcBorders>
            <w:vAlign w:val="center"/>
          </w:tcPr>
          <w:p w14:paraId="3B9C00C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130</w:t>
            </w:r>
          </w:p>
        </w:tc>
      </w:tr>
      <w:tr w:rsidR="00866AEF" w:rsidRPr="001E34E5" w14:paraId="3D11F8B6"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6D8B25C"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23F427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3FE5E7A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1F41D3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13</w:t>
            </w:r>
          </w:p>
        </w:tc>
      </w:tr>
      <w:tr w:rsidR="00866AEF" w:rsidRPr="001E34E5" w14:paraId="12A17475"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57F3242"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BB80D8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4EEAEDB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5ADABB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739BC504"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6FD7256"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418322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3F498F2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405F52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6C833AE9"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9E22C74"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4D03DA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山梅花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33DAE00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ED13FA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7017F633"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177EFAA"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131F95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25375B5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57B9059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73F0DCBF"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24CF0E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CC2707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A612E9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4D453AE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w:t>
            </w:r>
          </w:p>
        </w:tc>
      </w:tr>
      <w:tr w:rsidR="00866AEF" w:rsidRPr="001E34E5" w14:paraId="683838BA"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A5173C2"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1D2DAB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黄杨球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311DF82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152" w:type="dxa"/>
            <w:tcBorders>
              <w:top w:val="single" w:sz="4" w:space="0" w:color="000000"/>
              <w:left w:val="single" w:sz="4" w:space="0" w:color="000000"/>
              <w:bottom w:val="single" w:sz="4" w:space="0" w:color="000000"/>
              <w:right w:val="single" w:sz="4" w:space="0" w:color="000000"/>
            </w:tcBorders>
            <w:vAlign w:val="center"/>
          </w:tcPr>
          <w:p w14:paraId="65C596D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7AF2B8F2"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FE51F1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3E7C32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366F4F" w14:textId="77777777" w:rsidR="00866AEF" w:rsidRPr="001E34E5" w:rsidRDefault="00866AEF" w:rsidP="005C519A">
            <w:pPr>
              <w:jc w:val="center"/>
              <w:rPr>
                <w:rFonts w:ascii="宋体" w:hAnsi="宋体" w:cs="宋体" w:hint="eastAsia"/>
                <w:color w:val="000000" w:themeColor="text1"/>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58EFC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w:t>
            </w:r>
          </w:p>
        </w:tc>
      </w:tr>
      <w:tr w:rsidR="00866AEF" w:rsidRPr="001E34E5" w14:paraId="153E56E4"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CAE033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ABF279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海枣</w:t>
            </w:r>
          </w:p>
        </w:tc>
        <w:tc>
          <w:tcPr>
            <w:tcW w:w="2749" w:type="dxa"/>
            <w:tcBorders>
              <w:top w:val="single" w:sz="4" w:space="0" w:color="000000"/>
              <w:left w:val="single" w:sz="4" w:space="0" w:color="000000"/>
              <w:bottom w:val="single" w:sz="4" w:space="0" w:color="000000"/>
              <w:right w:val="single" w:sz="4" w:space="0" w:color="000000"/>
            </w:tcBorders>
            <w:vAlign w:val="center"/>
          </w:tcPr>
          <w:p w14:paraId="225E529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17939EC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10ED974A"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981736"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CBF36C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EA63B8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2A476B5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bl>
    <w:p w14:paraId="05D1AB95" w14:textId="77777777" w:rsidR="00866AEF" w:rsidRPr="001E34E5" w:rsidRDefault="00866AEF" w:rsidP="00866AEF">
      <w:pPr>
        <w:tabs>
          <w:tab w:val="left" w:pos="7200"/>
        </w:tabs>
        <w:adjustRightInd w:val="0"/>
        <w:snapToGrid w:val="0"/>
        <w:spacing w:line="300" w:lineRule="auto"/>
        <w:jc w:val="left"/>
        <w:rPr>
          <w:rFonts w:ascii="Times New Roman" w:hAnsi="Times New Roman"/>
          <w:bCs/>
          <w:color w:val="000000" w:themeColor="text1"/>
          <w:sz w:val="22"/>
        </w:rPr>
      </w:pPr>
    </w:p>
    <w:tbl>
      <w:tblPr>
        <w:tblW w:w="4513" w:type="pct"/>
        <w:jc w:val="center"/>
        <w:tblLook w:val="04A0" w:firstRow="1" w:lastRow="0" w:firstColumn="1" w:lastColumn="0" w:noHBand="0" w:noVBand="1"/>
      </w:tblPr>
      <w:tblGrid>
        <w:gridCol w:w="1466"/>
        <w:gridCol w:w="2048"/>
        <w:gridCol w:w="2281"/>
        <w:gridCol w:w="1702"/>
      </w:tblGrid>
      <w:tr w:rsidR="00866AEF" w:rsidRPr="001E34E5" w14:paraId="1AFCA309" w14:textId="77777777" w:rsidTr="005C519A">
        <w:trPr>
          <w:trHeight w:val="460"/>
          <w:jc w:val="center"/>
        </w:trPr>
        <w:tc>
          <w:tcPr>
            <w:tcW w:w="5000" w:type="pct"/>
            <w:gridSpan w:val="4"/>
            <w:tcBorders>
              <w:top w:val="nil"/>
              <w:left w:val="nil"/>
              <w:bottom w:val="single" w:sz="4" w:space="0" w:color="000000"/>
              <w:right w:val="nil"/>
            </w:tcBorders>
            <w:noWrap/>
            <w:vAlign w:val="center"/>
          </w:tcPr>
          <w:p w14:paraId="57B0215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上海市浦东新区</w:t>
            </w:r>
            <w:r w:rsidRPr="001E34E5">
              <w:rPr>
                <w:rFonts w:ascii="Times New Roman" w:hAnsi="Times New Roman" w:hint="eastAsia"/>
                <w:bCs/>
                <w:color w:val="000000" w:themeColor="text1"/>
                <w:sz w:val="22"/>
              </w:rPr>
              <w:t>锦绣</w:t>
            </w:r>
            <w:r w:rsidRPr="001E34E5">
              <w:rPr>
                <w:rFonts w:ascii="宋体" w:hAnsi="宋体" w:cs="宋体" w:hint="eastAsia"/>
                <w:color w:val="000000" w:themeColor="text1"/>
                <w:kern w:val="0"/>
                <w:sz w:val="22"/>
              </w:rPr>
              <w:t>幼儿园（分校）室外公共区域绿化清单</w:t>
            </w:r>
          </w:p>
        </w:tc>
      </w:tr>
      <w:tr w:rsidR="00866AEF" w:rsidRPr="001E34E5" w14:paraId="463F3292" w14:textId="77777777" w:rsidTr="005C519A">
        <w:trPr>
          <w:trHeight w:val="480"/>
          <w:jc w:val="center"/>
        </w:trPr>
        <w:tc>
          <w:tcPr>
            <w:tcW w:w="978" w:type="pct"/>
            <w:tcBorders>
              <w:top w:val="nil"/>
              <w:left w:val="single" w:sz="4" w:space="0" w:color="000000"/>
              <w:bottom w:val="single" w:sz="4" w:space="0" w:color="000000"/>
              <w:right w:val="single" w:sz="4" w:space="0" w:color="000000"/>
            </w:tcBorders>
            <w:vAlign w:val="center"/>
          </w:tcPr>
          <w:p w14:paraId="69075739"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位置</w:t>
            </w:r>
          </w:p>
        </w:tc>
        <w:tc>
          <w:tcPr>
            <w:tcW w:w="1366" w:type="pct"/>
            <w:tcBorders>
              <w:top w:val="nil"/>
              <w:left w:val="single" w:sz="4" w:space="0" w:color="000000"/>
              <w:bottom w:val="single" w:sz="4" w:space="0" w:color="000000"/>
              <w:right w:val="single" w:sz="4" w:space="0" w:color="000000"/>
            </w:tcBorders>
            <w:vAlign w:val="center"/>
          </w:tcPr>
          <w:p w14:paraId="59AA266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植物名称</w:t>
            </w:r>
          </w:p>
        </w:tc>
        <w:tc>
          <w:tcPr>
            <w:tcW w:w="1521" w:type="pct"/>
            <w:tcBorders>
              <w:top w:val="nil"/>
              <w:left w:val="single" w:sz="4" w:space="0" w:color="000000"/>
              <w:bottom w:val="single" w:sz="4" w:space="0" w:color="000000"/>
              <w:right w:val="single" w:sz="4" w:space="0" w:color="000000"/>
            </w:tcBorders>
            <w:vAlign w:val="center"/>
          </w:tcPr>
          <w:p w14:paraId="6F914C69"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规格（高度）</w:t>
            </w:r>
          </w:p>
        </w:tc>
        <w:tc>
          <w:tcPr>
            <w:tcW w:w="1135" w:type="pct"/>
            <w:tcBorders>
              <w:top w:val="nil"/>
              <w:left w:val="single" w:sz="4" w:space="0" w:color="000000"/>
              <w:bottom w:val="single" w:sz="4" w:space="0" w:color="000000"/>
              <w:right w:val="single" w:sz="4" w:space="0" w:color="000000"/>
            </w:tcBorders>
            <w:vAlign w:val="center"/>
          </w:tcPr>
          <w:p w14:paraId="342D3B0D"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数量</w:t>
            </w:r>
          </w:p>
        </w:tc>
      </w:tr>
      <w:tr w:rsidR="00866AEF" w:rsidRPr="001E34E5" w14:paraId="734C48C1" w14:textId="77777777" w:rsidTr="005C519A">
        <w:trPr>
          <w:trHeight w:val="300"/>
          <w:jc w:val="center"/>
        </w:trPr>
        <w:tc>
          <w:tcPr>
            <w:tcW w:w="978" w:type="pct"/>
            <w:vMerge w:val="restart"/>
            <w:tcBorders>
              <w:top w:val="single" w:sz="4" w:space="0" w:color="000000"/>
              <w:left w:val="single" w:sz="4" w:space="0" w:color="000000"/>
              <w:bottom w:val="single" w:sz="4" w:space="0" w:color="000000"/>
              <w:right w:val="single" w:sz="4" w:space="0" w:color="000000"/>
            </w:tcBorders>
            <w:noWrap/>
            <w:vAlign w:val="center"/>
          </w:tcPr>
          <w:p w14:paraId="0183E482" w14:textId="77777777" w:rsidR="00866AEF" w:rsidRPr="001E34E5" w:rsidRDefault="00866AEF" w:rsidP="005C519A">
            <w:pPr>
              <w:jc w:val="center"/>
              <w:rPr>
                <w:rFonts w:ascii="宋体" w:hAnsi="宋体" w:cs="宋体" w:hint="eastAsia"/>
                <w:color w:val="000000" w:themeColor="text1"/>
                <w:sz w:val="22"/>
              </w:rPr>
            </w:pPr>
            <w:r w:rsidRPr="001E34E5">
              <w:rPr>
                <w:rFonts w:ascii="宋体" w:hAnsi="宋体" w:cs="宋体" w:hint="eastAsia"/>
                <w:color w:val="000000" w:themeColor="text1"/>
                <w:sz w:val="22"/>
              </w:rPr>
              <w:t>操场四周</w:t>
            </w: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3BE1FE0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草皮</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67DC4D14" w14:textId="77777777" w:rsidR="00866AEF" w:rsidRPr="001E34E5" w:rsidRDefault="00866AEF" w:rsidP="005C519A">
            <w:pPr>
              <w:jc w:val="center"/>
              <w:rPr>
                <w:rFonts w:ascii="宋体" w:hAnsi="宋体" w:cs="宋体" w:hint="eastAsia"/>
                <w:color w:val="000000" w:themeColor="text1"/>
                <w:sz w:val="22"/>
              </w:rPr>
            </w:pP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0985F67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500㎡</w:t>
            </w:r>
          </w:p>
        </w:tc>
      </w:tr>
      <w:tr w:rsidR="00866AEF" w:rsidRPr="001E34E5" w14:paraId="358A2833"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5090100B"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41C4609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乌墨树</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25BB797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242EE16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6A8C9CB9"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10350911"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5DA9912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竹子</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4D32D6BE" w14:textId="77777777" w:rsidR="00866AEF" w:rsidRPr="001E34E5" w:rsidRDefault="00866AEF" w:rsidP="005C519A">
            <w:pPr>
              <w:jc w:val="center"/>
              <w:rPr>
                <w:rFonts w:ascii="宋体" w:hAnsi="宋体" w:cs="宋体" w:hint="eastAsia"/>
                <w:color w:val="000000" w:themeColor="text1"/>
                <w:sz w:val="22"/>
              </w:rPr>
            </w:pP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326512B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w:t>
            </w:r>
          </w:p>
        </w:tc>
      </w:tr>
      <w:tr w:rsidR="00866AEF" w:rsidRPr="001E34E5" w14:paraId="193D01B1"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2F654AA9"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5BEE0CF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紫薇</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5675065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6281664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w:t>
            </w:r>
          </w:p>
        </w:tc>
      </w:tr>
      <w:tr w:rsidR="00866AEF" w:rsidRPr="001E34E5" w14:paraId="50960B39"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5476A59D"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66BC485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柿子树</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6030C07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4954ADA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w:t>
            </w:r>
          </w:p>
        </w:tc>
      </w:tr>
      <w:tr w:rsidR="00866AEF" w:rsidRPr="001E34E5" w14:paraId="705941F9" w14:textId="77777777" w:rsidTr="005C519A">
        <w:trPr>
          <w:trHeight w:val="300"/>
          <w:jc w:val="center"/>
        </w:trPr>
        <w:tc>
          <w:tcPr>
            <w:tcW w:w="978" w:type="pct"/>
            <w:vMerge w:val="restart"/>
            <w:tcBorders>
              <w:top w:val="single" w:sz="4" w:space="0" w:color="000000"/>
              <w:left w:val="single" w:sz="4" w:space="0" w:color="000000"/>
              <w:bottom w:val="single" w:sz="4" w:space="0" w:color="000000"/>
              <w:right w:val="single" w:sz="4" w:space="0" w:color="000000"/>
            </w:tcBorders>
            <w:noWrap/>
            <w:vAlign w:val="center"/>
          </w:tcPr>
          <w:p w14:paraId="27396EB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教学楼西</w:t>
            </w: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6159104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槿树</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30D1B38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77E03B8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18</w:t>
            </w:r>
          </w:p>
        </w:tc>
      </w:tr>
      <w:tr w:rsidR="00866AEF" w:rsidRPr="001E34E5" w14:paraId="667D6312"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2B44DEAD"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0C1F580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香樟树</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2980114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3124A93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w:t>
            </w:r>
          </w:p>
        </w:tc>
      </w:tr>
      <w:tr w:rsidR="00866AEF" w:rsidRPr="001E34E5" w14:paraId="4317B2B1"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734EA88A"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2BA4B1C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栀子花</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68447AF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0.5m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262DB8C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350</w:t>
            </w:r>
          </w:p>
        </w:tc>
      </w:tr>
      <w:tr w:rsidR="00866AEF" w:rsidRPr="001E34E5" w14:paraId="5EA30294"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7F2F13CD"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4C17A81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桂花树</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4297731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4727D85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21795E82"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2EA6CF78"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5071F10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海桐</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3E39845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1.2m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3F97112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200</w:t>
            </w:r>
          </w:p>
        </w:tc>
      </w:tr>
      <w:tr w:rsidR="00866AEF" w:rsidRPr="001E34E5" w14:paraId="6B3EA94F" w14:textId="77777777" w:rsidTr="005C519A">
        <w:trPr>
          <w:trHeight w:val="300"/>
          <w:jc w:val="center"/>
        </w:trPr>
        <w:tc>
          <w:tcPr>
            <w:tcW w:w="978" w:type="pct"/>
            <w:vMerge/>
            <w:tcBorders>
              <w:top w:val="single" w:sz="4" w:space="0" w:color="000000"/>
              <w:left w:val="single" w:sz="4" w:space="0" w:color="000000"/>
              <w:bottom w:val="single" w:sz="4" w:space="0" w:color="000000"/>
              <w:right w:val="single" w:sz="4" w:space="0" w:color="000000"/>
            </w:tcBorders>
            <w:noWrap/>
            <w:vAlign w:val="center"/>
          </w:tcPr>
          <w:p w14:paraId="482B5F31" w14:textId="77777777" w:rsidR="00866AEF" w:rsidRPr="001E34E5" w:rsidRDefault="00866AEF" w:rsidP="005C519A">
            <w:pPr>
              <w:jc w:val="center"/>
              <w:rPr>
                <w:rFonts w:ascii="宋体" w:hAnsi="宋体" w:cs="宋体" w:hint="eastAsia"/>
                <w:color w:val="000000" w:themeColor="text1"/>
                <w:sz w:val="22"/>
              </w:rPr>
            </w:pPr>
          </w:p>
        </w:tc>
        <w:tc>
          <w:tcPr>
            <w:tcW w:w="1366" w:type="pct"/>
            <w:tcBorders>
              <w:top w:val="single" w:sz="4" w:space="0" w:color="000000"/>
              <w:left w:val="single" w:sz="4" w:space="0" w:color="000000"/>
              <w:bottom w:val="single" w:sz="4" w:space="0" w:color="000000"/>
              <w:right w:val="single" w:sz="4" w:space="0" w:color="000000"/>
            </w:tcBorders>
            <w:noWrap/>
            <w:vAlign w:val="center"/>
          </w:tcPr>
          <w:p w14:paraId="42EFBCF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冬青</w:t>
            </w:r>
          </w:p>
        </w:tc>
        <w:tc>
          <w:tcPr>
            <w:tcW w:w="1521" w:type="pct"/>
            <w:tcBorders>
              <w:top w:val="single" w:sz="4" w:space="0" w:color="000000"/>
              <w:left w:val="single" w:sz="4" w:space="0" w:color="000000"/>
              <w:bottom w:val="single" w:sz="4" w:space="0" w:color="000000"/>
              <w:right w:val="single" w:sz="4" w:space="0" w:color="000000"/>
            </w:tcBorders>
            <w:noWrap/>
            <w:vAlign w:val="center"/>
          </w:tcPr>
          <w:p w14:paraId="0230DAE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1135" w:type="pct"/>
            <w:tcBorders>
              <w:top w:val="single" w:sz="4" w:space="0" w:color="000000"/>
              <w:left w:val="single" w:sz="4" w:space="0" w:color="000000"/>
              <w:bottom w:val="single" w:sz="4" w:space="0" w:color="000000"/>
              <w:right w:val="single" w:sz="4" w:space="0" w:color="000000"/>
            </w:tcBorders>
            <w:noWrap/>
            <w:vAlign w:val="center"/>
          </w:tcPr>
          <w:p w14:paraId="274A5F8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200</w:t>
            </w:r>
          </w:p>
        </w:tc>
      </w:tr>
    </w:tbl>
    <w:p w14:paraId="5DF23D8C" w14:textId="77777777" w:rsidR="00866AEF" w:rsidRPr="001E34E5" w:rsidRDefault="00866AEF" w:rsidP="00866AEF">
      <w:pPr>
        <w:tabs>
          <w:tab w:val="left" w:pos="7200"/>
        </w:tabs>
        <w:adjustRightInd w:val="0"/>
        <w:snapToGrid w:val="0"/>
        <w:spacing w:line="300" w:lineRule="auto"/>
        <w:jc w:val="left"/>
        <w:rPr>
          <w:rFonts w:ascii="Times New Roman" w:hAnsi="Times New Roman"/>
          <w:bCs/>
          <w:color w:val="000000" w:themeColor="text1"/>
          <w:sz w:val="22"/>
        </w:rPr>
      </w:pPr>
    </w:p>
    <w:tbl>
      <w:tblPr>
        <w:tblW w:w="8905" w:type="dxa"/>
        <w:jc w:val="center"/>
        <w:tblLook w:val="04A0" w:firstRow="1" w:lastRow="0" w:firstColumn="1" w:lastColumn="0" w:noHBand="0" w:noVBand="1"/>
      </w:tblPr>
      <w:tblGrid>
        <w:gridCol w:w="1371"/>
        <w:gridCol w:w="1464"/>
        <w:gridCol w:w="2749"/>
        <w:gridCol w:w="3321"/>
      </w:tblGrid>
      <w:tr w:rsidR="00866AEF" w:rsidRPr="001E34E5" w14:paraId="1DA819B6" w14:textId="77777777" w:rsidTr="005C519A">
        <w:trPr>
          <w:trHeight w:val="500"/>
          <w:jc w:val="center"/>
        </w:trPr>
        <w:tc>
          <w:tcPr>
            <w:tcW w:w="8905" w:type="dxa"/>
            <w:gridSpan w:val="4"/>
            <w:tcBorders>
              <w:top w:val="nil"/>
              <w:left w:val="nil"/>
              <w:bottom w:val="single" w:sz="4" w:space="0" w:color="000000"/>
              <w:right w:val="nil"/>
            </w:tcBorders>
            <w:noWrap/>
            <w:vAlign w:val="center"/>
          </w:tcPr>
          <w:p w14:paraId="31301BD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上海市</w:t>
            </w:r>
            <w:r w:rsidRPr="001E34E5">
              <w:rPr>
                <w:rFonts w:ascii="Times New Roman" w:hAnsi="Times New Roman" w:hint="eastAsia"/>
                <w:bCs/>
                <w:color w:val="000000" w:themeColor="text1"/>
                <w:sz w:val="22"/>
              </w:rPr>
              <w:t>锦绣</w:t>
            </w:r>
            <w:r w:rsidRPr="001E34E5">
              <w:rPr>
                <w:rFonts w:ascii="宋体" w:hAnsi="宋体" w:cs="宋体" w:hint="eastAsia"/>
                <w:color w:val="000000" w:themeColor="text1"/>
                <w:kern w:val="0"/>
                <w:sz w:val="22"/>
              </w:rPr>
              <w:t>幼儿园（分校）公共区域绿化清单</w:t>
            </w:r>
          </w:p>
        </w:tc>
      </w:tr>
      <w:tr w:rsidR="00866AEF" w:rsidRPr="001E34E5" w14:paraId="303BDCB1" w14:textId="77777777" w:rsidTr="005C519A">
        <w:trPr>
          <w:trHeight w:val="360"/>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4EF2D76"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76AFF99B"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5807A52B"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规格（高度）</w:t>
            </w:r>
          </w:p>
        </w:tc>
        <w:tc>
          <w:tcPr>
            <w:tcW w:w="3321" w:type="dxa"/>
            <w:tcBorders>
              <w:top w:val="single" w:sz="4" w:space="0" w:color="000000"/>
              <w:left w:val="nil"/>
              <w:bottom w:val="single" w:sz="4" w:space="0" w:color="000000"/>
              <w:right w:val="single" w:sz="4" w:space="0" w:color="000000"/>
            </w:tcBorders>
            <w:vAlign w:val="center"/>
          </w:tcPr>
          <w:p w14:paraId="3858582F" w14:textId="77777777" w:rsidR="00866AEF" w:rsidRPr="001E34E5" w:rsidRDefault="00866AEF" w:rsidP="005C519A">
            <w:pPr>
              <w:widowControl/>
              <w:jc w:val="center"/>
              <w:textAlignment w:val="center"/>
              <w:rPr>
                <w:rFonts w:ascii="宋体" w:hAnsi="宋体" w:cs="宋体" w:hint="eastAsia"/>
                <w:b/>
                <w:bCs/>
                <w:color w:val="000000" w:themeColor="text1"/>
                <w:sz w:val="22"/>
              </w:rPr>
            </w:pPr>
            <w:r w:rsidRPr="001E34E5">
              <w:rPr>
                <w:rFonts w:ascii="宋体" w:hAnsi="宋体" w:cs="宋体" w:hint="eastAsia"/>
                <w:b/>
                <w:bCs/>
                <w:color w:val="000000" w:themeColor="text1"/>
                <w:kern w:val="0"/>
                <w:sz w:val="22"/>
              </w:rPr>
              <w:t>数量</w:t>
            </w:r>
          </w:p>
        </w:tc>
      </w:tr>
      <w:tr w:rsidR="00866AEF" w:rsidRPr="001E34E5" w14:paraId="32DC946C"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038E2F1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西面围墙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00B084E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桂花树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EE86B9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321" w:type="dxa"/>
            <w:tcBorders>
              <w:top w:val="single" w:sz="4" w:space="0" w:color="000000"/>
              <w:left w:val="single" w:sz="4" w:space="0" w:color="000000"/>
              <w:bottom w:val="single" w:sz="4" w:space="0" w:color="000000"/>
              <w:right w:val="single" w:sz="4" w:space="0" w:color="000000"/>
            </w:tcBorders>
            <w:vAlign w:val="center"/>
          </w:tcPr>
          <w:p w14:paraId="057349A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w:t>
            </w:r>
          </w:p>
        </w:tc>
      </w:tr>
      <w:tr w:rsidR="00866AEF" w:rsidRPr="001E34E5" w14:paraId="13AD4CE2"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336B6C8"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50EFA0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红李</w:t>
            </w:r>
          </w:p>
        </w:tc>
        <w:tc>
          <w:tcPr>
            <w:tcW w:w="2749" w:type="dxa"/>
            <w:tcBorders>
              <w:top w:val="single" w:sz="4" w:space="0" w:color="000000"/>
              <w:left w:val="single" w:sz="4" w:space="0" w:color="000000"/>
              <w:bottom w:val="single" w:sz="4" w:space="0" w:color="000000"/>
              <w:right w:val="single" w:sz="4" w:space="0" w:color="000000"/>
            </w:tcBorders>
            <w:vAlign w:val="center"/>
          </w:tcPr>
          <w:p w14:paraId="5A9B895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4m</w:t>
            </w:r>
          </w:p>
        </w:tc>
        <w:tc>
          <w:tcPr>
            <w:tcW w:w="3321" w:type="dxa"/>
            <w:tcBorders>
              <w:top w:val="single" w:sz="4" w:space="0" w:color="000000"/>
              <w:left w:val="single" w:sz="4" w:space="0" w:color="000000"/>
              <w:bottom w:val="single" w:sz="4" w:space="0" w:color="000000"/>
              <w:right w:val="single" w:sz="4" w:space="0" w:color="000000"/>
            </w:tcBorders>
            <w:vAlign w:val="center"/>
          </w:tcPr>
          <w:p w14:paraId="1BF1509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2C5155DA"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A6B2B07"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C5E9CD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玉兰树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4B389C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321" w:type="dxa"/>
            <w:tcBorders>
              <w:top w:val="single" w:sz="4" w:space="0" w:color="000000"/>
              <w:left w:val="single" w:sz="4" w:space="0" w:color="000000"/>
              <w:bottom w:val="single" w:sz="4" w:space="0" w:color="000000"/>
              <w:right w:val="single" w:sz="4" w:space="0" w:color="000000"/>
            </w:tcBorders>
            <w:vAlign w:val="center"/>
          </w:tcPr>
          <w:p w14:paraId="06BA18A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67C5EDCD"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47575E18"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DC186A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茶花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0457768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0.4m</w:t>
            </w:r>
          </w:p>
        </w:tc>
        <w:tc>
          <w:tcPr>
            <w:tcW w:w="3321" w:type="dxa"/>
            <w:tcBorders>
              <w:top w:val="single" w:sz="4" w:space="0" w:color="000000"/>
              <w:left w:val="single" w:sz="4" w:space="0" w:color="000000"/>
              <w:bottom w:val="single" w:sz="4" w:space="0" w:color="000000"/>
              <w:right w:val="single" w:sz="4" w:space="0" w:color="000000"/>
            </w:tcBorders>
            <w:vAlign w:val="center"/>
          </w:tcPr>
          <w:p w14:paraId="2A6B0C5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840</w:t>
            </w:r>
          </w:p>
        </w:tc>
      </w:tr>
      <w:tr w:rsidR="00866AEF" w:rsidRPr="001E34E5" w14:paraId="749594D4"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F40BD2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1A50EF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栀子花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143B90A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321" w:type="dxa"/>
            <w:tcBorders>
              <w:top w:val="single" w:sz="4" w:space="0" w:color="000000"/>
              <w:left w:val="single" w:sz="4" w:space="0" w:color="000000"/>
              <w:bottom w:val="single" w:sz="4" w:space="0" w:color="000000"/>
              <w:right w:val="single" w:sz="4" w:space="0" w:color="000000"/>
            </w:tcBorders>
            <w:vAlign w:val="center"/>
          </w:tcPr>
          <w:p w14:paraId="4C29A46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150</w:t>
            </w:r>
          </w:p>
        </w:tc>
      </w:tr>
      <w:tr w:rsidR="00866AEF" w:rsidRPr="001E34E5" w14:paraId="2531AAE4"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97B81C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22F67D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6FAEAEA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321" w:type="dxa"/>
            <w:tcBorders>
              <w:top w:val="single" w:sz="4" w:space="0" w:color="000000"/>
              <w:left w:val="single" w:sz="4" w:space="0" w:color="000000"/>
              <w:bottom w:val="single" w:sz="4" w:space="0" w:color="000000"/>
              <w:right w:val="single" w:sz="4" w:space="0" w:color="000000"/>
            </w:tcBorders>
            <w:vAlign w:val="center"/>
          </w:tcPr>
          <w:p w14:paraId="1B6FA5A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600</w:t>
            </w:r>
          </w:p>
        </w:tc>
      </w:tr>
      <w:tr w:rsidR="00866AEF" w:rsidRPr="001E34E5" w14:paraId="733A281E" w14:textId="77777777" w:rsidTr="005C519A">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7D75B66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教学楼东&amp;南</w:t>
            </w:r>
          </w:p>
        </w:tc>
        <w:tc>
          <w:tcPr>
            <w:tcW w:w="1464" w:type="dxa"/>
            <w:tcBorders>
              <w:top w:val="single" w:sz="4" w:space="0" w:color="000000"/>
              <w:left w:val="single" w:sz="4" w:space="0" w:color="000000"/>
              <w:bottom w:val="single" w:sz="4" w:space="0" w:color="000000"/>
              <w:right w:val="single" w:sz="4" w:space="0" w:color="000000"/>
            </w:tcBorders>
            <w:vAlign w:val="center"/>
          </w:tcPr>
          <w:p w14:paraId="27E39BD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梧桐</w:t>
            </w:r>
          </w:p>
        </w:tc>
        <w:tc>
          <w:tcPr>
            <w:tcW w:w="2749" w:type="dxa"/>
            <w:tcBorders>
              <w:top w:val="single" w:sz="4" w:space="0" w:color="000000"/>
              <w:left w:val="single" w:sz="4" w:space="0" w:color="000000"/>
              <w:bottom w:val="single" w:sz="4" w:space="0" w:color="000000"/>
              <w:right w:val="single" w:sz="4" w:space="0" w:color="000000"/>
            </w:tcBorders>
            <w:vAlign w:val="center"/>
          </w:tcPr>
          <w:p w14:paraId="61DF05E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1.8m</w:t>
            </w:r>
          </w:p>
        </w:tc>
        <w:tc>
          <w:tcPr>
            <w:tcW w:w="3321" w:type="dxa"/>
            <w:tcBorders>
              <w:top w:val="single" w:sz="4" w:space="0" w:color="000000"/>
              <w:left w:val="single" w:sz="4" w:space="0" w:color="000000"/>
              <w:bottom w:val="single" w:sz="4" w:space="0" w:color="000000"/>
              <w:right w:val="single" w:sz="4" w:space="0" w:color="000000"/>
            </w:tcBorders>
            <w:vAlign w:val="center"/>
          </w:tcPr>
          <w:p w14:paraId="43F398C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200</w:t>
            </w:r>
          </w:p>
        </w:tc>
      </w:tr>
      <w:tr w:rsidR="00866AEF" w:rsidRPr="001E34E5" w14:paraId="6786D856"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19220ED2"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A9F54F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杜鹃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5D8AACC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321" w:type="dxa"/>
            <w:tcBorders>
              <w:top w:val="single" w:sz="4" w:space="0" w:color="000000"/>
              <w:left w:val="single" w:sz="4" w:space="0" w:color="000000"/>
              <w:bottom w:val="single" w:sz="4" w:space="0" w:color="000000"/>
              <w:right w:val="single" w:sz="4" w:space="0" w:color="000000"/>
            </w:tcBorders>
            <w:vAlign w:val="center"/>
          </w:tcPr>
          <w:p w14:paraId="2C12C7C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50</w:t>
            </w:r>
          </w:p>
        </w:tc>
      </w:tr>
      <w:tr w:rsidR="00866AEF" w:rsidRPr="001E34E5" w14:paraId="31BA4CEF"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B263A2D"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492AF8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63DBED" w14:textId="77777777" w:rsidR="00866AEF" w:rsidRPr="001E34E5" w:rsidRDefault="00866AEF" w:rsidP="005C519A">
            <w:pPr>
              <w:jc w:val="center"/>
              <w:rPr>
                <w:rFonts w:ascii="宋体" w:hAnsi="宋体" w:cs="宋体" w:hint="eastAsia"/>
                <w:color w:val="000000" w:themeColor="text1"/>
                <w:sz w:val="22"/>
              </w:rPr>
            </w:pPr>
          </w:p>
        </w:tc>
        <w:tc>
          <w:tcPr>
            <w:tcW w:w="3321" w:type="dxa"/>
            <w:tcBorders>
              <w:top w:val="single" w:sz="4" w:space="0" w:color="000000"/>
              <w:left w:val="single" w:sz="4" w:space="0" w:color="000000"/>
              <w:bottom w:val="single" w:sz="4" w:space="0" w:color="000000"/>
              <w:right w:val="single" w:sz="4" w:space="0" w:color="000000"/>
            </w:tcBorders>
            <w:noWrap/>
            <w:vAlign w:val="center"/>
          </w:tcPr>
          <w:p w14:paraId="73F8FAC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w:t>
            </w:r>
          </w:p>
        </w:tc>
      </w:tr>
      <w:tr w:rsidR="00866AEF" w:rsidRPr="001E34E5" w14:paraId="10F7BF80"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3264B28"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F1E31A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44645BC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321" w:type="dxa"/>
            <w:tcBorders>
              <w:top w:val="single" w:sz="4" w:space="0" w:color="000000"/>
              <w:left w:val="single" w:sz="4" w:space="0" w:color="000000"/>
              <w:bottom w:val="single" w:sz="4" w:space="0" w:color="000000"/>
              <w:right w:val="single" w:sz="4" w:space="0" w:color="000000"/>
            </w:tcBorders>
            <w:vAlign w:val="center"/>
          </w:tcPr>
          <w:p w14:paraId="5922392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350</w:t>
            </w:r>
          </w:p>
        </w:tc>
      </w:tr>
      <w:tr w:rsidR="00866AEF" w:rsidRPr="001E34E5" w14:paraId="472D523C"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0B7A50A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E75685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金皮黄杨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292FCE1C"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1m</w:t>
            </w:r>
          </w:p>
        </w:tc>
        <w:tc>
          <w:tcPr>
            <w:tcW w:w="3321" w:type="dxa"/>
            <w:tcBorders>
              <w:top w:val="single" w:sz="4" w:space="0" w:color="000000"/>
              <w:left w:val="single" w:sz="4" w:space="0" w:color="000000"/>
              <w:bottom w:val="single" w:sz="4" w:space="0" w:color="000000"/>
              <w:right w:val="single" w:sz="4" w:space="0" w:color="000000"/>
            </w:tcBorders>
            <w:vAlign w:val="center"/>
          </w:tcPr>
          <w:p w14:paraId="2A02C43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600</w:t>
            </w:r>
          </w:p>
        </w:tc>
      </w:tr>
      <w:tr w:rsidR="00866AEF" w:rsidRPr="001E34E5" w14:paraId="1309CD11" w14:textId="77777777" w:rsidTr="005C519A">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0B897B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4A24CF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516F3349"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1.2m</w:t>
            </w:r>
          </w:p>
        </w:tc>
        <w:tc>
          <w:tcPr>
            <w:tcW w:w="3321" w:type="dxa"/>
            <w:tcBorders>
              <w:top w:val="single" w:sz="4" w:space="0" w:color="000000"/>
              <w:left w:val="single" w:sz="4" w:space="0" w:color="000000"/>
              <w:bottom w:val="single" w:sz="4" w:space="0" w:color="000000"/>
              <w:right w:val="single" w:sz="4" w:space="0" w:color="000000"/>
            </w:tcBorders>
            <w:vAlign w:val="center"/>
          </w:tcPr>
          <w:p w14:paraId="320F610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900</w:t>
            </w:r>
          </w:p>
        </w:tc>
      </w:tr>
      <w:tr w:rsidR="00866AEF" w:rsidRPr="001E34E5" w14:paraId="00700468" w14:textId="77777777" w:rsidTr="005C519A">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A0CCD4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操场四周</w:t>
            </w:r>
          </w:p>
        </w:tc>
        <w:tc>
          <w:tcPr>
            <w:tcW w:w="1464" w:type="dxa"/>
            <w:tcBorders>
              <w:top w:val="single" w:sz="4" w:space="0" w:color="000000"/>
              <w:left w:val="single" w:sz="4" w:space="0" w:color="000000"/>
              <w:bottom w:val="single" w:sz="4" w:space="0" w:color="000000"/>
              <w:right w:val="single" w:sz="4" w:space="0" w:color="000000"/>
            </w:tcBorders>
            <w:vAlign w:val="center"/>
          </w:tcPr>
          <w:p w14:paraId="582B2CC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珊瑚</w:t>
            </w:r>
          </w:p>
        </w:tc>
        <w:tc>
          <w:tcPr>
            <w:tcW w:w="2749" w:type="dxa"/>
            <w:tcBorders>
              <w:top w:val="single" w:sz="4" w:space="0" w:color="000000"/>
              <w:left w:val="single" w:sz="4" w:space="0" w:color="000000"/>
              <w:bottom w:val="single" w:sz="4" w:space="0" w:color="000000"/>
              <w:right w:val="single" w:sz="4" w:space="0" w:color="000000"/>
            </w:tcBorders>
            <w:vAlign w:val="center"/>
          </w:tcPr>
          <w:p w14:paraId="0B61930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321" w:type="dxa"/>
            <w:tcBorders>
              <w:top w:val="single" w:sz="4" w:space="0" w:color="000000"/>
              <w:left w:val="single" w:sz="4" w:space="0" w:color="000000"/>
              <w:bottom w:val="single" w:sz="4" w:space="0" w:color="000000"/>
              <w:right w:val="single" w:sz="4" w:space="0" w:color="000000"/>
            </w:tcBorders>
            <w:vAlign w:val="center"/>
          </w:tcPr>
          <w:p w14:paraId="3951567E"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3000</w:t>
            </w:r>
          </w:p>
        </w:tc>
      </w:tr>
      <w:tr w:rsidR="00866AEF" w:rsidRPr="001E34E5" w14:paraId="27A64327"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465BB1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DC7026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B3EC54" w14:textId="77777777" w:rsidR="00866AEF" w:rsidRPr="001E34E5" w:rsidRDefault="00866AEF" w:rsidP="005C519A">
            <w:pPr>
              <w:jc w:val="center"/>
              <w:rPr>
                <w:rFonts w:ascii="宋体" w:hAnsi="宋体" w:cs="宋体" w:hint="eastAsia"/>
                <w:color w:val="000000" w:themeColor="text1"/>
                <w:sz w:val="22"/>
              </w:rPr>
            </w:pPr>
          </w:p>
        </w:tc>
        <w:tc>
          <w:tcPr>
            <w:tcW w:w="3321" w:type="dxa"/>
            <w:tcBorders>
              <w:top w:val="single" w:sz="4" w:space="0" w:color="000000"/>
              <w:left w:val="single" w:sz="4" w:space="0" w:color="000000"/>
              <w:bottom w:val="single" w:sz="4" w:space="0" w:color="000000"/>
              <w:right w:val="single" w:sz="4" w:space="0" w:color="000000"/>
            </w:tcBorders>
            <w:noWrap/>
            <w:vAlign w:val="center"/>
          </w:tcPr>
          <w:p w14:paraId="7F7E343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510㎡</w:t>
            </w:r>
          </w:p>
        </w:tc>
      </w:tr>
      <w:tr w:rsidR="00866AEF" w:rsidRPr="001E34E5" w14:paraId="3499F4B8"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06AFDEB"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39BF68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614DE1A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1.7m</w:t>
            </w:r>
          </w:p>
        </w:tc>
        <w:tc>
          <w:tcPr>
            <w:tcW w:w="3321" w:type="dxa"/>
            <w:tcBorders>
              <w:top w:val="single" w:sz="4" w:space="0" w:color="000000"/>
              <w:left w:val="single" w:sz="4" w:space="0" w:color="000000"/>
              <w:bottom w:val="single" w:sz="4" w:space="0" w:color="000000"/>
              <w:right w:val="single" w:sz="4" w:space="0" w:color="000000"/>
            </w:tcBorders>
            <w:vAlign w:val="center"/>
          </w:tcPr>
          <w:p w14:paraId="03D59AA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3B3EB44B"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14E15B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BA37294"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486F8FF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1.5m</w:t>
            </w:r>
          </w:p>
        </w:tc>
        <w:tc>
          <w:tcPr>
            <w:tcW w:w="3321" w:type="dxa"/>
            <w:tcBorders>
              <w:top w:val="single" w:sz="4" w:space="0" w:color="000000"/>
              <w:left w:val="single" w:sz="4" w:space="0" w:color="000000"/>
              <w:bottom w:val="single" w:sz="4" w:space="0" w:color="000000"/>
              <w:right w:val="single" w:sz="4" w:space="0" w:color="000000"/>
            </w:tcBorders>
            <w:vAlign w:val="center"/>
          </w:tcPr>
          <w:p w14:paraId="7AF2449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13</w:t>
            </w:r>
          </w:p>
        </w:tc>
      </w:tr>
      <w:tr w:rsidR="00866AEF" w:rsidRPr="001E34E5" w14:paraId="793E687E"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F976DE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F5FE36D"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3CA4A28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5m</w:t>
            </w:r>
          </w:p>
        </w:tc>
        <w:tc>
          <w:tcPr>
            <w:tcW w:w="3321" w:type="dxa"/>
            <w:tcBorders>
              <w:top w:val="single" w:sz="4" w:space="0" w:color="000000"/>
              <w:left w:val="single" w:sz="4" w:space="0" w:color="000000"/>
              <w:bottom w:val="single" w:sz="4" w:space="0" w:color="000000"/>
              <w:right w:val="single" w:sz="4" w:space="0" w:color="000000"/>
            </w:tcBorders>
            <w:vAlign w:val="center"/>
          </w:tcPr>
          <w:p w14:paraId="12FC6F1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0B9F4498"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A3BB13E"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F0B80F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475EB38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321" w:type="dxa"/>
            <w:tcBorders>
              <w:top w:val="single" w:sz="4" w:space="0" w:color="000000"/>
              <w:left w:val="single" w:sz="4" w:space="0" w:color="000000"/>
              <w:bottom w:val="single" w:sz="4" w:space="0" w:color="000000"/>
              <w:right w:val="single" w:sz="4" w:space="0" w:color="000000"/>
            </w:tcBorders>
            <w:vAlign w:val="center"/>
          </w:tcPr>
          <w:p w14:paraId="171B412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w:t>
            </w:r>
          </w:p>
        </w:tc>
      </w:tr>
      <w:tr w:rsidR="00866AEF" w:rsidRPr="001E34E5" w14:paraId="604011CA"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817435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F8090A5"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山梅花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7239CA9A"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2m</w:t>
            </w:r>
          </w:p>
        </w:tc>
        <w:tc>
          <w:tcPr>
            <w:tcW w:w="3321" w:type="dxa"/>
            <w:tcBorders>
              <w:top w:val="single" w:sz="4" w:space="0" w:color="000000"/>
              <w:left w:val="single" w:sz="4" w:space="0" w:color="000000"/>
              <w:bottom w:val="single" w:sz="4" w:space="0" w:color="000000"/>
              <w:right w:val="single" w:sz="4" w:space="0" w:color="000000"/>
            </w:tcBorders>
            <w:vAlign w:val="center"/>
          </w:tcPr>
          <w:p w14:paraId="2E1E6CC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r w:rsidR="00866AEF" w:rsidRPr="001E34E5" w14:paraId="0E342477"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4F76A1F"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2AEE4C6"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3A8B8501"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6m</w:t>
            </w:r>
          </w:p>
        </w:tc>
        <w:tc>
          <w:tcPr>
            <w:tcW w:w="3321" w:type="dxa"/>
            <w:tcBorders>
              <w:top w:val="single" w:sz="4" w:space="0" w:color="000000"/>
              <w:left w:val="single" w:sz="4" w:space="0" w:color="000000"/>
              <w:bottom w:val="single" w:sz="4" w:space="0" w:color="000000"/>
              <w:right w:val="single" w:sz="4" w:space="0" w:color="000000"/>
            </w:tcBorders>
            <w:vAlign w:val="center"/>
          </w:tcPr>
          <w:p w14:paraId="157A419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1</w:t>
            </w:r>
          </w:p>
        </w:tc>
      </w:tr>
      <w:tr w:rsidR="00866AEF" w:rsidRPr="001E34E5" w14:paraId="47A03B58"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167A973"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0DC4772"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DAD896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2.5m</w:t>
            </w:r>
          </w:p>
        </w:tc>
        <w:tc>
          <w:tcPr>
            <w:tcW w:w="3321" w:type="dxa"/>
            <w:tcBorders>
              <w:top w:val="single" w:sz="4" w:space="0" w:color="000000"/>
              <w:left w:val="single" w:sz="4" w:space="0" w:color="000000"/>
              <w:bottom w:val="single" w:sz="4" w:space="0" w:color="000000"/>
              <w:right w:val="single" w:sz="4" w:space="0" w:color="000000"/>
            </w:tcBorders>
            <w:vAlign w:val="center"/>
          </w:tcPr>
          <w:p w14:paraId="257D011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6</w:t>
            </w:r>
          </w:p>
        </w:tc>
      </w:tr>
      <w:tr w:rsidR="00866AEF" w:rsidRPr="001E34E5" w14:paraId="7F333D67"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9116895"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BE61AE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黄杨球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25A31D0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0.8m</w:t>
            </w:r>
          </w:p>
        </w:tc>
        <w:tc>
          <w:tcPr>
            <w:tcW w:w="3321" w:type="dxa"/>
            <w:tcBorders>
              <w:top w:val="single" w:sz="4" w:space="0" w:color="000000"/>
              <w:left w:val="single" w:sz="4" w:space="0" w:color="000000"/>
              <w:bottom w:val="single" w:sz="4" w:space="0" w:color="000000"/>
              <w:right w:val="single" w:sz="4" w:space="0" w:color="000000"/>
            </w:tcBorders>
            <w:vAlign w:val="center"/>
          </w:tcPr>
          <w:p w14:paraId="7D9CB0B0"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5</w:t>
            </w:r>
          </w:p>
        </w:tc>
      </w:tr>
      <w:tr w:rsidR="00866AEF" w:rsidRPr="001E34E5" w14:paraId="2F85D130"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BC7A727"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564846B"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38E372" w14:textId="77777777" w:rsidR="00866AEF" w:rsidRPr="001E34E5" w:rsidRDefault="00866AEF" w:rsidP="005C519A">
            <w:pPr>
              <w:jc w:val="center"/>
              <w:rPr>
                <w:rFonts w:ascii="宋体" w:hAnsi="宋体" w:cs="宋体" w:hint="eastAsia"/>
                <w:color w:val="000000" w:themeColor="text1"/>
                <w:sz w:val="22"/>
              </w:rPr>
            </w:pPr>
          </w:p>
        </w:tc>
        <w:tc>
          <w:tcPr>
            <w:tcW w:w="3321" w:type="dxa"/>
            <w:tcBorders>
              <w:top w:val="single" w:sz="4" w:space="0" w:color="000000"/>
              <w:left w:val="single" w:sz="4" w:space="0" w:color="000000"/>
              <w:bottom w:val="single" w:sz="4" w:space="0" w:color="000000"/>
              <w:right w:val="single" w:sz="4" w:space="0" w:color="000000"/>
            </w:tcBorders>
            <w:noWrap/>
            <w:vAlign w:val="center"/>
          </w:tcPr>
          <w:p w14:paraId="0D7A7FCF"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7㎡</w:t>
            </w:r>
          </w:p>
        </w:tc>
      </w:tr>
      <w:tr w:rsidR="00866AEF" w:rsidRPr="001E34E5" w14:paraId="4E44C943" w14:textId="77777777" w:rsidTr="005C519A">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BB6DFA0" w14:textId="77777777" w:rsidR="00866AEF" w:rsidRPr="001E34E5" w:rsidRDefault="00866AEF" w:rsidP="005C519A">
            <w:pPr>
              <w:jc w:val="center"/>
              <w:rPr>
                <w:rFonts w:ascii="宋体" w:hAnsi="宋体" w:cs="宋体" w:hint="eastAsia"/>
                <w:color w:val="000000" w:themeColor="text1"/>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1ADD803"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544D198"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3m</w:t>
            </w:r>
          </w:p>
        </w:tc>
        <w:tc>
          <w:tcPr>
            <w:tcW w:w="3321" w:type="dxa"/>
            <w:tcBorders>
              <w:top w:val="single" w:sz="4" w:space="0" w:color="000000"/>
              <w:left w:val="single" w:sz="4" w:space="0" w:color="000000"/>
              <w:bottom w:val="single" w:sz="4" w:space="0" w:color="000000"/>
              <w:right w:val="single" w:sz="4" w:space="0" w:color="000000"/>
            </w:tcBorders>
            <w:vAlign w:val="center"/>
          </w:tcPr>
          <w:p w14:paraId="2C297A47" w14:textId="77777777" w:rsidR="00866AEF" w:rsidRPr="001E34E5" w:rsidRDefault="00866AEF" w:rsidP="005C519A">
            <w:pPr>
              <w:widowControl/>
              <w:jc w:val="center"/>
              <w:textAlignment w:val="center"/>
              <w:rPr>
                <w:rFonts w:ascii="宋体" w:hAnsi="宋体" w:cs="宋体" w:hint="eastAsia"/>
                <w:color w:val="000000" w:themeColor="text1"/>
                <w:sz w:val="22"/>
              </w:rPr>
            </w:pPr>
            <w:r w:rsidRPr="001E34E5">
              <w:rPr>
                <w:rFonts w:ascii="宋体" w:hAnsi="宋体" w:cs="宋体" w:hint="eastAsia"/>
                <w:color w:val="000000" w:themeColor="text1"/>
                <w:kern w:val="0"/>
                <w:sz w:val="22"/>
              </w:rPr>
              <w:t>3</w:t>
            </w:r>
          </w:p>
        </w:tc>
      </w:tr>
    </w:tbl>
    <w:p w14:paraId="3FE9F684" w14:textId="77777777" w:rsidR="00866AEF" w:rsidRPr="001E34E5" w:rsidRDefault="00866AEF" w:rsidP="00866AEF">
      <w:pPr>
        <w:tabs>
          <w:tab w:val="left" w:pos="7200"/>
        </w:tabs>
        <w:adjustRightInd w:val="0"/>
        <w:snapToGrid w:val="0"/>
        <w:spacing w:line="300" w:lineRule="auto"/>
        <w:ind w:firstLineChars="200" w:firstLine="442"/>
        <w:jc w:val="left"/>
        <w:rPr>
          <w:rFonts w:ascii="Times New Roman" w:hAnsi="Times New Roman"/>
          <w:b/>
          <w:color w:val="000000" w:themeColor="text1"/>
          <w:sz w:val="22"/>
        </w:rPr>
      </w:pPr>
      <w:r w:rsidRPr="001E34E5">
        <w:rPr>
          <w:rFonts w:ascii="Times New Roman" w:hAnsi="Times New Roman"/>
          <w:b/>
          <w:color w:val="000000" w:themeColor="text1"/>
          <w:sz w:val="22"/>
        </w:rPr>
        <w:t>9.3</w:t>
      </w:r>
      <w:r w:rsidRPr="001E34E5">
        <w:rPr>
          <w:rFonts w:ascii="Times New Roman" w:hAnsi="Times New Roman" w:hint="eastAsia"/>
          <w:b/>
          <w:color w:val="000000" w:themeColor="text1"/>
          <w:sz w:val="22"/>
        </w:rPr>
        <w:t xml:space="preserve">.6 </w:t>
      </w:r>
      <w:r w:rsidRPr="001E34E5">
        <w:rPr>
          <w:rFonts w:ascii="Times New Roman" w:hAnsi="Times New Roman" w:hint="eastAsia"/>
          <w:b/>
          <w:color w:val="000000" w:themeColor="text1"/>
          <w:sz w:val="22"/>
        </w:rPr>
        <w:t>其他要求</w:t>
      </w:r>
    </w:p>
    <w:p w14:paraId="0DA3045E"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①中标人为本项目配备的所有服务人员都需经过岗前培训合格后才能上岗。</w:t>
      </w:r>
    </w:p>
    <w:p w14:paraId="41EB388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77E47D97" w14:textId="77777777" w:rsidR="00866AEF" w:rsidRPr="001E34E5" w:rsidRDefault="00866AEF" w:rsidP="00866AEF">
      <w:pPr>
        <w:tabs>
          <w:tab w:val="left" w:pos="720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hint="eastAsia"/>
          <w:bCs/>
          <w:color w:val="000000" w:themeColor="text1"/>
          <w:sz w:val="22"/>
        </w:rPr>
        <w:t>③中标人需严格按照标准化的操作程序、完善的培训体系和质量控制体系完成本</w:t>
      </w:r>
      <w:r w:rsidRPr="001E34E5">
        <w:rPr>
          <w:rFonts w:ascii="Times New Roman" w:hAnsi="Times New Roman" w:hint="eastAsia"/>
          <w:bCs/>
          <w:color w:val="000000" w:themeColor="text1"/>
          <w:sz w:val="22"/>
        </w:rPr>
        <w:lastRenderedPageBreak/>
        <w:t>项目，以保证整个后勤系统安全、高效、有序和有计划地运转。</w:t>
      </w:r>
    </w:p>
    <w:p w14:paraId="13B2EEF0"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⑤中标人需严格按照国家规定给所有的员工缴纳社会保险（包括养老、医疗、工伤、生育险、失业保险等）。</w:t>
      </w:r>
    </w:p>
    <w:p w14:paraId="5285220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⑥中标人需自行负责其招聘员工的一切工资、福利；如发生工伤、疾病乃至死亡的一切责任及费用由中标人全部负责；中标人应严格遵守国家有关的法律、法规及行业标准。</w:t>
      </w:r>
    </w:p>
    <w:p w14:paraId="5876A91A"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⑦全部服务人员的工作时间应严格按国家有关法律、法规要求的标准执行，因工作原因产生的加班（含节假日加班）应严格按国家有关法律、法规要求的标准给付员工加班薪资。</w:t>
      </w:r>
    </w:p>
    <w:p w14:paraId="5B422662"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⑧所有服务人员在入校服务时都必须经体检合格后才能上岗。</w:t>
      </w:r>
    </w:p>
    <w:p w14:paraId="13C7529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⑨中标人应购买公众责任险和员工的意外保险。</w:t>
      </w:r>
    </w:p>
    <w:p w14:paraId="60B78421"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37" w:name="_Toc192688667"/>
      <w:bookmarkStart w:id="38" w:name="_Toc214546652"/>
      <w:r w:rsidRPr="001E34E5">
        <w:rPr>
          <w:rFonts w:ascii="Times New Roman" w:hAnsi="Times New Roman"/>
          <w:b/>
          <w:bCs/>
          <w:color w:val="000000" w:themeColor="text1"/>
          <w:sz w:val="22"/>
        </w:rPr>
        <w:t xml:space="preserve">10 </w:t>
      </w:r>
      <w:r w:rsidRPr="001E34E5">
        <w:rPr>
          <w:rFonts w:ascii="Times New Roman" w:hAnsi="Times New Roman"/>
          <w:b/>
          <w:bCs/>
          <w:color w:val="000000" w:themeColor="text1"/>
          <w:sz w:val="22"/>
        </w:rPr>
        <w:t>安全文明作业要求和应急处置要求</w:t>
      </w:r>
      <w:bookmarkEnd w:id="37"/>
      <w:bookmarkEnd w:id="38"/>
    </w:p>
    <w:p w14:paraId="7B54BEB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1</w:t>
      </w:r>
      <w:r w:rsidRPr="001E34E5">
        <w:rPr>
          <w:rFonts w:ascii="Times New Roman" w:hAnsi="Times New Roman"/>
          <w:bCs/>
          <w:color w:val="000000" w:themeColor="text1"/>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D24DBA0"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2</w:t>
      </w:r>
      <w:r w:rsidRPr="001E34E5">
        <w:rPr>
          <w:rFonts w:ascii="Times New Roman" w:hAnsi="Times New Roman"/>
          <w:bCs/>
          <w:color w:val="000000" w:themeColor="text1"/>
          <w:sz w:val="22"/>
        </w:rPr>
        <w:t>）中标人在项目实施期间，必须遵守国家与上海市各项有关安全作业规章、规范与制度，建立动用明火申请批准制度，安全用电等制度，确保杜绝各类事故的发生。</w:t>
      </w:r>
    </w:p>
    <w:p w14:paraId="0A0A7A0C"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3</w:t>
      </w:r>
      <w:r w:rsidRPr="001E34E5">
        <w:rPr>
          <w:rFonts w:ascii="Times New Roman" w:hAnsi="Times New Roman"/>
          <w:bCs/>
          <w:color w:val="000000" w:themeColor="text1"/>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EF8C7A5"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4</w:t>
      </w:r>
      <w:r w:rsidRPr="001E34E5">
        <w:rPr>
          <w:rFonts w:ascii="Times New Roman" w:hAnsi="Times New Roman"/>
          <w:bCs/>
          <w:color w:val="000000" w:themeColor="text1"/>
          <w:sz w:val="22"/>
        </w:rPr>
        <w:t>）中标人在提供物业服务时必须保护好服务区域内的环境和原有建筑、装饰与设施，保证环境和原有建筑、装饰与设施完好。</w:t>
      </w:r>
    </w:p>
    <w:p w14:paraId="390FE201"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5</w:t>
      </w:r>
      <w:r w:rsidRPr="001E34E5">
        <w:rPr>
          <w:rFonts w:ascii="Times New Roman" w:hAnsi="Times New Roman"/>
          <w:bCs/>
          <w:color w:val="000000" w:themeColor="text1"/>
          <w:sz w:val="22"/>
        </w:rPr>
        <w:t>）各投标人在投标文件中要结合本项目的特点和采购人上述的具体要求制定相应的安全文明施工措施。</w:t>
      </w:r>
    </w:p>
    <w:p w14:paraId="315E0AC5"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bCs/>
          <w:color w:val="000000" w:themeColor="text1"/>
          <w:sz w:val="22"/>
        </w:rPr>
        <w:t>（</w:t>
      </w:r>
      <w:r w:rsidRPr="001E34E5">
        <w:rPr>
          <w:rFonts w:ascii="Times New Roman" w:hAnsi="Times New Roman"/>
          <w:bCs/>
          <w:color w:val="000000" w:themeColor="text1"/>
          <w:sz w:val="22"/>
        </w:rPr>
        <w:t>6</w:t>
      </w:r>
      <w:r w:rsidRPr="001E34E5">
        <w:rPr>
          <w:rFonts w:ascii="Times New Roman" w:hAnsi="Times New Roman"/>
          <w:bCs/>
          <w:color w:val="000000" w:themeColor="text1"/>
          <w:sz w:val="22"/>
        </w:rPr>
        <w:t>）建立突发事件应急处置方案，定期开展防灾防火应急疏散演练，并做好相应记录。</w:t>
      </w:r>
    </w:p>
    <w:p w14:paraId="7FCFE93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1E34E5">
        <w:rPr>
          <w:rFonts w:ascii="Times New Roman" w:hAnsi="Times New Roman" w:hint="eastAsia"/>
          <w:bCs/>
          <w:color w:val="000000" w:themeColor="text1"/>
          <w:sz w:val="22"/>
        </w:rPr>
        <w:t>（</w:t>
      </w:r>
      <w:r w:rsidRPr="001E34E5">
        <w:rPr>
          <w:rFonts w:ascii="Times New Roman" w:hAnsi="Times New Roman"/>
          <w:bCs/>
          <w:color w:val="000000" w:themeColor="text1"/>
          <w:sz w:val="22"/>
        </w:rPr>
        <w:t>7</w:t>
      </w:r>
      <w:r w:rsidRPr="001E34E5">
        <w:rPr>
          <w:rFonts w:ascii="Times New Roman" w:hAnsi="Times New Roman" w:hint="eastAsia"/>
          <w:bCs/>
          <w:color w:val="000000" w:themeColor="text1"/>
          <w:sz w:val="22"/>
        </w:rPr>
        <w:t>）中标人应提供</w:t>
      </w:r>
      <w:r w:rsidRPr="001E34E5">
        <w:rPr>
          <w:rFonts w:ascii="Times New Roman" w:hAnsi="Times New Roman"/>
          <w:bCs/>
          <w:color w:val="000000" w:themeColor="text1"/>
          <w:sz w:val="22"/>
        </w:rPr>
        <w:t>7</w:t>
      </w:r>
      <w:r w:rsidRPr="001E34E5">
        <w:rPr>
          <w:rFonts w:ascii="Times New Roman" w:hAnsi="Times New Roman" w:hint="eastAsia"/>
          <w:bCs/>
          <w:color w:val="000000" w:themeColor="text1"/>
          <w:sz w:val="22"/>
        </w:rPr>
        <w:t>天×</w:t>
      </w:r>
      <w:r w:rsidRPr="001E34E5">
        <w:rPr>
          <w:rFonts w:ascii="Times New Roman" w:hAnsi="Times New Roman"/>
          <w:bCs/>
          <w:color w:val="000000" w:themeColor="text1"/>
          <w:sz w:val="22"/>
        </w:rPr>
        <w:t>24</w:t>
      </w:r>
      <w:r w:rsidRPr="001E34E5">
        <w:rPr>
          <w:rFonts w:ascii="Times New Roman" w:hAnsi="Times New Roman" w:hint="eastAsia"/>
          <w:bCs/>
          <w:color w:val="000000" w:themeColor="text1"/>
          <w:sz w:val="22"/>
        </w:rPr>
        <w:t>小时应急响应服务，若合同期间发生紧急情况、重大事件及其他需要中标人配合的，中标人应快速、及时赶到现场，根据采购人要求实施相关应急处理，并协同有关单位和部门做好相关善后工作。</w:t>
      </w:r>
    </w:p>
    <w:p w14:paraId="66324E39"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39" w:name="_Toc192688668"/>
      <w:bookmarkStart w:id="40" w:name="_Toc214546653"/>
      <w:r w:rsidRPr="001E34E5">
        <w:rPr>
          <w:rFonts w:ascii="Times New Roman" w:hAnsi="Times New Roman"/>
          <w:b/>
          <w:bCs/>
          <w:color w:val="000000" w:themeColor="text1"/>
          <w:sz w:val="22"/>
        </w:rPr>
        <w:t>11</w:t>
      </w:r>
      <w:r w:rsidRPr="001E34E5">
        <w:rPr>
          <w:rFonts w:ascii="Times New Roman" w:hAnsi="Times New Roman"/>
          <w:b/>
          <w:bCs/>
          <w:color w:val="000000" w:themeColor="text1"/>
          <w:sz w:val="22"/>
        </w:rPr>
        <w:t>考核管理办法和要求</w:t>
      </w:r>
      <w:bookmarkEnd w:id="39"/>
      <w:bookmarkEnd w:id="40"/>
    </w:p>
    <w:p w14:paraId="32EFD4EC"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bookmarkStart w:id="41" w:name="_Toc464465687"/>
      <w:bookmarkStart w:id="42" w:name="_Toc460922295"/>
      <w:bookmarkStart w:id="43" w:name="_Toc192688669"/>
      <w:r w:rsidRPr="001E34E5">
        <w:rPr>
          <w:rFonts w:ascii="Times New Roman" w:hAnsi="Times New Roman"/>
          <w:color w:val="000000" w:themeColor="text1"/>
          <w:sz w:val="22"/>
        </w:rPr>
        <w:t>（一）考核依据</w:t>
      </w:r>
    </w:p>
    <w:p w14:paraId="35C83102"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物业服务合同、招标文件所委托的物业管理服务范围、服务内容、服务要求（标准）和投标文件。</w:t>
      </w:r>
    </w:p>
    <w:p w14:paraId="5C0CFA4F"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（二）考核等级</w:t>
      </w:r>
    </w:p>
    <w:p w14:paraId="78EB87B5"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1</w:t>
      </w:r>
      <w:r w:rsidRPr="001E34E5">
        <w:rPr>
          <w:rFonts w:ascii="Times New Roman" w:hAnsi="Times New Roman"/>
          <w:color w:val="000000" w:themeColor="text1"/>
          <w:sz w:val="22"/>
        </w:rPr>
        <w:t>、考核分</w:t>
      </w:r>
      <w:r w:rsidRPr="001E34E5">
        <w:rPr>
          <w:rFonts w:ascii="Times New Roman" w:hAnsi="Times New Roman"/>
          <w:color w:val="000000" w:themeColor="text1"/>
          <w:sz w:val="22"/>
        </w:rPr>
        <w:t>90</w:t>
      </w:r>
      <w:r w:rsidRPr="001E34E5">
        <w:rPr>
          <w:rFonts w:ascii="Times New Roman" w:hAnsi="Times New Roman"/>
          <w:color w:val="000000" w:themeColor="text1"/>
          <w:sz w:val="22"/>
        </w:rPr>
        <w:t>分（含</w:t>
      </w:r>
      <w:r w:rsidRPr="001E34E5">
        <w:rPr>
          <w:rFonts w:ascii="Times New Roman" w:hAnsi="Times New Roman"/>
          <w:color w:val="000000" w:themeColor="text1"/>
          <w:sz w:val="22"/>
        </w:rPr>
        <w:t>90</w:t>
      </w:r>
      <w:r w:rsidRPr="001E34E5">
        <w:rPr>
          <w:rFonts w:ascii="Times New Roman" w:hAnsi="Times New Roman"/>
          <w:color w:val="000000" w:themeColor="text1"/>
          <w:sz w:val="22"/>
        </w:rPr>
        <w:t>分）以上为优秀。</w:t>
      </w:r>
    </w:p>
    <w:p w14:paraId="7EC210E1"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2</w:t>
      </w:r>
      <w:r w:rsidRPr="001E34E5">
        <w:rPr>
          <w:rFonts w:ascii="Times New Roman" w:hAnsi="Times New Roman"/>
          <w:color w:val="000000" w:themeColor="text1"/>
          <w:sz w:val="22"/>
        </w:rPr>
        <w:t>、考核分</w:t>
      </w:r>
      <w:r w:rsidRPr="001E34E5">
        <w:rPr>
          <w:rFonts w:ascii="Times New Roman" w:hAnsi="Times New Roman"/>
          <w:color w:val="000000" w:themeColor="text1"/>
          <w:sz w:val="22"/>
        </w:rPr>
        <w:t>89</w:t>
      </w:r>
      <w:r w:rsidRPr="001E34E5">
        <w:rPr>
          <w:rFonts w:ascii="Times New Roman" w:hAnsi="Times New Roman"/>
          <w:color w:val="000000" w:themeColor="text1"/>
          <w:sz w:val="22"/>
        </w:rPr>
        <w:t>分～</w:t>
      </w:r>
      <w:r w:rsidRPr="001E34E5">
        <w:rPr>
          <w:rFonts w:ascii="Times New Roman" w:hAnsi="Times New Roman"/>
          <w:color w:val="000000" w:themeColor="text1"/>
          <w:sz w:val="22"/>
        </w:rPr>
        <w:t>70</w:t>
      </w:r>
      <w:r w:rsidRPr="001E34E5">
        <w:rPr>
          <w:rFonts w:ascii="Times New Roman" w:hAnsi="Times New Roman"/>
          <w:color w:val="000000" w:themeColor="text1"/>
          <w:sz w:val="22"/>
        </w:rPr>
        <w:t>分为合格。</w:t>
      </w:r>
    </w:p>
    <w:p w14:paraId="760E77C1"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3</w:t>
      </w:r>
      <w:r w:rsidRPr="001E34E5">
        <w:rPr>
          <w:rFonts w:ascii="Times New Roman" w:hAnsi="Times New Roman"/>
          <w:color w:val="000000" w:themeColor="text1"/>
          <w:sz w:val="22"/>
        </w:rPr>
        <w:t>、考核分</w:t>
      </w:r>
      <w:r w:rsidRPr="001E34E5">
        <w:rPr>
          <w:rFonts w:ascii="Times New Roman" w:hAnsi="Times New Roman"/>
          <w:color w:val="000000" w:themeColor="text1"/>
          <w:sz w:val="22"/>
        </w:rPr>
        <w:t>69</w:t>
      </w:r>
      <w:r w:rsidRPr="001E34E5">
        <w:rPr>
          <w:rFonts w:ascii="Times New Roman" w:hAnsi="Times New Roman"/>
          <w:color w:val="000000" w:themeColor="text1"/>
          <w:sz w:val="22"/>
        </w:rPr>
        <w:t>分～</w:t>
      </w:r>
      <w:r w:rsidRPr="001E34E5">
        <w:rPr>
          <w:rFonts w:ascii="Times New Roman" w:hAnsi="Times New Roman"/>
          <w:color w:val="000000" w:themeColor="text1"/>
          <w:sz w:val="22"/>
        </w:rPr>
        <w:t>60</w:t>
      </w:r>
      <w:r w:rsidRPr="001E34E5">
        <w:rPr>
          <w:rFonts w:ascii="Times New Roman" w:hAnsi="Times New Roman"/>
          <w:color w:val="000000" w:themeColor="text1"/>
          <w:sz w:val="22"/>
        </w:rPr>
        <w:t>分为基本合格。</w:t>
      </w:r>
    </w:p>
    <w:p w14:paraId="2415163C"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4</w:t>
      </w:r>
      <w:r w:rsidRPr="001E34E5">
        <w:rPr>
          <w:rFonts w:ascii="Times New Roman" w:hAnsi="Times New Roman"/>
          <w:color w:val="000000" w:themeColor="text1"/>
          <w:sz w:val="22"/>
        </w:rPr>
        <w:t>、考核分</w:t>
      </w:r>
      <w:r w:rsidRPr="001E34E5">
        <w:rPr>
          <w:rFonts w:ascii="Times New Roman" w:hAnsi="Times New Roman"/>
          <w:color w:val="000000" w:themeColor="text1"/>
          <w:sz w:val="22"/>
        </w:rPr>
        <w:t>60</w:t>
      </w:r>
      <w:r w:rsidRPr="001E34E5">
        <w:rPr>
          <w:rFonts w:ascii="Times New Roman" w:hAnsi="Times New Roman"/>
          <w:color w:val="000000" w:themeColor="text1"/>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866AEF" w:rsidRPr="001E34E5" w14:paraId="5F177EF9" w14:textId="77777777" w:rsidTr="005C519A">
        <w:trPr>
          <w:jc w:val="center"/>
        </w:trPr>
        <w:tc>
          <w:tcPr>
            <w:tcW w:w="2260" w:type="dxa"/>
          </w:tcPr>
          <w:p w14:paraId="5802BDA8"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lastRenderedPageBreak/>
              <w:t>考核单位</w:t>
            </w:r>
          </w:p>
        </w:tc>
        <w:tc>
          <w:tcPr>
            <w:tcW w:w="2260" w:type="dxa"/>
            <w:tcMar>
              <w:top w:w="0" w:type="dxa"/>
              <w:left w:w="108" w:type="dxa"/>
              <w:bottom w:w="0" w:type="dxa"/>
              <w:right w:w="108" w:type="dxa"/>
            </w:tcMar>
          </w:tcPr>
          <w:p w14:paraId="7C32C945"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考核分</w:t>
            </w:r>
          </w:p>
        </w:tc>
        <w:tc>
          <w:tcPr>
            <w:tcW w:w="2554" w:type="dxa"/>
            <w:tcMar>
              <w:top w:w="0" w:type="dxa"/>
              <w:left w:w="108" w:type="dxa"/>
              <w:bottom w:w="0" w:type="dxa"/>
              <w:right w:w="108" w:type="dxa"/>
            </w:tcMar>
          </w:tcPr>
          <w:p w14:paraId="436043D8"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等级</w:t>
            </w:r>
          </w:p>
        </w:tc>
      </w:tr>
      <w:tr w:rsidR="00866AEF" w:rsidRPr="001E34E5" w14:paraId="11A1B0E8" w14:textId="77777777" w:rsidTr="005C519A">
        <w:trPr>
          <w:jc w:val="center"/>
        </w:trPr>
        <w:tc>
          <w:tcPr>
            <w:tcW w:w="2260" w:type="dxa"/>
            <w:vMerge w:val="restart"/>
            <w:vAlign w:val="center"/>
          </w:tcPr>
          <w:p w14:paraId="236EF791"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宋体" w:hAnsi="宋体" w:cs="宋体" w:hint="eastAsia"/>
                <w:color w:val="000000" w:themeColor="text1"/>
                <w:kern w:val="0"/>
                <w:sz w:val="22"/>
              </w:rPr>
              <w:t>上海市浦东新区锦绣幼儿园</w:t>
            </w:r>
          </w:p>
        </w:tc>
        <w:tc>
          <w:tcPr>
            <w:tcW w:w="2260" w:type="dxa"/>
            <w:tcMar>
              <w:top w:w="0" w:type="dxa"/>
              <w:left w:w="108" w:type="dxa"/>
              <w:bottom w:w="0" w:type="dxa"/>
              <w:right w:w="108" w:type="dxa"/>
            </w:tcMar>
          </w:tcPr>
          <w:p w14:paraId="731C38BC"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90</w:t>
            </w:r>
            <w:r w:rsidRPr="001E34E5">
              <w:rPr>
                <w:rFonts w:ascii="Times New Roman" w:hAnsi="Times New Roman"/>
                <w:color w:val="000000" w:themeColor="text1"/>
                <w:kern w:val="0"/>
                <w:sz w:val="22"/>
              </w:rPr>
              <w:t>分以上</w:t>
            </w:r>
          </w:p>
        </w:tc>
        <w:tc>
          <w:tcPr>
            <w:tcW w:w="2554" w:type="dxa"/>
            <w:tcMar>
              <w:top w:w="0" w:type="dxa"/>
              <w:left w:w="108" w:type="dxa"/>
              <w:bottom w:w="0" w:type="dxa"/>
              <w:right w:w="108" w:type="dxa"/>
            </w:tcMar>
          </w:tcPr>
          <w:p w14:paraId="1CB973F1"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优秀</w:t>
            </w:r>
          </w:p>
        </w:tc>
      </w:tr>
      <w:tr w:rsidR="00866AEF" w:rsidRPr="001E34E5" w14:paraId="4E63A2EC" w14:textId="77777777" w:rsidTr="005C519A">
        <w:trPr>
          <w:jc w:val="center"/>
        </w:trPr>
        <w:tc>
          <w:tcPr>
            <w:tcW w:w="2260" w:type="dxa"/>
            <w:vMerge/>
          </w:tcPr>
          <w:p w14:paraId="030C6B48"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p>
        </w:tc>
        <w:tc>
          <w:tcPr>
            <w:tcW w:w="2260" w:type="dxa"/>
            <w:tcMar>
              <w:top w:w="0" w:type="dxa"/>
              <w:left w:w="108" w:type="dxa"/>
              <w:bottom w:w="0" w:type="dxa"/>
              <w:right w:w="108" w:type="dxa"/>
            </w:tcMar>
          </w:tcPr>
          <w:p w14:paraId="0E7C6913"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89</w:t>
            </w:r>
            <w:r w:rsidRPr="001E34E5">
              <w:rPr>
                <w:rFonts w:ascii="Times New Roman" w:hAnsi="Times New Roman"/>
                <w:color w:val="000000" w:themeColor="text1"/>
                <w:kern w:val="0"/>
                <w:sz w:val="22"/>
              </w:rPr>
              <w:t>分～</w:t>
            </w:r>
            <w:r w:rsidRPr="001E34E5">
              <w:rPr>
                <w:rFonts w:ascii="Times New Roman" w:hAnsi="Times New Roman"/>
                <w:color w:val="000000" w:themeColor="text1"/>
                <w:kern w:val="0"/>
                <w:sz w:val="22"/>
              </w:rPr>
              <w:t>70</w:t>
            </w:r>
            <w:r w:rsidRPr="001E34E5">
              <w:rPr>
                <w:rFonts w:ascii="Times New Roman" w:hAnsi="Times New Roman"/>
                <w:color w:val="000000" w:themeColor="text1"/>
                <w:kern w:val="0"/>
                <w:sz w:val="22"/>
              </w:rPr>
              <w:t>分</w:t>
            </w:r>
          </w:p>
        </w:tc>
        <w:tc>
          <w:tcPr>
            <w:tcW w:w="2554" w:type="dxa"/>
            <w:tcMar>
              <w:top w:w="0" w:type="dxa"/>
              <w:left w:w="108" w:type="dxa"/>
              <w:bottom w:w="0" w:type="dxa"/>
              <w:right w:w="108" w:type="dxa"/>
            </w:tcMar>
          </w:tcPr>
          <w:p w14:paraId="55D7AF0F"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合格</w:t>
            </w:r>
          </w:p>
        </w:tc>
      </w:tr>
      <w:tr w:rsidR="00866AEF" w:rsidRPr="001E34E5" w14:paraId="1BBC93FD" w14:textId="77777777" w:rsidTr="005C519A">
        <w:trPr>
          <w:jc w:val="center"/>
        </w:trPr>
        <w:tc>
          <w:tcPr>
            <w:tcW w:w="2260" w:type="dxa"/>
            <w:vMerge/>
          </w:tcPr>
          <w:p w14:paraId="5F6E14B8"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p>
        </w:tc>
        <w:tc>
          <w:tcPr>
            <w:tcW w:w="2260" w:type="dxa"/>
            <w:tcMar>
              <w:top w:w="0" w:type="dxa"/>
              <w:left w:w="108" w:type="dxa"/>
              <w:bottom w:w="0" w:type="dxa"/>
              <w:right w:w="108" w:type="dxa"/>
            </w:tcMar>
          </w:tcPr>
          <w:p w14:paraId="1D1DC0A5"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69</w:t>
            </w:r>
            <w:r w:rsidRPr="001E34E5">
              <w:rPr>
                <w:rFonts w:ascii="Times New Roman" w:hAnsi="Times New Roman"/>
                <w:color w:val="000000" w:themeColor="text1"/>
                <w:kern w:val="0"/>
                <w:sz w:val="22"/>
              </w:rPr>
              <w:t>分～</w:t>
            </w:r>
            <w:r w:rsidRPr="001E34E5">
              <w:rPr>
                <w:rFonts w:ascii="Times New Roman" w:hAnsi="Times New Roman"/>
                <w:color w:val="000000" w:themeColor="text1"/>
                <w:kern w:val="0"/>
                <w:sz w:val="22"/>
              </w:rPr>
              <w:t>60</w:t>
            </w:r>
            <w:r w:rsidRPr="001E34E5">
              <w:rPr>
                <w:rFonts w:ascii="Times New Roman" w:hAnsi="Times New Roman"/>
                <w:color w:val="000000" w:themeColor="text1"/>
                <w:kern w:val="0"/>
                <w:sz w:val="22"/>
              </w:rPr>
              <w:t>分</w:t>
            </w:r>
          </w:p>
        </w:tc>
        <w:tc>
          <w:tcPr>
            <w:tcW w:w="2554" w:type="dxa"/>
            <w:tcMar>
              <w:top w:w="0" w:type="dxa"/>
              <w:left w:w="108" w:type="dxa"/>
              <w:bottom w:w="0" w:type="dxa"/>
              <w:right w:w="108" w:type="dxa"/>
            </w:tcMar>
          </w:tcPr>
          <w:p w14:paraId="19743FB4"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基本合格</w:t>
            </w:r>
          </w:p>
        </w:tc>
      </w:tr>
      <w:tr w:rsidR="00866AEF" w:rsidRPr="001E34E5" w14:paraId="4A765A3C" w14:textId="77777777" w:rsidTr="005C519A">
        <w:trPr>
          <w:jc w:val="center"/>
        </w:trPr>
        <w:tc>
          <w:tcPr>
            <w:tcW w:w="2260" w:type="dxa"/>
            <w:vMerge/>
          </w:tcPr>
          <w:p w14:paraId="2C862235"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p>
        </w:tc>
        <w:tc>
          <w:tcPr>
            <w:tcW w:w="2260" w:type="dxa"/>
            <w:tcMar>
              <w:top w:w="0" w:type="dxa"/>
              <w:left w:w="108" w:type="dxa"/>
              <w:bottom w:w="0" w:type="dxa"/>
              <w:right w:w="108" w:type="dxa"/>
            </w:tcMar>
          </w:tcPr>
          <w:p w14:paraId="30DB282B"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60</w:t>
            </w:r>
            <w:r w:rsidRPr="001E34E5">
              <w:rPr>
                <w:rFonts w:ascii="Times New Roman" w:hAnsi="Times New Roman"/>
                <w:color w:val="000000" w:themeColor="text1"/>
                <w:kern w:val="0"/>
                <w:sz w:val="22"/>
              </w:rPr>
              <w:t>分以下</w:t>
            </w:r>
          </w:p>
        </w:tc>
        <w:tc>
          <w:tcPr>
            <w:tcW w:w="2554" w:type="dxa"/>
            <w:tcMar>
              <w:top w:w="0" w:type="dxa"/>
              <w:left w:w="108" w:type="dxa"/>
              <w:bottom w:w="0" w:type="dxa"/>
              <w:right w:w="108" w:type="dxa"/>
            </w:tcMar>
          </w:tcPr>
          <w:p w14:paraId="62A0B616" w14:textId="77777777" w:rsidR="00866AEF" w:rsidRPr="001E34E5" w:rsidRDefault="00866AEF" w:rsidP="005C519A">
            <w:pPr>
              <w:widowControl/>
              <w:spacing w:line="360" w:lineRule="atLeast"/>
              <w:jc w:val="center"/>
              <w:rPr>
                <w:rFonts w:ascii="Times New Roman" w:hAnsi="Times New Roman"/>
                <w:color w:val="000000" w:themeColor="text1"/>
                <w:kern w:val="0"/>
                <w:sz w:val="22"/>
              </w:rPr>
            </w:pPr>
            <w:r w:rsidRPr="001E34E5">
              <w:rPr>
                <w:rFonts w:ascii="Times New Roman" w:hAnsi="Times New Roman"/>
                <w:color w:val="000000" w:themeColor="text1"/>
                <w:kern w:val="0"/>
                <w:sz w:val="22"/>
              </w:rPr>
              <w:t>不合格</w:t>
            </w:r>
          </w:p>
        </w:tc>
      </w:tr>
    </w:tbl>
    <w:p w14:paraId="39708D62"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p>
    <w:p w14:paraId="2DECBD6C" w14:textId="77777777" w:rsidR="00866AEF" w:rsidRPr="001E34E5" w:rsidRDefault="00866AEF" w:rsidP="00866AEF">
      <w:pPr>
        <w:widowControl/>
        <w:spacing w:line="300" w:lineRule="auto"/>
        <w:ind w:firstLineChars="200" w:firstLine="440"/>
        <w:jc w:val="left"/>
        <w:rPr>
          <w:rFonts w:ascii="宋体" w:cs="宋体"/>
          <w:color w:val="000000" w:themeColor="text1"/>
          <w:kern w:val="0"/>
          <w:sz w:val="22"/>
        </w:rPr>
      </w:pPr>
      <w:r w:rsidRPr="001E34E5">
        <w:rPr>
          <w:rFonts w:ascii="宋体" w:hAnsi="宋体" w:cs="宋体" w:hint="eastAsia"/>
          <w:color w:val="000000" w:themeColor="text1"/>
          <w:kern w:val="0"/>
          <w:sz w:val="22"/>
        </w:rPr>
        <w:t>奖惩措施：考核等级结果是“优秀”、“合格”、“基本合格”的，支付合同费用的</w:t>
      </w:r>
      <w:r w:rsidRPr="001E34E5">
        <w:rPr>
          <w:rFonts w:ascii="宋体" w:hAnsi="宋体" w:cs="宋体"/>
          <w:color w:val="000000" w:themeColor="text1"/>
          <w:kern w:val="0"/>
          <w:sz w:val="22"/>
        </w:rPr>
        <w:t>100%</w:t>
      </w:r>
      <w:r w:rsidRPr="001E34E5">
        <w:rPr>
          <w:rFonts w:ascii="宋体" w:hAnsi="宋体" w:cs="宋体" w:hint="eastAsia"/>
          <w:color w:val="000000" w:themeColor="text1"/>
          <w:kern w:val="0"/>
          <w:sz w:val="22"/>
        </w:rPr>
        <w:t>；结算时连续三次考核等级结果是“不合格”的，于尾款支付时扣除合同总费用的</w:t>
      </w:r>
      <w:r w:rsidRPr="001E34E5">
        <w:rPr>
          <w:rFonts w:ascii="宋体" w:hAnsi="宋体" w:cs="宋体"/>
          <w:color w:val="000000" w:themeColor="text1"/>
          <w:kern w:val="0"/>
          <w:sz w:val="22"/>
        </w:rPr>
        <w:t>20%</w:t>
      </w:r>
      <w:r w:rsidRPr="001E34E5">
        <w:rPr>
          <w:rFonts w:ascii="宋体" w:hAnsi="宋体" w:cs="宋体" w:hint="eastAsia"/>
          <w:color w:val="000000" w:themeColor="text1"/>
          <w:kern w:val="0"/>
          <w:sz w:val="22"/>
        </w:rPr>
        <w:t>后支付剩余金额。</w:t>
      </w:r>
    </w:p>
    <w:p w14:paraId="6E2BA363"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（三）考核实施</w:t>
      </w:r>
    </w:p>
    <w:p w14:paraId="1B27EDED" w14:textId="77777777" w:rsidR="00866AEF" w:rsidRPr="001E34E5" w:rsidRDefault="00866AEF" w:rsidP="00866AEF">
      <w:pPr>
        <w:tabs>
          <w:tab w:val="left" w:pos="7200"/>
        </w:tabs>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校方组织相关人员成立考核小组（不少于</w:t>
      </w:r>
      <w:r w:rsidRPr="001E34E5">
        <w:rPr>
          <w:rFonts w:ascii="Times New Roman" w:hAnsi="Times New Roman"/>
          <w:color w:val="000000" w:themeColor="text1"/>
          <w:sz w:val="22"/>
        </w:rPr>
        <w:t>3</w:t>
      </w:r>
      <w:r w:rsidRPr="001E34E5">
        <w:rPr>
          <w:rFonts w:ascii="Times New Roman" w:hAnsi="Times New Roman"/>
          <w:color w:val="000000" w:themeColor="text1"/>
          <w:sz w:val="22"/>
        </w:rPr>
        <w:t>人），考核组人员查看现场和各类台帐记录，对照物业服务质量考核表（详见下表）逐项打分，各考核人员单独打分取平均值，每月考核一次，每季度汇总（取平均分）。</w:t>
      </w:r>
    </w:p>
    <w:p w14:paraId="65DF525F" w14:textId="77777777" w:rsidR="00866AEF" w:rsidRPr="001E34E5" w:rsidRDefault="00866AEF" w:rsidP="00866AEF">
      <w:pPr>
        <w:tabs>
          <w:tab w:val="left" w:pos="7200"/>
        </w:tabs>
        <w:adjustRightInd w:val="0"/>
        <w:snapToGrid w:val="0"/>
        <w:spacing w:line="300" w:lineRule="auto"/>
        <w:ind w:firstLineChars="200" w:firstLine="440"/>
        <w:rPr>
          <w:color w:val="000000" w:themeColor="text1"/>
          <w:sz w:val="22"/>
        </w:rPr>
      </w:pPr>
      <w:r w:rsidRPr="001E34E5">
        <w:rPr>
          <w:rFonts w:hint="eastAsia"/>
          <w:color w:val="000000" w:themeColor="text1"/>
          <w:sz w:val="22"/>
        </w:rPr>
        <w:t>物业服务质量考核表</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103"/>
        <w:gridCol w:w="831"/>
        <w:gridCol w:w="3584"/>
        <w:gridCol w:w="1125"/>
      </w:tblGrid>
      <w:tr w:rsidR="00866AEF" w:rsidRPr="001E34E5" w14:paraId="1A6A5A50" w14:textId="77777777" w:rsidTr="005C519A">
        <w:trPr>
          <w:trHeight w:val="270"/>
          <w:tblHeader/>
          <w:jc w:val="center"/>
        </w:trPr>
        <w:tc>
          <w:tcPr>
            <w:tcW w:w="737" w:type="pct"/>
            <w:noWrap/>
            <w:vAlign w:val="center"/>
          </w:tcPr>
          <w:p w14:paraId="4367E5F8" w14:textId="77777777" w:rsidR="00866AEF" w:rsidRPr="001E34E5" w:rsidRDefault="00866AEF" w:rsidP="005C519A">
            <w:pPr>
              <w:tabs>
                <w:tab w:val="left" w:pos="7200"/>
              </w:tabs>
              <w:adjustRightInd w:val="0"/>
              <w:snapToGrid w:val="0"/>
              <w:spacing w:line="300" w:lineRule="auto"/>
              <w:rPr>
                <w:color w:val="000000" w:themeColor="text1"/>
                <w:sz w:val="22"/>
              </w:rPr>
            </w:pPr>
            <w:bookmarkStart w:id="44" w:name="_Hlk168681225"/>
            <w:r w:rsidRPr="001E34E5">
              <w:rPr>
                <w:rFonts w:hint="eastAsia"/>
                <w:color w:val="000000" w:themeColor="text1"/>
                <w:sz w:val="22"/>
              </w:rPr>
              <w:t>检查类别</w:t>
            </w:r>
          </w:p>
        </w:tc>
        <w:tc>
          <w:tcPr>
            <w:tcW w:w="708" w:type="pct"/>
            <w:vAlign w:val="center"/>
          </w:tcPr>
          <w:p w14:paraId="03EE44AC"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检查项目</w:t>
            </w:r>
          </w:p>
        </w:tc>
        <w:tc>
          <w:tcPr>
            <w:tcW w:w="533" w:type="pct"/>
            <w:noWrap/>
            <w:vAlign w:val="center"/>
          </w:tcPr>
          <w:p w14:paraId="66CD2B5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标准分</w:t>
            </w:r>
          </w:p>
        </w:tc>
        <w:tc>
          <w:tcPr>
            <w:tcW w:w="2300" w:type="pct"/>
            <w:vAlign w:val="center"/>
          </w:tcPr>
          <w:p w14:paraId="68046C90"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检查标准</w:t>
            </w:r>
          </w:p>
        </w:tc>
        <w:tc>
          <w:tcPr>
            <w:tcW w:w="722" w:type="pct"/>
            <w:noWrap/>
            <w:vAlign w:val="center"/>
          </w:tcPr>
          <w:p w14:paraId="0CC5C6DA"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得分</w:t>
            </w:r>
          </w:p>
        </w:tc>
      </w:tr>
      <w:tr w:rsidR="00866AEF" w:rsidRPr="001E34E5" w14:paraId="1A3F3A10" w14:textId="77777777" w:rsidTr="005C519A">
        <w:trPr>
          <w:trHeight w:val="540"/>
          <w:jc w:val="center"/>
        </w:trPr>
        <w:tc>
          <w:tcPr>
            <w:tcW w:w="737" w:type="pct"/>
            <w:vMerge w:val="restart"/>
            <w:noWrap/>
            <w:vAlign w:val="center"/>
          </w:tcPr>
          <w:p w14:paraId="7D175C9E"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综合管理</w:t>
            </w:r>
          </w:p>
          <w:p w14:paraId="0449040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w:t>
            </w:r>
            <w:r w:rsidRPr="001E34E5">
              <w:rPr>
                <w:rFonts w:hint="eastAsia"/>
                <w:color w:val="000000" w:themeColor="text1"/>
                <w:sz w:val="22"/>
              </w:rPr>
              <w:t>2</w:t>
            </w:r>
            <w:r w:rsidRPr="001E34E5">
              <w:rPr>
                <w:color w:val="000000" w:themeColor="text1"/>
                <w:sz w:val="22"/>
              </w:rPr>
              <w:t>0</w:t>
            </w:r>
            <w:r w:rsidRPr="001E34E5">
              <w:rPr>
                <w:rFonts w:hint="eastAsia"/>
                <w:color w:val="000000" w:themeColor="text1"/>
                <w:sz w:val="22"/>
              </w:rPr>
              <w:t>分）</w:t>
            </w:r>
          </w:p>
        </w:tc>
        <w:tc>
          <w:tcPr>
            <w:tcW w:w="708" w:type="pct"/>
            <w:vAlign w:val="center"/>
          </w:tcPr>
          <w:p w14:paraId="002C1FF1"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管理制度</w:t>
            </w:r>
          </w:p>
        </w:tc>
        <w:tc>
          <w:tcPr>
            <w:tcW w:w="533" w:type="pct"/>
            <w:noWrap/>
            <w:vAlign w:val="center"/>
          </w:tcPr>
          <w:p w14:paraId="37D2182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11F53B1B"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查看项目管理部日常管理、服务制度（含岗位职责、质量控制、安全管理、员工手册等）是否完善。</w:t>
            </w:r>
          </w:p>
        </w:tc>
        <w:tc>
          <w:tcPr>
            <w:tcW w:w="722" w:type="pct"/>
            <w:noWrap/>
          </w:tcPr>
          <w:p w14:paraId="07E93FBF"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1C1DE37B" w14:textId="77777777" w:rsidTr="005C519A">
        <w:trPr>
          <w:trHeight w:val="555"/>
          <w:jc w:val="center"/>
        </w:trPr>
        <w:tc>
          <w:tcPr>
            <w:tcW w:w="737" w:type="pct"/>
            <w:vMerge/>
            <w:vAlign w:val="center"/>
          </w:tcPr>
          <w:p w14:paraId="06A329B8"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3C842A4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资产管理</w:t>
            </w:r>
          </w:p>
        </w:tc>
        <w:tc>
          <w:tcPr>
            <w:tcW w:w="533" w:type="pct"/>
            <w:noWrap/>
            <w:vAlign w:val="center"/>
          </w:tcPr>
          <w:p w14:paraId="35567C4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51EA4FC9"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查看委托管理的资产是否建立台帐，是否有专门的保管制度，是否完好、有无丢失等。</w:t>
            </w:r>
          </w:p>
        </w:tc>
        <w:tc>
          <w:tcPr>
            <w:tcW w:w="722" w:type="pct"/>
            <w:noWrap/>
          </w:tcPr>
          <w:p w14:paraId="2503C15D"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5D90762" w14:textId="77777777" w:rsidTr="005C519A">
        <w:trPr>
          <w:trHeight w:val="540"/>
          <w:jc w:val="center"/>
        </w:trPr>
        <w:tc>
          <w:tcPr>
            <w:tcW w:w="737" w:type="pct"/>
            <w:vMerge/>
            <w:vAlign w:val="center"/>
          </w:tcPr>
          <w:p w14:paraId="41AC9F3B"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1665611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培训记录</w:t>
            </w:r>
          </w:p>
        </w:tc>
        <w:tc>
          <w:tcPr>
            <w:tcW w:w="533" w:type="pct"/>
            <w:noWrap/>
            <w:vAlign w:val="center"/>
          </w:tcPr>
          <w:p w14:paraId="4A4A9435"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2A24A1D4"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查看各类员工培训记录，含岗位培训、技能培训、安全培训、新员工培训等。</w:t>
            </w:r>
          </w:p>
        </w:tc>
        <w:tc>
          <w:tcPr>
            <w:tcW w:w="722" w:type="pct"/>
            <w:noWrap/>
          </w:tcPr>
          <w:p w14:paraId="5A60FD0F"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78466868" w14:textId="77777777" w:rsidTr="005C519A">
        <w:trPr>
          <w:trHeight w:val="270"/>
          <w:jc w:val="center"/>
        </w:trPr>
        <w:tc>
          <w:tcPr>
            <w:tcW w:w="737" w:type="pct"/>
            <w:vMerge/>
            <w:vAlign w:val="center"/>
          </w:tcPr>
          <w:p w14:paraId="01FD19C4"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65D21B8A"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持证上岗</w:t>
            </w:r>
          </w:p>
        </w:tc>
        <w:tc>
          <w:tcPr>
            <w:tcW w:w="533" w:type="pct"/>
            <w:noWrap/>
            <w:vAlign w:val="center"/>
          </w:tcPr>
          <w:p w14:paraId="487764D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27643F3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检查是否持证上岗及各类上岗证的有效期与适用性。</w:t>
            </w:r>
          </w:p>
        </w:tc>
        <w:tc>
          <w:tcPr>
            <w:tcW w:w="722" w:type="pct"/>
            <w:noWrap/>
          </w:tcPr>
          <w:p w14:paraId="4BD9A972"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7C59D382" w14:textId="77777777" w:rsidTr="005C519A">
        <w:trPr>
          <w:trHeight w:val="270"/>
          <w:jc w:val="center"/>
        </w:trPr>
        <w:tc>
          <w:tcPr>
            <w:tcW w:w="737" w:type="pct"/>
            <w:vMerge/>
            <w:vAlign w:val="center"/>
          </w:tcPr>
          <w:p w14:paraId="4020507F"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32BCF59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仪表仪容</w:t>
            </w:r>
          </w:p>
        </w:tc>
        <w:tc>
          <w:tcPr>
            <w:tcW w:w="533" w:type="pct"/>
            <w:noWrap/>
            <w:vAlign w:val="center"/>
          </w:tcPr>
          <w:p w14:paraId="1625CF4A"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438DF6EA"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查看工装是否统一整洁干净，员工精神面貌。</w:t>
            </w:r>
          </w:p>
        </w:tc>
        <w:tc>
          <w:tcPr>
            <w:tcW w:w="722" w:type="pct"/>
            <w:noWrap/>
          </w:tcPr>
          <w:p w14:paraId="38464F37"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011E96A" w14:textId="77777777" w:rsidTr="005C519A">
        <w:trPr>
          <w:trHeight w:val="810"/>
          <w:jc w:val="center"/>
        </w:trPr>
        <w:tc>
          <w:tcPr>
            <w:tcW w:w="737" w:type="pct"/>
            <w:vMerge w:val="restart"/>
            <w:noWrap/>
            <w:vAlign w:val="center"/>
          </w:tcPr>
          <w:p w14:paraId="1D141CF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校园环境</w:t>
            </w:r>
          </w:p>
          <w:p w14:paraId="27A7D13A"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w:t>
            </w:r>
            <w:r w:rsidRPr="001E34E5">
              <w:rPr>
                <w:color w:val="000000" w:themeColor="text1"/>
                <w:sz w:val="22"/>
              </w:rPr>
              <w:t>15</w:t>
            </w:r>
            <w:r w:rsidRPr="001E34E5">
              <w:rPr>
                <w:rFonts w:hint="eastAsia"/>
                <w:color w:val="000000" w:themeColor="text1"/>
                <w:sz w:val="22"/>
              </w:rPr>
              <w:t>分）</w:t>
            </w:r>
          </w:p>
        </w:tc>
        <w:tc>
          <w:tcPr>
            <w:tcW w:w="708" w:type="pct"/>
            <w:vAlign w:val="center"/>
          </w:tcPr>
          <w:p w14:paraId="6C1258F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道路与附属设施卫生</w:t>
            </w:r>
          </w:p>
        </w:tc>
        <w:tc>
          <w:tcPr>
            <w:tcW w:w="533" w:type="pct"/>
            <w:noWrap/>
            <w:vAlign w:val="center"/>
          </w:tcPr>
          <w:p w14:paraId="16EBCCBB"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5</w:t>
            </w:r>
          </w:p>
        </w:tc>
        <w:tc>
          <w:tcPr>
            <w:tcW w:w="2300" w:type="pct"/>
          </w:tcPr>
          <w:p w14:paraId="6F19E30B"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现场查看道路保洁，果壳箱、路牌、电话亭、宣传栏完好性与卫生，路灯完好性与有无瞎灯等，室外消火栓功能正常无滴漏现象，消火栓每年油漆一次。</w:t>
            </w:r>
          </w:p>
        </w:tc>
        <w:tc>
          <w:tcPr>
            <w:tcW w:w="722" w:type="pct"/>
            <w:noWrap/>
          </w:tcPr>
          <w:p w14:paraId="4F281747"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3E6F2AA" w14:textId="77777777" w:rsidTr="005C519A">
        <w:trPr>
          <w:trHeight w:val="270"/>
          <w:jc w:val="center"/>
        </w:trPr>
        <w:tc>
          <w:tcPr>
            <w:tcW w:w="737" w:type="pct"/>
            <w:vMerge/>
            <w:vAlign w:val="center"/>
          </w:tcPr>
          <w:p w14:paraId="5A34738E"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2941E594"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停车棚管理</w:t>
            </w:r>
          </w:p>
        </w:tc>
        <w:tc>
          <w:tcPr>
            <w:tcW w:w="533" w:type="pct"/>
            <w:noWrap/>
            <w:vAlign w:val="center"/>
          </w:tcPr>
          <w:p w14:paraId="6011342F"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0F0BCB9D"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停车棚卫生、电源盒安全状况，结构是否牢固等</w:t>
            </w:r>
          </w:p>
        </w:tc>
        <w:tc>
          <w:tcPr>
            <w:tcW w:w="722" w:type="pct"/>
            <w:noWrap/>
          </w:tcPr>
          <w:p w14:paraId="528F0606"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7263E04F" w14:textId="77777777" w:rsidTr="005C519A">
        <w:trPr>
          <w:trHeight w:val="540"/>
          <w:jc w:val="center"/>
        </w:trPr>
        <w:tc>
          <w:tcPr>
            <w:tcW w:w="737" w:type="pct"/>
            <w:vMerge/>
            <w:vAlign w:val="center"/>
          </w:tcPr>
          <w:p w14:paraId="5DF83F78"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17A7C50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硬质景观</w:t>
            </w:r>
          </w:p>
        </w:tc>
        <w:tc>
          <w:tcPr>
            <w:tcW w:w="533" w:type="pct"/>
            <w:noWrap/>
            <w:vAlign w:val="center"/>
          </w:tcPr>
          <w:p w14:paraId="1A3E364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4</w:t>
            </w:r>
          </w:p>
        </w:tc>
        <w:tc>
          <w:tcPr>
            <w:tcW w:w="2300" w:type="pct"/>
          </w:tcPr>
          <w:p w14:paraId="5FB4CCA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大理石、透水砖等无松动脱落、无缺失，景观水循环系统功能正常，景观</w:t>
            </w:r>
            <w:r w:rsidRPr="001E34E5">
              <w:rPr>
                <w:rFonts w:hint="eastAsia"/>
                <w:color w:val="000000" w:themeColor="text1"/>
                <w:sz w:val="22"/>
              </w:rPr>
              <w:lastRenderedPageBreak/>
              <w:t>水面干净。</w:t>
            </w:r>
          </w:p>
        </w:tc>
        <w:tc>
          <w:tcPr>
            <w:tcW w:w="722" w:type="pct"/>
            <w:noWrap/>
          </w:tcPr>
          <w:p w14:paraId="361C2FD5"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9A7B556" w14:textId="77777777" w:rsidTr="005C519A">
        <w:trPr>
          <w:trHeight w:val="540"/>
          <w:jc w:val="center"/>
        </w:trPr>
        <w:tc>
          <w:tcPr>
            <w:tcW w:w="737" w:type="pct"/>
            <w:vMerge/>
            <w:vAlign w:val="center"/>
          </w:tcPr>
          <w:p w14:paraId="7CA1200C"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4C57552F"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下水道管理</w:t>
            </w:r>
          </w:p>
        </w:tc>
        <w:tc>
          <w:tcPr>
            <w:tcW w:w="533" w:type="pct"/>
            <w:noWrap/>
            <w:vAlign w:val="center"/>
          </w:tcPr>
          <w:p w14:paraId="4D6BCA69"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3B40EBEC"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定期清理下水道与窨井（查看现场与台帐记录），窨井盖有无破损与缺失，污水格栅井内有无漂浮物等。</w:t>
            </w:r>
          </w:p>
        </w:tc>
        <w:tc>
          <w:tcPr>
            <w:tcW w:w="722" w:type="pct"/>
            <w:noWrap/>
          </w:tcPr>
          <w:p w14:paraId="44A7850A"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3B0520D" w14:textId="77777777" w:rsidTr="005C519A">
        <w:trPr>
          <w:trHeight w:val="540"/>
          <w:jc w:val="center"/>
        </w:trPr>
        <w:tc>
          <w:tcPr>
            <w:tcW w:w="737" w:type="pct"/>
            <w:vMerge w:val="restart"/>
            <w:noWrap/>
            <w:vAlign w:val="center"/>
          </w:tcPr>
          <w:p w14:paraId="61E482E0"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楼宇保洁</w:t>
            </w:r>
          </w:p>
          <w:p w14:paraId="167DB507"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w:t>
            </w:r>
            <w:r w:rsidRPr="001E34E5">
              <w:rPr>
                <w:color w:val="000000" w:themeColor="text1"/>
                <w:sz w:val="22"/>
              </w:rPr>
              <w:t>20</w:t>
            </w:r>
            <w:r w:rsidRPr="001E34E5">
              <w:rPr>
                <w:rFonts w:hint="eastAsia"/>
                <w:color w:val="000000" w:themeColor="text1"/>
                <w:sz w:val="22"/>
              </w:rPr>
              <w:t>分）</w:t>
            </w:r>
          </w:p>
        </w:tc>
        <w:tc>
          <w:tcPr>
            <w:tcW w:w="708" w:type="pct"/>
            <w:vAlign w:val="center"/>
          </w:tcPr>
          <w:p w14:paraId="6F96855D"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楼宇外部</w:t>
            </w:r>
          </w:p>
        </w:tc>
        <w:tc>
          <w:tcPr>
            <w:tcW w:w="533" w:type="pct"/>
            <w:noWrap/>
            <w:vAlign w:val="center"/>
          </w:tcPr>
          <w:p w14:paraId="7C8726FC"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67EF887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查看楼宇外围绿地及门前场地有无白色垃圾，天台卫生和天沟有无堵塞。</w:t>
            </w:r>
          </w:p>
        </w:tc>
        <w:tc>
          <w:tcPr>
            <w:tcW w:w="722" w:type="pct"/>
            <w:noWrap/>
          </w:tcPr>
          <w:p w14:paraId="6B52D488"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FE4F262" w14:textId="77777777" w:rsidTr="005C519A">
        <w:trPr>
          <w:trHeight w:val="2160"/>
          <w:jc w:val="center"/>
        </w:trPr>
        <w:tc>
          <w:tcPr>
            <w:tcW w:w="737" w:type="pct"/>
            <w:vMerge/>
            <w:vAlign w:val="center"/>
          </w:tcPr>
          <w:p w14:paraId="7E48A53F"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43F84AA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楼宇内部</w:t>
            </w:r>
          </w:p>
        </w:tc>
        <w:tc>
          <w:tcPr>
            <w:tcW w:w="533" w:type="pct"/>
            <w:noWrap/>
            <w:vAlign w:val="center"/>
          </w:tcPr>
          <w:p w14:paraId="275426A8"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1</w:t>
            </w:r>
            <w:r w:rsidRPr="001E34E5">
              <w:rPr>
                <w:rFonts w:hint="eastAsia"/>
                <w:color w:val="000000" w:themeColor="text1"/>
                <w:sz w:val="22"/>
              </w:rPr>
              <w:t>0</w:t>
            </w:r>
          </w:p>
        </w:tc>
        <w:tc>
          <w:tcPr>
            <w:tcW w:w="2300" w:type="pct"/>
          </w:tcPr>
          <w:p w14:paraId="625BD3E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722" w:type="pct"/>
            <w:noWrap/>
          </w:tcPr>
          <w:p w14:paraId="77DCE25D"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E67AC51" w14:textId="77777777" w:rsidTr="005C519A">
        <w:trPr>
          <w:trHeight w:val="1080"/>
          <w:jc w:val="center"/>
        </w:trPr>
        <w:tc>
          <w:tcPr>
            <w:tcW w:w="737" w:type="pct"/>
            <w:vMerge/>
            <w:vAlign w:val="center"/>
          </w:tcPr>
          <w:p w14:paraId="3D338952"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7D27E20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教师办公室</w:t>
            </w:r>
          </w:p>
        </w:tc>
        <w:tc>
          <w:tcPr>
            <w:tcW w:w="533" w:type="pct"/>
            <w:noWrap/>
            <w:vAlign w:val="center"/>
          </w:tcPr>
          <w:p w14:paraId="7E17458A"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5DD3AA0E"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教师办公室干净卫生，办公家具摆放整齐、整洁，微波炉、饮水机等设备内外干净、功能正常。</w:t>
            </w:r>
          </w:p>
        </w:tc>
        <w:tc>
          <w:tcPr>
            <w:tcW w:w="722" w:type="pct"/>
            <w:noWrap/>
          </w:tcPr>
          <w:p w14:paraId="1C2FBCB8"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32E3F5E" w14:textId="77777777" w:rsidTr="005C519A">
        <w:trPr>
          <w:trHeight w:val="1080"/>
          <w:jc w:val="center"/>
        </w:trPr>
        <w:tc>
          <w:tcPr>
            <w:tcW w:w="737" w:type="pct"/>
            <w:vMerge/>
            <w:vAlign w:val="center"/>
          </w:tcPr>
          <w:p w14:paraId="1A4A9896"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3ACC8164"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公共设施</w:t>
            </w:r>
          </w:p>
        </w:tc>
        <w:tc>
          <w:tcPr>
            <w:tcW w:w="533" w:type="pct"/>
            <w:noWrap/>
            <w:vAlign w:val="center"/>
          </w:tcPr>
          <w:p w14:paraId="528CBD6E"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7C4C1892"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直饮水机：外表干净无乱张贴，积水盘无异物、落水通畅，水龙头无滴漏，设备处于正常待机可用状态；自动售货机、考勤机等设备功能正常，发现异常及时报修并有报修记录。</w:t>
            </w:r>
          </w:p>
        </w:tc>
        <w:tc>
          <w:tcPr>
            <w:tcW w:w="722" w:type="pct"/>
            <w:noWrap/>
          </w:tcPr>
          <w:p w14:paraId="0E57A3A9"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416461C" w14:textId="77777777" w:rsidTr="005C519A">
        <w:trPr>
          <w:trHeight w:val="540"/>
          <w:jc w:val="center"/>
        </w:trPr>
        <w:tc>
          <w:tcPr>
            <w:tcW w:w="737" w:type="pct"/>
            <w:vMerge/>
            <w:vAlign w:val="center"/>
          </w:tcPr>
          <w:p w14:paraId="3041E319"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6AB209C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垃圾桶</w:t>
            </w:r>
          </w:p>
        </w:tc>
        <w:tc>
          <w:tcPr>
            <w:tcW w:w="533" w:type="pct"/>
            <w:noWrap/>
            <w:vAlign w:val="center"/>
          </w:tcPr>
          <w:p w14:paraId="4B2DED03"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3BEA5E2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摆放四分类垃圾桶，垃圾桶外表干净，无异味、无漏液、无垃圾溢出，定时倾倒分类垃圾。</w:t>
            </w:r>
          </w:p>
        </w:tc>
        <w:tc>
          <w:tcPr>
            <w:tcW w:w="722" w:type="pct"/>
            <w:noWrap/>
          </w:tcPr>
          <w:p w14:paraId="292A3A96"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41C2A455" w14:textId="77777777" w:rsidTr="005C519A">
        <w:trPr>
          <w:trHeight w:val="1080"/>
          <w:jc w:val="center"/>
        </w:trPr>
        <w:tc>
          <w:tcPr>
            <w:tcW w:w="737" w:type="pct"/>
            <w:vMerge/>
            <w:vAlign w:val="center"/>
          </w:tcPr>
          <w:p w14:paraId="758C9428"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2D1CC9A1"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公共设施</w:t>
            </w:r>
          </w:p>
        </w:tc>
        <w:tc>
          <w:tcPr>
            <w:tcW w:w="533" w:type="pct"/>
            <w:noWrap/>
            <w:vAlign w:val="center"/>
          </w:tcPr>
          <w:p w14:paraId="446FEC25"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14C32C4C"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公共部位门窗锁具等完好，盥洗室内设施完好，淋浴房内淋浴设施完好；服务外包设备：开水炉、洗衣机、自动售货机、多媒体机等设备整洁完好。报修及时有记录，维护保养有监督。</w:t>
            </w:r>
          </w:p>
        </w:tc>
        <w:tc>
          <w:tcPr>
            <w:tcW w:w="722" w:type="pct"/>
            <w:noWrap/>
          </w:tcPr>
          <w:p w14:paraId="1E8725D2"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33C30EEC" w14:textId="77777777" w:rsidTr="005C519A">
        <w:trPr>
          <w:trHeight w:val="810"/>
          <w:jc w:val="center"/>
        </w:trPr>
        <w:tc>
          <w:tcPr>
            <w:tcW w:w="737" w:type="pct"/>
            <w:vMerge w:val="restart"/>
            <w:noWrap/>
            <w:vAlign w:val="center"/>
          </w:tcPr>
          <w:p w14:paraId="63272FD0"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安保服务</w:t>
            </w:r>
          </w:p>
          <w:p w14:paraId="71621DB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w:t>
            </w:r>
            <w:r w:rsidRPr="001E34E5">
              <w:rPr>
                <w:rFonts w:hint="eastAsia"/>
                <w:color w:val="000000" w:themeColor="text1"/>
                <w:sz w:val="22"/>
              </w:rPr>
              <w:t>26</w:t>
            </w:r>
            <w:r w:rsidRPr="001E34E5">
              <w:rPr>
                <w:rFonts w:hint="eastAsia"/>
                <w:color w:val="000000" w:themeColor="text1"/>
                <w:sz w:val="22"/>
              </w:rPr>
              <w:t>）</w:t>
            </w:r>
          </w:p>
        </w:tc>
        <w:tc>
          <w:tcPr>
            <w:tcW w:w="708" w:type="pct"/>
            <w:vAlign w:val="center"/>
          </w:tcPr>
          <w:p w14:paraId="5C1B0FE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安全管理</w:t>
            </w:r>
          </w:p>
        </w:tc>
        <w:tc>
          <w:tcPr>
            <w:tcW w:w="533" w:type="pct"/>
            <w:noWrap/>
            <w:vAlign w:val="center"/>
          </w:tcPr>
          <w:p w14:paraId="153E1F0F"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8</w:t>
            </w:r>
          </w:p>
        </w:tc>
        <w:tc>
          <w:tcPr>
            <w:tcW w:w="2300" w:type="pct"/>
          </w:tcPr>
          <w:p w14:paraId="0B3A4BE2"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查看安全教育、培训记录；执勤器械、器具配备是否齐全，队员操作是否熟练；是否持证上岗，是否开展专业技能培训和学校规章制度培训；</w:t>
            </w:r>
            <w:r w:rsidRPr="001E34E5">
              <w:rPr>
                <w:rFonts w:hint="eastAsia"/>
                <w:color w:val="000000" w:themeColor="text1"/>
                <w:sz w:val="22"/>
              </w:rPr>
              <w:lastRenderedPageBreak/>
              <w:t>有无安全责任事故等。</w:t>
            </w:r>
          </w:p>
        </w:tc>
        <w:tc>
          <w:tcPr>
            <w:tcW w:w="722" w:type="pct"/>
            <w:noWrap/>
          </w:tcPr>
          <w:p w14:paraId="567DD0E0"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FDEA93C" w14:textId="77777777" w:rsidTr="005C519A">
        <w:trPr>
          <w:trHeight w:val="810"/>
          <w:jc w:val="center"/>
        </w:trPr>
        <w:tc>
          <w:tcPr>
            <w:tcW w:w="737" w:type="pct"/>
            <w:vMerge/>
            <w:vAlign w:val="center"/>
          </w:tcPr>
          <w:p w14:paraId="5D203CA3"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38C32F4D"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日常管理</w:t>
            </w:r>
          </w:p>
        </w:tc>
        <w:tc>
          <w:tcPr>
            <w:tcW w:w="533" w:type="pct"/>
            <w:noWrap/>
            <w:vAlign w:val="center"/>
          </w:tcPr>
          <w:p w14:paraId="32FA8101"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6</w:t>
            </w:r>
          </w:p>
        </w:tc>
        <w:tc>
          <w:tcPr>
            <w:tcW w:w="2300" w:type="pct"/>
          </w:tcPr>
          <w:p w14:paraId="4F33C9A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队伍是否按要求配齐，队员遵纪守法、遵守工作纪律情况，有无迟到、早退、脱岗现象；队伍稳定，人员变动及时报学校；学校安全规章制度、疫情防控要求、防控流程的执行情况。</w:t>
            </w:r>
          </w:p>
        </w:tc>
        <w:tc>
          <w:tcPr>
            <w:tcW w:w="722" w:type="pct"/>
            <w:noWrap/>
          </w:tcPr>
          <w:p w14:paraId="10CBA752"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34B5043" w14:textId="77777777" w:rsidTr="005C519A">
        <w:trPr>
          <w:trHeight w:val="810"/>
          <w:jc w:val="center"/>
        </w:trPr>
        <w:tc>
          <w:tcPr>
            <w:tcW w:w="737" w:type="pct"/>
            <w:vMerge/>
            <w:vAlign w:val="center"/>
          </w:tcPr>
          <w:p w14:paraId="4C0F68B1"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06303EEC"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文明服务</w:t>
            </w:r>
          </w:p>
        </w:tc>
        <w:tc>
          <w:tcPr>
            <w:tcW w:w="533" w:type="pct"/>
            <w:noWrap/>
            <w:vAlign w:val="center"/>
          </w:tcPr>
          <w:p w14:paraId="03EA9770"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6</w:t>
            </w:r>
          </w:p>
        </w:tc>
        <w:tc>
          <w:tcPr>
            <w:tcW w:w="2300" w:type="pct"/>
          </w:tcPr>
          <w:p w14:paraId="59C063E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着装统一、整洁，工作岗位区域环境整洁、物品摆放整齐；执勤规范、精神饱满；热情服务师生，言行举止文明、礼貌，无粗暴、蛮横行为；未受到服务态度差、工作不到位等投诉。</w:t>
            </w:r>
          </w:p>
        </w:tc>
        <w:tc>
          <w:tcPr>
            <w:tcW w:w="722" w:type="pct"/>
            <w:noWrap/>
          </w:tcPr>
          <w:p w14:paraId="44C561F2"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3AD79F78" w14:textId="77777777" w:rsidTr="005C519A">
        <w:trPr>
          <w:trHeight w:val="1080"/>
          <w:jc w:val="center"/>
        </w:trPr>
        <w:tc>
          <w:tcPr>
            <w:tcW w:w="737" w:type="pct"/>
            <w:vMerge/>
            <w:vAlign w:val="center"/>
          </w:tcPr>
          <w:p w14:paraId="5B5301E4"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1A7C62B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工作责任心与主动性</w:t>
            </w:r>
          </w:p>
        </w:tc>
        <w:tc>
          <w:tcPr>
            <w:tcW w:w="533" w:type="pct"/>
            <w:noWrap/>
            <w:vAlign w:val="center"/>
          </w:tcPr>
          <w:p w14:paraId="30E3ECFC"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6</w:t>
            </w:r>
          </w:p>
        </w:tc>
        <w:tc>
          <w:tcPr>
            <w:tcW w:w="2300" w:type="pct"/>
          </w:tcPr>
          <w:p w14:paraId="3307459B"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722" w:type="pct"/>
            <w:noWrap/>
          </w:tcPr>
          <w:p w14:paraId="39061EC8"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2CFFD943" w14:textId="77777777" w:rsidTr="005C519A">
        <w:trPr>
          <w:trHeight w:val="540"/>
          <w:jc w:val="center"/>
        </w:trPr>
        <w:tc>
          <w:tcPr>
            <w:tcW w:w="737" w:type="pct"/>
            <w:vMerge w:val="restart"/>
            <w:noWrap/>
            <w:vAlign w:val="center"/>
          </w:tcPr>
          <w:p w14:paraId="7D0D9D00"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维修管理（</w:t>
            </w:r>
            <w:r w:rsidRPr="001E34E5">
              <w:rPr>
                <w:color w:val="000000" w:themeColor="text1"/>
                <w:sz w:val="22"/>
              </w:rPr>
              <w:t>12</w:t>
            </w:r>
            <w:r w:rsidRPr="001E34E5">
              <w:rPr>
                <w:rFonts w:hint="eastAsia"/>
                <w:color w:val="000000" w:themeColor="text1"/>
                <w:sz w:val="22"/>
              </w:rPr>
              <w:t>分）</w:t>
            </w:r>
          </w:p>
        </w:tc>
        <w:tc>
          <w:tcPr>
            <w:tcW w:w="708" w:type="pct"/>
            <w:vAlign w:val="center"/>
          </w:tcPr>
          <w:p w14:paraId="0E4D041C"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维修受理</w:t>
            </w:r>
          </w:p>
        </w:tc>
        <w:tc>
          <w:tcPr>
            <w:tcW w:w="533" w:type="pct"/>
            <w:noWrap/>
            <w:vAlign w:val="center"/>
          </w:tcPr>
          <w:p w14:paraId="3BA36A6F"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0736EA0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设立报修电话，主动巡检及时发现，畅通各类报修途径；建立报修记录台帐。</w:t>
            </w:r>
          </w:p>
        </w:tc>
        <w:tc>
          <w:tcPr>
            <w:tcW w:w="722" w:type="pct"/>
            <w:noWrap/>
          </w:tcPr>
          <w:p w14:paraId="60BC25B7"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2BEF9F85" w14:textId="77777777" w:rsidTr="005C519A">
        <w:trPr>
          <w:trHeight w:val="540"/>
          <w:jc w:val="center"/>
        </w:trPr>
        <w:tc>
          <w:tcPr>
            <w:tcW w:w="737" w:type="pct"/>
            <w:vMerge/>
            <w:vAlign w:val="center"/>
          </w:tcPr>
          <w:p w14:paraId="6E3EBBE0"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77BA66B9"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及时维修</w:t>
            </w:r>
          </w:p>
        </w:tc>
        <w:tc>
          <w:tcPr>
            <w:tcW w:w="533" w:type="pct"/>
            <w:noWrap/>
            <w:vAlign w:val="center"/>
          </w:tcPr>
          <w:p w14:paraId="4503CC34"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4</w:t>
            </w:r>
          </w:p>
        </w:tc>
        <w:tc>
          <w:tcPr>
            <w:tcW w:w="2300" w:type="pct"/>
          </w:tcPr>
          <w:p w14:paraId="3DBDD09D"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按招标文件要求、投标文件承诺及时处理各项维修，维修做到落手清。</w:t>
            </w:r>
          </w:p>
        </w:tc>
        <w:tc>
          <w:tcPr>
            <w:tcW w:w="722" w:type="pct"/>
            <w:noWrap/>
          </w:tcPr>
          <w:p w14:paraId="35F8FC30"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2FF00F2C" w14:textId="77777777" w:rsidTr="005C519A">
        <w:trPr>
          <w:trHeight w:val="540"/>
          <w:jc w:val="center"/>
        </w:trPr>
        <w:tc>
          <w:tcPr>
            <w:tcW w:w="737" w:type="pct"/>
            <w:vMerge/>
            <w:vAlign w:val="center"/>
          </w:tcPr>
          <w:p w14:paraId="22C7823E"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5ADC3E97"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项目配合</w:t>
            </w:r>
          </w:p>
        </w:tc>
        <w:tc>
          <w:tcPr>
            <w:tcW w:w="533" w:type="pct"/>
            <w:noWrap/>
            <w:vAlign w:val="center"/>
          </w:tcPr>
          <w:p w14:paraId="4E5A1E4A"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7248EB40"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根据各楼宇现状，提出楼宇大修、维修计划；配合学校做好各类维修立项工作；有专门工作记录。</w:t>
            </w:r>
          </w:p>
        </w:tc>
        <w:tc>
          <w:tcPr>
            <w:tcW w:w="722" w:type="pct"/>
            <w:noWrap/>
          </w:tcPr>
          <w:p w14:paraId="7275E571"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2C2B1E49" w14:textId="77777777" w:rsidTr="005C519A">
        <w:trPr>
          <w:trHeight w:val="270"/>
          <w:jc w:val="center"/>
        </w:trPr>
        <w:tc>
          <w:tcPr>
            <w:tcW w:w="737" w:type="pct"/>
            <w:vMerge/>
            <w:vAlign w:val="center"/>
          </w:tcPr>
          <w:p w14:paraId="2782CCD9"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5FF96DB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维修质量</w:t>
            </w:r>
          </w:p>
        </w:tc>
        <w:tc>
          <w:tcPr>
            <w:tcW w:w="533" w:type="pct"/>
            <w:noWrap/>
            <w:vAlign w:val="center"/>
          </w:tcPr>
          <w:p w14:paraId="7EF2A087"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3D054AD6"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有维修质量自检、自查制度，有专门的记录台帐。</w:t>
            </w:r>
          </w:p>
        </w:tc>
        <w:tc>
          <w:tcPr>
            <w:tcW w:w="722" w:type="pct"/>
            <w:noWrap/>
          </w:tcPr>
          <w:p w14:paraId="0F14CDE2"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55D4B952" w14:textId="77777777" w:rsidTr="005C519A">
        <w:trPr>
          <w:trHeight w:val="540"/>
          <w:jc w:val="center"/>
        </w:trPr>
        <w:tc>
          <w:tcPr>
            <w:tcW w:w="737" w:type="pct"/>
            <w:vMerge/>
            <w:vAlign w:val="center"/>
          </w:tcPr>
          <w:p w14:paraId="0D359F6E"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5D31E852"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进校施工监管</w:t>
            </w:r>
          </w:p>
        </w:tc>
        <w:tc>
          <w:tcPr>
            <w:tcW w:w="533" w:type="pct"/>
            <w:noWrap/>
            <w:vAlign w:val="center"/>
          </w:tcPr>
          <w:p w14:paraId="5EAA75D1"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2</w:t>
            </w:r>
          </w:p>
        </w:tc>
        <w:tc>
          <w:tcPr>
            <w:tcW w:w="2300" w:type="pct"/>
          </w:tcPr>
          <w:p w14:paraId="4C76BF92"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负责对进校施工的工程队伍进行现场监管，配合施工队规范取水、取电，及时制止违规操作杜绝安全隐患。</w:t>
            </w:r>
          </w:p>
        </w:tc>
        <w:tc>
          <w:tcPr>
            <w:tcW w:w="722" w:type="pct"/>
            <w:noWrap/>
          </w:tcPr>
          <w:p w14:paraId="02A02C6B"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077E11C0" w14:textId="77777777" w:rsidTr="005C519A">
        <w:trPr>
          <w:trHeight w:val="540"/>
          <w:jc w:val="center"/>
        </w:trPr>
        <w:tc>
          <w:tcPr>
            <w:tcW w:w="737" w:type="pct"/>
            <w:noWrap/>
            <w:vAlign w:val="center"/>
          </w:tcPr>
          <w:p w14:paraId="5CD65E53"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绿化景观</w:t>
            </w:r>
          </w:p>
          <w:p w14:paraId="26ED775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w:t>
            </w:r>
            <w:r w:rsidRPr="001E34E5">
              <w:rPr>
                <w:rFonts w:hint="eastAsia"/>
                <w:color w:val="000000" w:themeColor="text1"/>
                <w:sz w:val="22"/>
              </w:rPr>
              <w:t>4</w:t>
            </w:r>
            <w:r w:rsidRPr="001E34E5">
              <w:rPr>
                <w:rFonts w:hint="eastAsia"/>
                <w:color w:val="000000" w:themeColor="text1"/>
                <w:sz w:val="22"/>
              </w:rPr>
              <w:t>分）</w:t>
            </w:r>
          </w:p>
        </w:tc>
        <w:tc>
          <w:tcPr>
            <w:tcW w:w="708" w:type="pct"/>
            <w:vAlign w:val="center"/>
          </w:tcPr>
          <w:p w14:paraId="7F07E845"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绿化景观</w:t>
            </w:r>
          </w:p>
        </w:tc>
        <w:tc>
          <w:tcPr>
            <w:tcW w:w="533" w:type="pct"/>
            <w:noWrap/>
            <w:vAlign w:val="center"/>
          </w:tcPr>
          <w:p w14:paraId="6D668A96"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rFonts w:hint="eastAsia"/>
                <w:color w:val="000000" w:themeColor="text1"/>
                <w:sz w:val="22"/>
              </w:rPr>
              <w:t>4</w:t>
            </w:r>
          </w:p>
        </w:tc>
        <w:tc>
          <w:tcPr>
            <w:tcW w:w="2300" w:type="pct"/>
          </w:tcPr>
          <w:p w14:paraId="11DF8F8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ascii="Times New Roman" w:hAnsi="Times New Roman" w:hint="eastAsia"/>
                <w:bCs/>
                <w:color w:val="000000" w:themeColor="text1"/>
                <w:sz w:val="22"/>
              </w:rPr>
              <w:t>绿化带及水域内无大件杂物，花台表面干净无污渍，水域内水质清澈，</w:t>
            </w:r>
            <w:r w:rsidRPr="001E34E5">
              <w:rPr>
                <w:rFonts w:ascii="Times New Roman" w:hAnsi="Times New Roman" w:hint="eastAsia"/>
                <w:bCs/>
                <w:color w:val="000000" w:themeColor="text1"/>
                <w:sz w:val="22"/>
              </w:rPr>
              <w:lastRenderedPageBreak/>
              <w:t>无漂浮物，无青苔等污垢，无异味。</w:t>
            </w:r>
          </w:p>
        </w:tc>
        <w:tc>
          <w:tcPr>
            <w:tcW w:w="722" w:type="pct"/>
            <w:noWrap/>
            <w:vAlign w:val="center"/>
          </w:tcPr>
          <w:p w14:paraId="4891412C" w14:textId="77777777" w:rsidR="00866AEF" w:rsidRPr="001E34E5" w:rsidRDefault="00866AEF" w:rsidP="005C519A">
            <w:pPr>
              <w:tabs>
                <w:tab w:val="left" w:pos="7200"/>
              </w:tabs>
              <w:adjustRightInd w:val="0"/>
              <w:snapToGrid w:val="0"/>
              <w:spacing w:line="300" w:lineRule="auto"/>
              <w:jc w:val="center"/>
              <w:rPr>
                <w:color w:val="000000" w:themeColor="text1"/>
                <w:sz w:val="22"/>
              </w:rPr>
            </w:pPr>
          </w:p>
        </w:tc>
      </w:tr>
      <w:tr w:rsidR="00866AEF" w:rsidRPr="001E34E5" w14:paraId="01BDD9B8" w14:textId="77777777" w:rsidTr="005C519A">
        <w:trPr>
          <w:trHeight w:val="540"/>
          <w:jc w:val="center"/>
        </w:trPr>
        <w:tc>
          <w:tcPr>
            <w:tcW w:w="737" w:type="pct"/>
            <w:vMerge w:val="restart"/>
            <w:noWrap/>
            <w:vAlign w:val="center"/>
          </w:tcPr>
          <w:p w14:paraId="0A7BA149"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投诉处理</w:t>
            </w:r>
          </w:p>
          <w:p w14:paraId="43E71947"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w:t>
            </w:r>
            <w:r w:rsidRPr="001E34E5">
              <w:rPr>
                <w:color w:val="000000" w:themeColor="text1"/>
                <w:sz w:val="22"/>
              </w:rPr>
              <w:t>3</w:t>
            </w:r>
            <w:r w:rsidRPr="001E34E5">
              <w:rPr>
                <w:rFonts w:hint="eastAsia"/>
                <w:color w:val="000000" w:themeColor="text1"/>
                <w:sz w:val="22"/>
              </w:rPr>
              <w:t>分）</w:t>
            </w:r>
          </w:p>
        </w:tc>
        <w:tc>
          <w:tcPr>
            <w:tcW w:w="708" w:type="pct"/>
            <w:vAlign w:val="center"/>
          </w:tcPr>
          <w:p w14:paraId="13C195A2"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投诉受理</w:t>
            </w:r>
          </w:p>
        </w:tc>
        <w:tc>
          <w:tcPr>
            <w:tcW w:w="533" w:type="pct"/>
            <w:noWrap/>
            <w:vAlign w:val="center"/>
          </w:tcPr>
          <w:p w14:paraId="04961D5B"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1</w:t>
            </w:r>
          </w:p>
        </w:tc>
        <w:tc>
          <w:tcPr>
            <w:tcW w:w="2300" w:type="pct"/>
          </w:tcPr>
          <w:p w14:paraId="0DF0D3B3"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设立投诉箱、投诉电话、邮箱，畅通投诉途径；关注家校互动渠道，收集意见建议；定期与师生沟通，了解服务需求。</w:t>
            </w:r>
          </w:p>
        </w:tc>
        <w:tc>
          <w:tcPr>
            <w:tcW w:w="722" w:type="pct"/>
            <w:noWrap/>
          </w:tcPr>
          <w:p w14:paraId="6AF630DF"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73A4DEE2" w14:textId="77777777" w:rsidTr="005C519A">
        <w:trPr>
          <w:trHeight w:val="270"/>
          <w:jc w:val="center"/>
        </w:trPr>
        <w:tc>
          <w:tcPr>
            <w:tcW w:w="737" w:type="pct"/>
            <w:vMerge/>
            <w:vAlign w:val="center"/>
          </w:tcPr>
          <w:p w14:paraId="6B562150"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6248E01E"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投诉处理</w:t>
            </w:r>
          </w:p>
        </w:tc>
        <w:tc>
          <w:tcPr>
            <w:tcW w:w="533" w:type="pct"/>
            <w:noWrap/>
            <w:vAlign w:val="center"/>
          </w:tcPr>
          <w:p w14:paraId="20CAB897"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1</w:t>
            </w:r>
          </w:p>
        </w:tc>
        <w:tc>
          <w:tcPr>
            <w:tcW w:w="2300" w:type="pct"/>
          </w:tcPr>
          <w:p w14:paraId="1C183C98"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及时回复处理有效投诉，并形成书面记录。</w:t>
            </w:r>
          </w:p>
        </w:tc>
        <w:tc>
          <w:tcPr>
            <w:tcW w:w="722" w:type="pct"/>
            <w:noWrap/>
          </w:tcPr>
          <w:p w14:paraId="68D94E7C"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6092FF61" w14:textId="77777777" w:rsidTr="005C519A">
        <w:trPr>
          <w:trHeight w:val="270"/>
          <w:jc w:val="center"/>
        </w:trPr>
        <w:tc>
          <w:tcPr>
            <w:tcW w:w="737" w:type="pct"/>
            <w:vMerge/>
            <w:vAlign w:val="center"/>
          </w:tcPr>
          <w:p w14:paraId="17077D43"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p>
        </w:tc>
        <w:tc>
          <w:tcPr>
            <w:tcW w:w="708" w:type="pct"/>
            <w:vAlign w:val="center"/>
          </w:tcPr>
          <w:p w14:paraId="155D423E"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反馈提高</w:t>
            </w:r>
          </w:p>
        </w:tc>
        <w:tc>
          <w:tcPr>
            <w:tcW w:w="533" w:type="pct"/>
            <w:noWrap/>
            <w:vAlign w:val="center"/>
          </w:tcPr>
          <w:p w14:paraId="35C30244" w14:textId="77777777" w:rsidR="00866AEF" w:rsidRPr="001E34E5" w:rsidRDefault="00866AEF" w:rsidP="005C519A">
            <w:pPr>
              <w:tabs>
                <w:tab w:val="left" w:pos="7200"/>
              </w:tabs>
              <w:adjustRightInd w:val="0"/>
              <w:snapToGrid w:val="0"/>
              <w:spacing w:line="300" w:lineRule="auto"/>
              <w:jc w:val="center"/>
              <w:rPr>
                <w:color w:val="000000" w:themeColor="text1"/>
                <w:sz w:val="22"/>
              </w:rPr>
            </w:pPr>
            <w:r w:rsidRPr="001E34E5">
              <w:rPr>
                <w:color w:val="000000" w:themeColor="text1"/>
                <w:sz w:val="22"/>
              </w:rPr>
              <w:t>1</w:t>
            </w:r>
          </w:p>
        </w:tc>
        <w:tc>
          <w:tcPr>
            <w:tcW w:w="2300" w:type="pct"/>
          </w:tcPr>
          <w:p w14:paraId="153AB7F5" w14:textId="77777777" w:rsidR="00866AEF" w:rsidRPr="001E34E5" w:rsidRDefault="00866AEF" w:rsidP="005C519A">
            <w:pPr>
              <w:tabs>
                <w:tab w:val="left" w:pos="7200"/>
              </w:tabs>
              <w:adjustRightInd w:val="0"/>
              <w:snapToGrid w:val="0"/>
              <w:spacing w:line="300" w:lineRule="auto"/>
              <w:rPr>
                <w:color w:val="000000" w:themeColor="text1"/>
                <w:sz w:val="22"/>
              </w:rPr>
            </w:pPr>
            <w:r w:rsidRPr="001E34E5">
              <w:rPr>
                <w:rFonts w:hint="eastAsia"/>
                <w:color w:val="000000" w:themeColor="text1"/>
                <w:sz w:val="22"/>
              </w:rPr>
              <w:t>分析投诉原因，改进服务方法，提高服务质量。</w:t>
            </w:r>
          </w:p>
        </w:tc>
        <w:tc>
          <w:tcPr>
            <w:tcW w:w="722" w:type="pct"/>
            <w:noWrap/>
          </w:tcPr>
          <w:p w14:paraId="08AFEFE6" w14:textId="77777777" w:rsidR="00866AEF" w:rsidRPr="001E34E5" w:rsidRDefault="00866AEF" w:rsidP="005C519A">
            <w:pPr>
              <w:tabs>
                <w:tab w:val="left" w:pos="7200"/>
              </w:tabs>
              <w:adjustRightInd w:val="0"/>
              <w:snapToGrid w:val="0"/>
              <w:spacing w:line="300" w:lineRule="auto"/>
              <w:rPr>
                <w:color w:val="000000" w:themeColor="text1"/>
                <w:sz w:val="22"/>
              </w:rPr>
            </w:pPr>
          </w:p>
        </w:tc>
      </w:tr>
      <w:tr w:rsidR="00866AEF" w:rsidRPr="001E34E5" w14:paraId="0B781569" w14:textId="77777777" w:rsidTr="005C519A">
        <w:trPr>
          <w:trHeight w:val="270"/>
          <w:jc w:val="center"/>
        </w:trPr>
        <w:tc>
          <w:tcPr>
            <w:tcW w:w="1445" w:type="pct"/>
            <w:gridSpan w:val="2"/>
            <w:vAlign w:val="center"/>
          </w:tcPr>
          <w:p w14:paraId="025C0841"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r w:rsidRPr="001E34E5">
              <w:rPr>
                <w:rFonts w:hint="eastAsia"/>
                <w:color w:val="000000" w:themeColor="text1"/>
                <w:sz w:val="22"/>
              </w:rPr>
              <w:t>本次得分：</w:t>
            </w:r>
          </w:p>
        </w:tc>
        <w:tc>
          <w:tcPr>
            <w:tcW w:w="3555" w:type="pct"/>
            <w:gridSpan w:val="3"/>
            <w:noWrap/>
            <w:vAlign w:val="center"/>
          </w:tcPr>
          <w:p w14:paraId="1FB55B30"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r w:rsidRPr="001E34E5">
              <w:rPr>
                <w:rFonts w:hint="eastAsia"/>
                <w:color w:val="000000" w:themeColor="text1"/>
                <w:sz w:val="22"/>
              </w:rPr>
              <w:t>整体评价：</w:t>
            </w:r>
          </w:p>
        </w:tc>
      </w:tr>
      <w:tr w:rsidR="00866AEF" w:rsidRPr="001E34E5" w14:paraId="48A2D63E" w14:textId="77777777" w:rsidTr="005C519A">
        <w:trPr>
          <w:trHeight w:val="270"/>
          <w:jc w:val="center"/>
        </w:trPr>
        <w:tc>
          <w:tcPr>
            <w:tcW w:w="1445" w:type="pct"/>
            <w:gridSpan w:val="2"/>
            <w:vAlign w:val="center"/>
          </w:tcPr>
          <w:p w14:paraId="18DA26E0"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r w:rsidRPr="001E34E5">
              <w:rPr>
                <w:rFonts w:hint="eastAsia"/>
                <w:color w:val="000000" w:themeColor="text1"/>
                <w:sz w:val="22"/>
              </w:rPr>
              <w:t>考核人：</w:t>
            </w:r>
          </w:p>
        </w:tc>
        <w:tc>
          <w:tcPr>
            <w:tcW w:w="3555" w:type="pct"/>
            <w:gridSpan w:val="3"/>
            <w:noWrap/>
            <w:vAlign w:val="center"/>
          </w:tcPr>
          <w:p w14:paraId="04122F07" w14:textId="77777777" w:rsidR="00866AEF" w:rsidRPr="001E34E5" w:rsidRDefault="00866AEF" w:rsidP="005C519A">
            <w:pPr>
              <w:tabs>
                <w:tab w:val="left" w:pos="7200"/>
              </w:tabs>
              <w:adjustRightInd w:val="0"/>
              <w:snapToGrid w:val="0"/>
              <w:spacing w:line="300" w:lineRule="auto"/>
              <w:ind w:firstLineChars="200" w:firstLine="440"/>
              <w:rPr>
                <w:color w:val="000000" w:themeColor="text1"/>
                <w:sz w:val="22"/>
              </w:rPr>
            </w:pPr>
            <w:r w:rsidRPr="001E34E5">
              <w:rPr>
                <w:rFonts w:hint="eastAsia"/>
                <w:color w:val="000000" w:themeColor="text1"/>
                <w:sz w:val="22"/>
              </w:rPr>
              <w:t>考核日期：</w:t>
            </w:r>
          </w:p>
        </w:tc>
      </w:tr>
      <w:bookmarkEnd w:id="44"/>
    </w:tbl>
    <w:p w14:paraId="2A01D2EE" w14:textId="77777777" w:rsidR="00866AEF" w:rsidRPr="001E34E5" w:rsidRDefault="00866AEF" w:rsidP="00866AEF">
      <w:pPr>
        <w:widowControl/>
        <w:spacing w:line="300" w:lineRule="auto"/>
        <w:jc w:val="left"/>
        <w:rPr>
          <w:rFonts w:ascii="Times New Roman" w:hAnsi="Times New Roman"/>
          <w:color w:val="000000" w:themeColor="text1"/>
          <w:kern w:val="0"/>
          <w:sz w:val="22"/>
        </w:rPr>
      </w:pPr>
    </w:p>
    <w:p w14:paraId="2305B61A" w14:textId="77777777" w:rsidR="00866AEF" w:rsidRPr="001E34E5" w:rsidRDefault="00866AEF" w:rsidP="00866AEF">
      <w:pPr>
        <w:adjustRightInd w:val="0"/>
        <w:snapToGrid w:val="0"/>
        <w:spacing w:line="300" w:lineRule="auto"/>
        <w:jc w:val="center"/>
        <w:outlineLvl w:val="1"/>
        <w:rPr>
          <w:rFonts w:ascii="Times New Roman" w:eastAsia="黑体" w:hAnsi="Times New Roman"/>
          <w:color w:val="000000" w:themeColor="text1"/>
          <w:sz w:val="30"/>
          <w:szCs w:val="30"/>
        </w:rPr>
      </w:pPr>
      <w:bookmarkStart w:id="45" w:name="_Toc214546654"/>
      <w:r w:rsidRPr="001E34E5">
        <w:rPr>
          <w:rFonts w:ascii="Times New Roman" w:eastAsia="黑体" w:hAnsi="Times New Roman"/>
          <w:color w:val="000000" w:themeColor="text1"/>
          <w:sz w:val="30"/>
          <w:szCs w:val="30"/>
        </w:rPr>
        <w:t>四、</w:t>
      </w:r>
      <w:bookmarkEnd w:id="41"/>
      <w:bookmarkEnd w:id="42"/>
      <w:r w:rsidRPr="001E34E5">
        <w:rPr>
          <w:rFonts w:ascii="Times New Roman" w:eastAsia="黑体" w:hAnsi="Times New Roman"/>
          <w:color w:val="000000" w:themeColor="text1"/>
          <w:sz w:val="30"/>
          <w:szCs w:val="30"/>
        </w:rPr>
        <w:t>投标报价须知</w:t>
      </w:r>
      <w:bookmarkEnd w:id="43"/>
      <w:bookmarkEnd w:id="45"/>
    </w:p>
    <w:p w14:paraId="2D27BB6B"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bCs/>
          <w:color w:val="000000" w:themeColor="text1"/>
          <w:sz w:val="22"/>
        </w:rPr>
      </w:pPr>
      <w:bookmarkStart w:id="46" w:name="_Toc192688670"/>
      <w:bookmarkStart w:id="47" w:name="_Toc214546655"/>
      <w:r w:rsidRPr="001E34E5">
        <w:rPr>
          <w:rFonts w:ascii="Times New Roman" w:hAnsi="Times New Roman"/>
          <w:b/>
          <w:bCs/>
          <w:color w:val="000000" w:themeColor="text1"/>
          <w:sz w:val="22"/>
        </w:rPr>
        <w:t xml:space="preserve">12 </w:t>
      </w:r>
      <w:r w:rsidRPr="001E34E5">
        <w:rPr>
          <w:rFonts w:ascii="Times New Roman" w:hAnsi="Times New Roman"/>
          <w:b/>
          <w:bCs/>
          <w:color w:val="000000" w:themeColor="text1"/>
          <w:sz w:val="22"/>
        </w:rPr>
        <w:t>投标报价依据</w:t>
      </w:r>
      <w:bookmarkEnd w:id="46"/>
      <w:bookmarkEnd w:id="47"/>
    </w:p>
    <w:p w14:paraId="684DC5A5"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12.1 </w:t>
      </w:r>
      <w:r w:rsidRPr="001E34E5">
        <w:rPr>
          <w:rFonts w:ascii="Times New Roman" w:hAnsi="Times New Roman"/>
          <w:color w:val="000000" w:themeColor="text1"/>
          <w:sz w:val="22"/>
        </w:rPr>
        <w:t>投标报价计算依据包括本项目的招标文件（包括提供的附件）、招标文件答疑或修改的补充文书、工作量清单、项目现场条件等。</w:t>
      </w:r>
    </w:p>
    <w:p w14:paraId="0AA4399D"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12.2 </w:t>
      </w:r>
      <w:r w:rsidRPr="001E34E5">
        <w:rPr>
          <w:rFonts w:ascii="Times New Roman" w:hAnsi="Times New Roman"/>
          <w:color w:val="000000" w:themeColor="text1"/>
          <w:sz w:val="22"/>
        </w:rPr>
        <w:t>招标文件明确的服务范围、服务内容、服务期限、服务质量要求、</w:t>
      </w:r>
      <w:r w:rsidRPr="001E34E5">
        <w:rPr>
          <w:rFonts w:ascii="Times New Roman" w:hAnsi="Times New Roman" w:hint="eastAsia"/>
          <w:color w:val="000000" w:themeColor="text1"/>
          <w:sz w:val="22"/>
        </w:rPr>
        <w:t>售后服务、</w:t>
      </w:r>
      <w:r w:rsidRPr="001E34E5">
        <w:rPr>
          <w:rFonts w:ascii="Times New Roman" w:hAnsi="Times New Roman"/>
          <w:color w:val="000000" w:themeColor="text1"/>
          <w:sz w:val="22"/>
        </w:rPr>
        <w:t>管理要求与服务标准及考核要求等。</w:t>
      </w:r>
    </w:p>
    <w:p w14:paraId="5942FA60"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12.3 </w:t>
      </w:r>
      <w:r w:rsidRPr="001E34E5">
        <w:rPr>
          <w:rFonts w:ascii="Times New Roman" w:hAnsi="Times New Roman"/>
          <w:color w:val="000000" w:themeColor="text1"/>
          <w:sz w:val="22"/>
        </w:rPr>
        <w:t>岗位设置一览表说明</w:t>
      </w:r>
    </w:p>
    <w:p w14:paraId="798C1382"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12.3.1 </w:t>
      </w:r>
      <w:r w:rsidRPr="001E34E5">
        <w:rPr>
          <w:rFonts w:ascii="Times New Roman" w:hAnsi="Times New Roman"/>
          <w:color w:val="000000" w:themeColor="text1"/>
          <w:sz w:val="22"/>
        </w:rPr>
        <w:t>岗位设置一览表应与投标人须知、合同条件、项目质量标准和要求等文件结合起来理解或解释。</w:t>
      </w:r>
    </w:p>
    <w:p w14:paraId="0DD54BE1"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12.3.2 </w:t>
      </w:r>
      <w:r w:rsidRPr="001E34E5">
        <w:rPr>
          <w:rFonts w:ascii="Times New Roman" w:hAnsi="Times New Roman"/>
          <w:color w:val="000000" w:themeColor="text1"/>
          <w:sz w:val="22"/>
        </w:rPr>
        <w:t>采购人提供的</w:t>
      </w:r>
      <w:r w:rsidRPr="001E34E5">
        <w:rPr>
          <w:rFonts w:ascii="Times New Roman" w:hAnsi="Times New Roman"/>
          <w:b/>
          <w:color w:val="000000" w:themeColor="text1"/>
          <w:kern w:val="0"/>
          <w:sz w:val="22"/>
          <w:u w:val="single"/>
        </w:rPr>
        <w:t>岗位设置一览表</w:t>
      </w:r>
      <w:r w:rsidRPr="001E34E5">
        <w:rPr>
          <w:rFonts w:ascii="Times New Roman" w:hAnsi="Times New Roman"/>
          <w:color w:val="000000" w:themeColor="text1"/>
          <w:sz w:val="22"/>
        </w:rPr>
        <w:t>是依照采购需求测算出的</w:t>
      </w:r>
      <w:r w:rsidRPr="001E34E5">
        <w:rPr>
          <w:rFonts w:ascii="Times New Roman" w:hAnsi="Times New Roman"/>
          <w:b/>
          <w:color w:val="000000" w:themeColor="text1"/>
          <w:kern w:val="0"/>
          <w:sz w:val="22"/>
          <w:u w:val="single"/>
        </w:rPr>
        <w:t>各岗位最低配置要求</w:t>
      </w:r>
      <w:r w:rsidRPr="001E34E5">
        <w:rPr>
          <w:rFonts w:ascii="Times New Roman" w:hAnsi="Times New Roman"/>
          <w:color w:val="000000" w:themeColor="text1"/>
          <w:sz w:val="22"/>
        </w:rPr>
        <w:t>，与最终的实际履约可能存在小的出入，各投标人应自行认真踏勘现场，了解招标需求。投标人如发现</w:t>
      </w:r>
      <w:r w:rsidRPr="001E34E5">
        <w:rPr>
          <w:rFonts w:ascii="Times New Roman" w:hAnsi="Times New Roman"/>
          <w:b/>
          <w:color w:val="000000" w:themeColor="text1"/>
          <w:kern w:val="0"/>
          <w:sz w:val="22"/>
          <w:u w:val="single"/>
        </w:rPr>
        <w:t>该表</w:t>
      </w:r>
      <w:r w:rsidRPr="001E34E5">
        <w:rPr>
          <w:rFonts w:ascii="Times New Roman" w:hAnsi="Times New Roman"/>
          <w:color w:val="000000" w:themeColor="text1"/>
          <w:sz w:val="22"/>
        </w:rPr>
        <w:t>和实际工作内容不一致时，应立即以书面形式通知采购人核查，除非采购人以答疑文件或补充文件予以更正，否则，投标人不得</w:t>
      </w:r>
      <w:r w:rsidRPr="001E34E5">
        <w:rPr>
          <w:rFonts w:ascii="Times New Roman" w:hAnsi="Times New Roman"/>
          <w:b/>
          <w:color w:val="000000" w:themeColor="text1"/>
          <w:kern w:val="0"/>
          <w:sz w:val="22"/>
          <w:u w:val="single"/>
        </w:rPr>
        <w:t>对岗位设置一览表中的岗位类别和数量进行缩减</w:t>
      </w:r>
      <w:r w:rsidRPr="001E34E5">
        <w:rPr>
          <w:rFonts w:ascii="Times New Roman" w:hAnsi="Times New Roman"/>
          <w:color w:val="000000" w:themeColor="text1"/>
          <w:sz w:val="22"/>
        </w:rPr>
        <w:t>。</w:t>
      </w:r>
    </w:p>
    <w:p w14:paraId="4ACCAEB6" w14:textId="77777777" w:rsidR="00866AEF" w:rsidRPr="001E34E5" w:rsidRDefault="00866AEF" w:rsidP="00866AE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48" w:name="_Toc192688671"/>
      <w:bookmarkStart w:id="49" w:name="_Toc214546656"/>
      <w:r w:rsidRPr="001E34E5">
        <w:rPr>
          <w:rFonts w:ascii="Times New Roman" w:hAnsi="Times New Roman"/>
          <w:b/>
          <w:color w:val="000000" w:themeColor="text1"/>
          <w:sz w:val="22"/>
        </w:rPr>
        <w:t>13</w:t>
      </w:r>
      <w:r w:rsidRPr="001E34E5">
        <w:rPr>
          <w:rFonts w:ascii="Times New Roman" w:hAnsi="Times New Roman"/>
          <w:b/>
          <w:color w:val="000000" w:themeColor="text1"/>
          <w:sz w:val="22"/>
        </w:rPr>
        <w:t>投标报价内容</w:t>
      </w:r>
      <w:bookmarkEnd w:id="48"/>
      <w:bookmarkEnd w:id="49"/>
    </w:p>
    <w:p w14:paraId="295749E5"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13.1</w:t>
      </w:r>
      <w:r w:rsidRPr="001E34E5">
        <w:rPr>
          <w:rFonts w:ascii="Times New Roman" w:hAnsi="Times New Roman"/>
          <w:color w:val="000000" w:themeColor="text1"/>
          <w:sz w:val="22"/>
        </w:rPr>
        <w:t>依据本项目的招标范围和内容，中标人提供物业管理服务，其投标报价应包括管理费、人工、日常维修（包括日常巡检、例保、小修）、耗材等</w:t>
      </w:r>
      <w:r w:rsidRPr="001E34E5">
        <w:rPr>
          <w:rFonts w:ascii="Times New Roman" w:hAnsi="Times New Roman" w:hint="eastAsia"/>
          <w:color w:val="000000" w:themeColor="text1"/>
          <w:sz w:val="22"/>
        </w:rPr>
        <w:t>费用</w:t>
      </w:r>
      <w:r w:rsidRPr="001E34E5">
        <w:rPr>
          <w:rFonts w:ascii="Times New Roman" w:hAnsi="Times New Roman"/>
          <w:color w:val="000000" w:themeColor="text1"/>
          <w:sz w:val="22"/>
        </w:rPr>
        <w:t>。</w:t>
      </w:r>
    </w:p>
    <w:p w14:paraId="14BA9E80"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13.2</w:t>
      </w:r>
      <w:r w:rsidRPr="001E34E5">
        <w:rPr>
          <w:rFonts w:ascii="Times New Roman" w:hAnsi="Times New Roman"/>
          <w:color w:val="000000" w:themeColor="text1"/>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65F52D7"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13.3</w:t>
      </w:r>
      <w:r w:rsidRPr="001E34E5">
        <w:rPr>
          <w:rFonts w:ascii="Times New Roman" w:hAnsi="Times New Roman"/>
          <w:color w:val="000000" w:themeColor="text1"/>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1F9E0BE"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13.4</w:t>
      </w:r>
      <w:r w:rsidRPr="001E34E5">
        <w:rPr>
          <w:rFonts w:ascii="Times New Roman" w:hAnsi="Times New Roman"/>
          <w:color w:val="000000" w:themeColor="text1"/>
          <w:sz w:val="22"/>
        </w:rPr>
        <w:t>投标人应考虑本项目可能存在的其他任何风险因素，包括政策性调价、人工</w:t>
      </w:r>
      <w:r w:rsidRPr="001E34E5">
        <w:rPr>
          <w:rFonts w:ascii="Times New Roman" w:hAnsi="Times New Roman"/>
          <w:color w:val="000000" w:themeColor="text1"/>
          <w:sz w:val="22"/>
        </w:rPr>
        <w:lastRenderedPageBreak/>
        <w:t>和材料成本增涨、因</w:t>
      </w:r>
      <w:r w:rsidRPr="001E34E5">
        <w:rPr>
          <w:rFonts w:ascii="Times New Roman" w:hAnsi="Times New Roman"/>
          <w:color w:val="000000" w:themeColor="text1"/>
          <w:kern w:val="0"/>
          <w:sz w:val="22"/>
        </w:rPr>
        <w:t>设备使用年限增长引起的维修成本增加和效能衰减等。</w:t>
      </w:r>
    </w:p>
    <w:p w14:paraId="0A2F9C50"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13.5</w:t>
      </w:r>
      <w:r w:rsidRPr="001E34E5">
        <w:rPr>
          <w:rFonts w:ascii="Times New Roman" w:hAnsi="Times New Roman"/>
          <w:color w:val="000000" w:themeColor="text1"/>
          <w:sz w:val="22"/>
        </w:rPr>
        <w:t>投标人按照投标文件格式中所附的表式完整地填写开标一览表及各类投标报价明细表，说明其拟提供服务的内容、数量、价格构成等。</w:t>
      </w:r>
    </w:p>
    <w:p w14:paraId="5F8C60E2" w14:textId="77777777" w:rsidR="00866AEF" w:rsidRPr="001E34E5" w:rsidRDefault="00866AEF" w:rsidP="00866AEF">
      <w:pPr>
        <w:tabs>
          <w:tab w:val="left" w:pos="306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投标人只需在《开标一览表》中报出对应服务期限的投标价格即可</w:t>
      </w:r>
      <w:r w:rsidRPr="001E34E5">
        <w:rPr>
          <w:rFonts w:ascii="Times New Roman" w:hAnsi="Times New Roman"/>
          <w:b/>
          <w:color w:val="000000" w:themeColor="text1"/>
          <w:kern w:val="0"/>
          <w:sz w:val="22"/>
        </w:rPr>
        <w:t>。</w:t>
      </w:r>
    </w:p>
    <w:p w14:paraId="276DA44E" w14:textId="77777777" w:rsidR="00866AEF" w:rsidRPr="001E34E5" w:rsidRDefault="00866AEF" w:rsidP="00866AEF">
      <w:pPr>
        <w:tabs>
          <w:tab w:val="left" w:pos="3060"/>
        </w:tabs>
        <w:adjustRightInd w:val="0"/>
        <w:snapToGrid w:val="0"/>
        <w:spacing w:line="300" w:lineRule="auto"/>
        <w:ind w:firstLineChars="200" w:firstLine="440"/>
        <w:jc w:val="left"/>
        <w:rPr>
          <w:rFonts w:ascii="Times New Roman" w:hAnsi="Times New Roman"/>
          <w:bCs/>
          <w:color w:val="000000" w:themeColor="text1"/>
          <w:sz w:val="22"/>
        </w:rPr>
      </w:pPr>
      <w:r w:rsidRPr="001E34E5">
        <w:rPr>
          <w:rFonts w:ascii="Times New Roman" w:hAnsi="Times New Roman"/>
          <w:color w:val="000000" w:themeColor="text1"/>
          <w:sz w:val="22"/>
        </w:rPr>
        <w:t xml:space="preserve">13.6 </w:t>
      </w:r>
      <w:r w:rsidRPr="001E34E5">
        <w:rPr>
          <w:rFonts w:ascii="Times New Roman" w:hAnsi="Times New Roman"/>
          <w:bCs/>
          <w:color w:val="000000" w:themeColor="text1"/>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66AEF" w:rsidRPr="001E34E5" w14:paraId="7A1DBAAD" w14:textId="77777777" w:rsidTr="005C519A">
        <w:trPr>
          <w:trHeight w:val="567"/>
          <w:tblHeader/>
          <w:jc w:val="center"/>
        </w:trPr>
        <w:tc>
          <w:tcPr>
            <w:tcW w:w="2021" w:type="dxa"/>
            <w:gridSpan w:val="2"/>
            <w:tcBorders>
              <w:bottom w:val="double" w:sz="4" w:space="0" w:color="auto"/>
            </w:tcBorders>
            <w:vAlign w:val="center"/>
          </w:tcPr>
          <w:p w14:paraId="344514E3" w14:textId="77777777" w:rsidR="00866AEF" w:rsidRPr="001E34E5" w:rsidRDefault="00866AEF" w:rsidP="005C519A">
            <w:pPr>
              <w:tabs>
                <w:tab w:val="left" w:pos="3060"/>
              </w:tabs>
              <w:adjustRightInd w:val="0"/>
              <w:snapToGrid w:val="0"/>
              <w:spacing w:line="300" w:lineRule="auto"/>
              <w:jc w:val="center"/>
              <w:rPr>
                <w:rFonts w:ascii="Times New Roman" w:hAnsi="Times New Roman"/>
                <w:b/>
                <w:bCs/>
                <w:color w:val="000000" w:themeColor="text1"/>
                <w:sz w:val="22"/>
              </w:rPr>
            </w:pPr>
            <w:r w:rsidRPr="001E34E5">
              <w:rPr>
                <w:rFonts w:ascii="Times New Roman" w:hAnsi="Times New Roman"/>
                <w:b/>
                <w:bCs/>
                <w:color w:val="000000" w:themeColor="text1"/>
                <w:sz w:val="22"/>
              </w:rPr>
              <w:t>项目</w:t>
            </w:r>
          </w:p>
        </w:tc>
        <w:tc>
          <w:tcPr>
            <w:tcW w:w="4678" w:type="dxa"/>
            <w:tcBorders>
              <w:bottom w:val="double" w:sz="4" w:space="0" w:color="auto"/>
            </w:tcBorders>
            <w:vAlign w:val="center"/>
          </w:tcPr>
          <w:p w14:paraId="593F060E" w14:textId="77777777" w:rsidR="00866AEF" w:rsidRPr="001E34E5" w:rsidRDefault="00866AEF" w:rsidP="005C519A">
            <w:pPr>
              <w:tabs>
                <w:tab w:val="left" w:pos="3060"/>
              </w:tabs>
              <w:adjustRightInd w:val="0"/>
              <w:snapToGrid w:val="0"/>
              <w:spacing w:line="300" w:lineRule="auto"/>
              <w:jc w:val="center"/>
              <w:rPr>
                <w:rFonts w:ascii="Times New Roman" w:hAnsi="Times New Roman"/>
                <w:b/>
                <w:bCs/>
                <w:color w:val="000000" w:themeColor="text1"/>
                <w:sz w:val="22"/>
              </w:rPr>
            </w:pPr>
            <w:r w:rsidRPr="001E34E5">
              <w:rPr>
                <w:rFonts w:ascii="Times New Roman" w:hAnsi="Times New Roman"/>
                <w:b/>
                <w:bCs/>
                <w:color w:val="000000" w:themeColor="text1"/>
                <w:sz w:val="22"/>
              </w:rPr>
              <w:t>要求</w:t>
            </w:r>
          </w:p>
        </w:tc>
        <w:tc>
          <w:tcPr>
            <w:tcW w:w="1275" w:type="dxa"/>
            <w:tcBorders>
              <w:bottom w:val="double" w:sz="4" w:space="0" w:color="auto"/>
            </w:tcBorders>
            <w:vAlign w:val="center"/>
          </w:tcPr>
          <w:p w14:paraId="61D82CC3" w14:textId="77777777" w:rsidR="00866AEF" w:rsidRPr="001E34E5" w:rsidRDefault="00866AEF" w:rsidP="005C519A">
            <w:pPr>
              <w:tabs>
                <w:tab w:val="left" w:pos="3060"/>
              </w:tabs>
              <w:adjustRightInd w:val="0"/>
              <w:snapToGrid w:val="0"/>
              <w:spacing w:line="300" w:lineRule="auto"/>
              <w:jc w:val="center"/>
              <w:rPr>
                <w:rFonts w:ascii="Times New Roman" w:hAnsi="Times New Roman"/>
                <w:b/>
                <w:bCs/>
                <w:color w:val="000000" w:themeColor="text1"/>
                <w:sz w:val="22"/>
              </w:rPr>
            </w:pPr>
            <w:r w:rsidRPr="001E34E5">
              <w:rPr>
                <w:rFonts w:ascii="Times New Roman" w:hAnsi="Times New Roman"/>
                <w:b/>
                <w:bCs/>
                <w:color w:val="000000" w:themeColor="text1"/>
                <w:sz w:val="22"/>
              </w:rPr>
              <w:t>分项报价</w:t>
            </w:r>
          </w:p>
        </w:tc>
        <w:tc>
          <w:tcPr>
            <w:tcW w:w="1542" w:type="dxa"/>
            <w:tcBorders>
              <w:bottom w:val="double" w:sz="4" w:space="0" w:color="auto"/>
            </w:tcBorders>
            <w:vAlign w:val="center"/>
          </w:tcPr>
          <w:p w14:paraId="3D3A2156" w14:textId="77777777" w:rsidR="00866AEF" w:rsidRPr="001E34E5" w:rsidRDefault="00866AEF" w:rsidP="005C519A">
            <w:pPr>
              <w:tabs>
                <w:tab w:val="left" w:pos="3060"/>
              </w:tabs>
              <w:adjustRightInd w:val="0"/>
              <w:snapToGrid w:val="0"/>
              <w:spacing w:line="300" w:lineRule="auto"/>
              <w:jc w:val="center"/>
              <w:rPr>
                <w:rFonts w:ascii="Times New Roman" w:hAnsi="Times New Roman"/>
                <w:b/>
                <w:bCs/>
                <w:color w:val="000000" w:themeColor="text1"/>
                <w:sz w:val="22"/>
              </w:rPr>
            </w:pPr>
            <w:r w:rsidRPr="001E34E5">
              <w:rPr>
                <w:rFonts w:ascii="Times New Roman" w:hAnsi="Times New Roman" w:hint="eastAsia"/>
                <w:b/>
                <w:bCs/>
                <w:color w:val="000000" w:themeColor="text1"/>
                <w:sz w:val="22"/>
              </w:rPr>
              <w:t>备注</w:t>
            </w:r>
          </w:p>
        </w:tc>
      </w:tr>
      <w:tr w:rsidR="00866AEF" w:rsidRPr="001E34E5" w14:paraId="0EBBF446" w14:textId="77777777" w:rsidTr="005C519A">
        <w:trPr>
          <w:trHeight w:val="564"/>
          <w:jc w:val="center"/>
        </w:trPr>
        <w:tc>
          <w:tcPr>
            <w:tcW w:w="426" w:type="dxa"/>
            <w:tcBorders>
              <w:top w:val="double" w:sz="4" w:space="0" w:color="auto"/>
            </w:tcBorders>
            <w:vAlign w:val="center"/>
          </w:tcPr>
          <w:p w14:paraId="618F8844"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1</w:t>
            </w:r>
          </w:p>
        </w:tc>
        <w:tc>
          <w:tcPr>
            <w:tcW w:w="1595" w:type="dxa"/>
            <w:tcBorders>
              <w:top w:val="double" w:sz="4" w:space="0" w:color="auto"/>
            </w:tcBorders>
            <w:vAlign w:val="center"/>
          </w:tcPr>
          <w:p w14:paraId="5A6B77A3"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人员费用</w:t>
            </w:r>
          </w:p>
        </w:tc>
        <w:tc>
          <w:tcPr>
            <w:tcW w:w="4678" w:type="dxa"/>
            <w:tcBorders>
              <w:top w:val="double" w:sz="4" w:space="0" w:color="auto"/>
            </w:tcBorders>
            <w:vAlign w:val="center"/>
          </w:tcPr>
          <w:p w14:paraId="67D9875F" w14:textId="77777777" w:rsidR="00866AEF" w:rsidRPr="001E34E5" w:rsidRDefault="00866AEF" w:rsidP="005C519A">
            <w:pPr>
              <w:tabs>
                <w:tab w:val="left" w:pos="3060"/>
              </w:tabs>
              <w:adjustRightInd w:val="0"/>
              <w:snapToGrid w:val="0"/>
              <w:spacing w:line="300" w:lineRule="auto"/>
              <w:jc w:val="center"/>
              <w:rPr>
                <w:rFonts w:ascii="宋体" w:hAnsi="Times New Roman" w:cs="宋体"/>
                <w:color w:val="000000" w:themeColor="text1"/>
                <w:kern w:val="0"/>
                <w:szCs w:val="21"/>
              </w:rPr>
            </w:pPr>
            <w:r w:rsidRPr="001E34E5">
              <w:rPr>
                <w:rFonts w:ascii="Times New Roman" w:hAnsi="Times New Roman" w:hint="eastAsia"/>
                <w:bCs/>
                <w:color w:val="000000" w:themeColor="text1"/>
                <w:sz w:val="22"/>
              </w:rPr>
              <w:t>含工资、社会保险和按规定提取的福利费</w:t>
            </w:r>
          </w:p>
        </w:tc>
        <w:tc>
          <w:tcPr>
            <w:tcW w:w="1275" w:type="dxa"/>
            <w:tcBorders>
              <w:top w:val="double" w:sz="4" w:space="0" w:color="auto"/>
            </w:tcBorders>
            <w:vAlign w:val="center"/>
          </w:tcPr>
          <w:p w14:paraId="1F2B3B94"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Borders>
              <w:top w:val="double" w:sz="4" w:space="0" w:color="auto"/>
            </w:tcBorders>
            <w:vAlign w:val="center"/>
          </w:tcPr>
          <w:p w14:paraId="58995E1A"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r>
      <w:tr w:rsidR="00866AEF" w:rsidRPr="001E34E5" w14:paraId="399ADB44" w14:textId="77777777" w:rsidTr="005C519A">
        <w:trPr>
          <w:trHeight w:val="567"/>
          <w:jc w:val="center"/>
        </w:trPr>
        <w:tc>
          <w:tcPr>
            <w:tcW w:w="426" w:type="dxa"/>
            <w:vAlign w:val="center"/>
          </w:tcPr>
          <w:p w14:paraId="5B96D953"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2</w:t>
            </w:r>
          </w:p>
        </w:tc>
        <w:tc>
          <w:tcPr>
            <w:tcW w:w="1595" w:type="dxa"/>
            <w:vAlign w:val="center"/>
          </w:tcPr>
          <w:p w14:paraId="451C3253"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办公费用</w:t>
            </w:r>
          </w:p>
        </w:tc>
        <w:tc>
          <w:tcPr>
            <w:tcW w:w="4678" w:type="dxa"/>
            <w:vAlign w:val="center"/>
          </w:tcPr>
          <w:p w14:paraId="65C36694"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包括办公设备等费用</w:t>
            </w:r>
          </w:p>
        </w:tc>
        <w:tc>
          <w:tcPr>
            <w:tcW w:w="1275" w:type="dxa"/>
            <w:vAlign w:val="center"/>
          </w:tcPr>
          <w:p w14:paraId="14432019"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6E331ADF"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r>
      <w:tr w:rsidR="00866AEF" w:rsidRPr="001E34E5" w14:paraId="2992D140" w14:textId="77777777" w:rsidTr="005C519A">
        <w:trPr>
          <w:trHeight w:val="567"/>
          <w:jc w:val="center"/>
        </w:trPr>
        <w:tc>
          <w:tcPr>
            <w:tcW w:w="426" w:type="dxa"/>
            <w:vAlign w:val="center"/>
          </w:tcPr>
          <w:p w14:paraId="04DA9C18"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3</w:t>
            </w:r>
          </w:p>
        </w:tc>
        <w:tc>
          <w:tcPr>
            <w:tcW w:w="1595" w:type="dxa"/>
            <w:vAlign w:val="center"/>
          </w:tcPr>
          <w:p w14:paraId="51A2F6C5"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材料费</w:t>
            </w:r>
          </w:p>
        </w:tc>
        <w:tc>
          <w:tcPr>
            <w:tcW w:w="4678" w:type="dxa"/>
            <w:vAlign w:val="center"/>
          </w:tcPr>
          <w:p w14:paraId="73E1CA4A"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包括工具、材料、耗材等费用</w:t>
            </w:r>
          </w:p>
        </w:tc>
        <w:tc>
          <w:tcPr>
            <w:tcW w:w="1275" w:type="dxa"/>
            <w:vAlign w:val="center"/>
          </w:tcPr>
          <w:p w14:paraId="381A7A36"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6ACF30DF" w14:textId="77777777" w:rsidR="00866AEF" w:rsidRPr="001E34E5" w:rsidRDefault="00866AEF" w:rsidP="005C519A">
            <w:pPr>
              <w:tabs>
                <w:tab w:val="left" w:pos="7200"/>
              </w:tabs>
              <w:adjustRightInd w:val="0"/>
              <w:snapToGrid w:val="0"/>
              <w:spacing w:line="300" w:lineRule="auto"/>
              <w:rPr>
                <w:rFonts w:ascii="Times New Roman" w:hAnsi="Times New Roman"/>
                <w:bCs/>
                <w:color w:val="000000" w:themeColor="text1"/>
                <w:sz w:val="22"/>
              </w:rPr>
            </w:pPr>
            <w:r w:rsidRPr="001E34E5">
              <w:rPr>
                <w:rFonts w:ascii="Times New Roman" w:hAnsi="Times New Roman" w:hint="eastAsia"/>
                <w:bCs/>
                <w:color w:val="000000" w:themeColor="text1"/>
                <w:sz w:val="22"/>
              </w:rPr>
              <w:t>详见第二章</w:t>
            </w:r>
            <w:r w:rsidRPr="001E34E5">
              <w:rPr>
                <w:rFonts w:ascii="Times New Roman" w:hAnsi="Times New Roman" w:hint="eastAsia"/>
                <w:bCs/>
                <w:color w:val="000000" w:themeColor="text1"/>
                <w:sz w:val="22"/>
              </w:rPr>
              <w:t>5.1</w:t>
            </w:r>
            <w:r w:rsidRPr="001E34E5">
              <w:rPr>
                <w:rFonts w:ascii="Times New Roman" w:hAnsi="Times New Roman" w:hint="eastAsia"/>
                <w:bCs/>
                <w:color w:val="000000" w:themeColor="text1"/>
                <w:sz w:val="22"/>
              </w:rPr>
              <w:t>表格</w:t>
            </w:r>
          </w:p>
        </w:tc>
      </w:tr>
      <w:tr w:rsidR="00866AEF" w:rsidRPr="001E34E5" w14:paraId="6EC2BA79" w14:textId="77777777" w:rsidTr="005C519A">
        <w:trPr>
          <w:trHeight w:val="567"/>
          <w:jc w:val="center"/>
        </w:trPr>
        <w:tc>
          <w:tcPr>
            <w:tcW w:w="426" w:type="dxa"/>
            <w:vAlign w:val="center"/>
          </w:tcPr>
          <w:p w14:paraId="00725002"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4</w:t>
            </w:r>
          </w:p>
        </w:tc>
        <w:tc>
          <w:tcPr>
            <w:tcW w:w="1595" w:type="dxa"/>
            <w:vAlign w:val="center"/>
          </w:tcPr>
          <w:p w14:paraId="3C740257" w14:textId="77777777" w:rsidR="00866AEF" w:rsidRPr="001E34E5" w:rsidRDefault="00866AEF" w:rsidP="005C519A">
            <w:pPr>
              <w:tabs>
                <w:tab w:val="left" w:pos="3060"/>
              </w:tabs>
              <w:adjustRightInd w:val="0"/>
              <w:snapToGrid w:val="0"/>
              <w:spacing w:line="300" w:lineRule="auto"/>
              <w:jc w:val="center"/>
              <w:rPr>
                <w:rFonts w:ascii="宋体" w:hAnsi="Times New Roman" w:cs="宋体"/>
                <w:color w:val="000000" w:themeColor="text1"/>
                <w:kern w:val="0"/>
                <w:szCs w:val="21"/>
              </w:rPr>
            </w:pPr>
            <w:r w:rsidRPr="001E34E5">
              <w:rPr>
                <w:rFonts w:ascii="宋体" w:hAnsi="Times New Roman" w:cs="宋体" w:hint="eastAsia"/>
                <w:color w:val="000000" w:themeColor="text1"/>
                <w:kern w:val="0"/>
                <w:szCs w:val="21"/>
              </w:rPr>
              <w:t>保险费用</w:t>
            </w:r>
          </w:p>
          <w:p w14:paraId="498AA47D"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宋体" w:hAnsi="Times New Roman" w:cs="宋体" w:hint="eastAsia"/>
                <w:color w:val="000000" w:themeColor="text1"/>
                <w:kern w:val="0"/>
                <w:szCs w:val="21"/>
              </w:rPr>
              <w:t>（如有）</w:t>
            </w:r>
          </w:p>
        </w:tc>
        <w:tc>
          <w:tcPr>
            <w:tcW w:w="4678" w:type="dxa"/>
            <w:vAlign w:val="center"/>
          </w:tcPr>
          <w:p w14:paraId="66D52F64"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如雇主责任险、公众责任险等</w:t>
            </w:r>
          </w:p>
        </w:tc>
        <w:tc>
          <w:tcPr>
            <w:tcW w:w="1275" w:type="dxa"/>
            <w:vAlign w:val="center"/>
          </w:tcPr>
          <w:p w14:paraId="1B880352"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4BF41B28" w14:textId="77777777" w:rsidR="00866AEF" w:rsidRPr="001E34E5" w:rsidRDefault="00866AEF" w:rsidP="005C519A">
            <w:pPr>
              <w:tabs>
                <w:tab w:val="left" w:pos="7200"/>
              </w:tabs>
              <w:adjustRightInd w:val="0"/>
              <w:snapToGrid w:val="0"/>
              <w:spacing w:line="300" w:lineRule="auto"/>
              <w:rPr>
                <w:rFonts w:ascii="Times New Roman" w:hAnsi="Times New Roman"/>
                <w:bCs/>
                <w:color w:val="000000" w:themeColor="text1"/>
                <w:sz w:val="22"/>
              </w:rPr>
            </w:pPr>
          </w:p>
        </w:tc>
      </w:tr>
      <w:tr w:rsidR="00866AEF" w:rsidRPr="001E34E5" w14:paraId="6D79CF47" w14:textId="77777777" w:rsidTr="005C519A">
        <w:trPr>
          <w:trHeight w:val="567"/>
          <w:jc w:val="center"/>
        </w:trPr>
        <w:tc>
          <w:tcPr>
            <w:tcW w:w="426" w:type="dxa"/>
            <w:vAlign w:val="center"/>
          </w:tcPr>
          <w:p w14:paraId="3F78B835"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5</w:t>
            </w:r>
          </w:p>
        </w:tc>
        <w:tc>
          <w:tcPr>
            <w:tcW w:w="1595" w:type="dxa"/>
            <w:vAlign w:val="center"/>
          </w:tcPr>
          <w:p w14:paraId="153F93A9"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其他</w:t>
            </w:r>
          </w:p>
        </w:tc>
        <w:tc>
          <w:tcPr>
            <w:tcW w:w="4678" w:type="dxa"/>
            <w:vAlign w:val="center"/>
          </w:tcPr>
          <w:p w14:paraId="43107C08" w14:textId="77777777" w:rsidR="00866AEF" w:rsidRPr="001E34E5" w:rsidRDefault="00866AEF" w:rsidP="005C519A">
            <w:pPr>
              <w:tabs>
                <w:tab w:val="left" w:pos="3060"/>
              </w:tabs>
              <w:adjustRightInd w:val="0"/>
              <w:snapToGrid w:val="0"/>
              <w:spacing w:line="300" w:lineRule="auto"/>
              <w:jc w:val="center"/>
              <w:rPr>
                <w:rFonts w:ascii="宋体" w:hAnsi="Times New Roman" w:cs="宋体"/>
                <w:color w:val="000000" w:themeColor="text1"/>
                <w:kern w:val="0"/>
                <w:szCs w:val="21"/>
              </w:rPr>
            </w:pPr>
            <w:r w:rsidRPr="001E34E5">
              <w:rPr>
                <w:rFonts w:ascii="Times New Roman" w:hAnsi="Times New Roman" w:hint="eastAsia"/>
                <w:bCs/>
                <w:color w:val="000000" w:themeColor="text1"/>
                <w:sz w:val="22"/>
              </w:rPr>
              <w:t>投标人认为本表中未能包括的其他必要费用</w:t>
            </w:r>
          </w:p>
        </w:tc>
        <w:tc>
          <w:tcPr>
            <w:tcW w:w="1275" w:type="dxa"/>
            <w:vAlign w:val="center"/>
          </w:tcPr>
          <w:p w14:paraId="6A731D3D"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5D35A14C" w14:textId="77777777" w:rsidR="00866AEF" w:rsidRPr="001E34E5" w:rsidRDefault="00866AEF" w:rsidP="005C519A">
            <w:pPr>
              <w:jc w:val="center"/>
              <w:rPr>
                <w:color w:val="000000" w:themeColor="text1"/>
              </w:rPr>
            </w:pPr>
          </w:p>
        </w:tc>
      </w:tr>
      <w:tr w:rsidR="00866AEF" w:rsidRPr="001E34E5" w14:paraId="71C7A8B1" w14:textId="77777777" w:rsidTr="005C519A">
        <w:trPr>
          <w:trHeight w:val="567"/>
          <w:jc w:val="center"/>
        </w:trPr>
        <w:tc>
          <w:tcPr>
            <w:tcW w:w="426" w:type="dxa"/>
            <w:vAlign w:val="center"/>
          </w:tcPr>
          <w:p w14:paraId="7511BB7E"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6</w:t>
            </w:r>
          </w:p>
        </w:tc>
        <w:tc>
          <w:tcPr>
            <w:tcW w:w="1595" w:type="dxa"/>
            <w:vAlign w:val="center"/>
          </w:tcPr>
          <w:p w14:paraId="4452D5C5"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利润</w:t>
            </w:r>
          </w:p>
        </w:tc>
        <w:tc>
          <w:tcPr>
            <w:tcW w:w="4678" w:type="dxa"/>
            <w:vAlign w:val="center"/>
          </w:tcPr>
          <w:p w14:paraId="38DFD04A"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按（</w:t>
            </w:r>
            <w:r w:rsidRPr="001E34E5">
              <w:rPr>
                <w:rFonts w:ascii="Times New Roman" w:hAnsi="Times New Roman"/>
                <w:bCs/>
                <w:color w:val="000000" w:themeColor="text1"/>
                <w:sz w:val="22"/>
              </w:rPr>
              <w:t>1+2+3+4</w:t>
            </w:r>
            <w:r w:rsidRPr="001E34E5">
              <w:rPr>
                <w:rFonts w:ascii="Times New Roman" w:hAnsi="Times New Roman" w:hint="eastAsia"/>
                <w:bCs/>
                <w:color w:val="000000" w:themeColor="text1"/>
                <w:sz w:val="22"/>
              </w:rPr>
              <w:t>+5</w:t>
            </w:r>
            <w:r w:rsidRPr="001E34E5">
              <w:rPr>
                <w:rFonts w:ascii="Times New Roman" w:hAnsi="Times New Roman"/>
                <w:bCs/>
                <w:color w:val="000000" w:themeColor="text1"/>
                <w:sz w:val="22"/>
              </w:rPr>
              <w:t>）的</w:t>
            </w:r>
            <w:r w:rsidRPr="001E34E5">
              <w:rPr>
                <w:rFonts w:ascii="Times New Roman" w:hAnsi="Times New Roman"/>
                <w:bCs/>
                <w:color w:val="000000" w:themeColor="text1"/>
                <w:sz w:val="22"/>
              </w:rPr>
              <w:t>%</w:t>
            </w:r>
            <w:r w:rsidRPr="001E34E5">
              <w:rPr>
                <w:rFonts w:ascii="Times New Roman" w:hAnsi="Times New Roman"/>
                <w:bCs/>
                <w:color w:val="000000" w:themeColor="text1"/>
                <w:sz w:val="22"/>
              </w:rPr>
              <w:t>计取</w:t>
            </w:r>
          </w:p>
        </w:tc>
        <w:tc>
          <w:tcPr>
            <w:tcW w:w="1275" w:type="dxa"/>
            <w:vAlign w:val="center"/>
          </w:tcPr>
          <w:p w14:paraId="7D468C08"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1677175B"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r>
      <w:tr w:rsidR="00866AEF" w:rsidRPr="001E34E5" w14:paraId="352F1C66" w14:textId="77777777" w:rsidTr="005C519A">
        <w:trPr>
          <w:trHeight w:val="567"/>
          <w:jc w:val="center"/>
        </w:trPr>
        <w:tc>
          <w:tcPr>
            <w:tcW w:w="426" w:type="dxa"/>
            <w:vAlign w:val="center"/>
          </w:tcPr>
          <w:p w14:paraId="139F75B4"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hint="eastAsia"/>
                <w:bCs/>
                <w:color w:val="000000" w:themeColor="text1"/>
                <w:sz w:val="22"/>
              </w:rPr>
              <w:t>7</w:t>
            </w:r>
          </w:p>
        </w:tc>
        <w:tc>
          <w:tcPr>
            <w:tcW w:w="1595" w:type="dxa"/>
            <w:vAlign w:val="center"/>
          </w:tcPr>
          <w:p w14:paraId="67734757"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税金</w:t>
            </w:r>
          </w:p>
        </w:tc>
        <w:tc>
          <w:tcPr>
            <w:tcW w:w="4678" w:type="dxa"/>
            <w:vAlign w:val="center"/>
          </w:tcPr>
          <w:p w14:paraId="4C84C359"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r w:rsidRPr="001E34E5">
              <w:rPr>
                <w:rFonts w:ascii="Times New Roman" w:hAnsi="Times New Roman"/>
                <w:bCs/>
                <w:color w:val="000000" w:themeColor="text1"/>
                <w:sz w:val="22"/>
              </w:rPr>
              <w:t>按国家及上海市规定缴纳</w:t>
            </w:r>
          </w:p>
        </w:tc>
        <w:tc>
          <w:tcPr>
            <w:tcW w:w="1275" w:type="dxa"/>
            <w:vAlign w:val="center"/>
          </w:tcPr>
          <w:p w14:paraId="1C471902"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6E9715E0"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r>
      <w:tr w:rsidR="00866AEF" w:rsidRPr="001E34E5" w14:paraId="5F0F303F" w14:textId="77777777" w:rsidTr="005C519A">
        <w:trPr>
          <w:trHeight w:val="567"/>
          <w:jc w:val="center"/>
        </w:trPr>
        <w:tc>
          <w:tcPr>
            <w:tcW w:w="6699" w:type="dxa"/>
            <w:gridSpan w:val="3"/>
            <w:vAlign w:val="center"/>
          </w:tcPr>
          <w:p w14:paraId="6B614FCA" w14:textId="77777777" w:rsidR="00866AEF" w:rsidRPr="001E34E5" w:rsidRDefault="00866AEF" w:rsidP="005C519A">
            <w:pPr>
              <w:tabs>
                <w:tab w:val="left" w:pos="3060"/>
              </w:tabs>
              <w:adjustRightInd w:val="0"/>
              <w:snapToGrid w:val="0"/>
              <w:spacing w:line="300" w:lineRule="auto"/>
              <w:jc w:val="center"/>
              <w:rPr>
                <w:rFonts w:ascii="Times New Roman" w:hAnsi="Times New Roman"/>
                <w:b/>
                <w:bCs/>
                <w:color w:val="000000" w:themeColor="text1"/>
                <w:sz w:val="22"/>
              </w:rPr>
            </w:pPr>
            <w:r w:rsidRPr="001E34E5">
              <w:rPr>
                <w:rFonts w:ascii="Times New Roman" w:hAnsi="Times New Roman" w:hint="eastAsia"/>
                <w:b/>
                <w:bCs/>
                <w:color w:val="000000" w:themeColor="text1"/>
                <w:sz w:val="22"/>
              </w:rPr>
              <w:t>投标总价</w:t>
            </w:r>
          </w:p>
        </w:tc>
        <w:tc>
          <w:tcPr>
            <w:tcW w:w="1275" w:type="dxa"/>
            <w:vAlign w:val="center"/>
          </w:tcPr>
          <w:p w14:paraId="0F3EF751"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7DA28682" w14:textId="77777777" w:rsidR="00866AEF" w:rsidRPr="001E34E5" w:rsidRDefault="00866AEF" w:rsidP="005C519A">
            <w:pPr>
              <w:tabs>
                <w:tab w:val="left" w:pos="3060"/>
              </w:tabs>
              <w:adjustRightInd w:val="0"/>
              <w:snapToGrid w:val="0"/>
              <w:spacing w:line="300" w:lineRule="auto"/>
              <w:jc w:val="center"/>
              <w:rPr>
                <w:rFonts w:ascii="Times New Roman" w:hAnsi="Times New Roman"/>
                <w:bCs/>
                <w:color w:val="000000" w:themeColor="text1"/>
                <w:sz w:val="22"/>
              </w:rPr>
            </w:pPr>
          </w:p>
        </w:tc>
      </w:tr>
    </w:tbl>
    <w:p w14:paraId="64BAC703" w14:textId="77777777" w:rsidR="00866AEF" w:rsidRPr="001E34E5" w:rsidRDefault="00866AEF" w:rsidP="00866AEF">
      <w:pPr>
        <w:tabs>
          <w:tab w:val="left" w:pos="3060"/>
        </w:tabs>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bCs/>
          <w:color w:val="000000" w:themeColor="text1"/>
          <w:sz w:val="22"/>
        </w:rPr>
        <w:t>备注：投标人应按照服务项目的特点和性质，分项说明并计算出本项目范围内各人员费用的组成。成本测算和列项要求完整、成本分析依据充分，人员、材料经费测算合理。</w:t>
      </w:r>
    </w:p>
    <w:p w14:paraId="6C71AE08" w14:textId="77777777" w:rsidR="00866AEF" w:rsidRPr="001E34E5" w:rsidRDefault="00866AEF" w:rsidP="00866AE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50" w:name="_Toc192688672"/>
      <w:bookmarkStart w:id="51" w:name="_Toc214546657"/>
      <w:r w:rsidRPr="001E34E5">
        <w:rPr>
          <w:rFonts w:ascii="Times New Roman" w:hAnsi="Times New Roman"/>
          <w:b/>
          <w:color w:val="000000" w:themeColor="text1"/>
          <w:sz w:val="22"/>
        </w:rPr>
        <w:t>14</w:t>
      </w:r>
      <w:r w:rsidRPr="001E34E5">
        <w:rPr>
          <w:rFonts w:ascii="Times New Roman" w:hAnsi="Times New Roman"/>
          <w:b/>
          <w:color w:val="000000" w:themeColor="text1"/>
          <w:sz w:val="22"/>
        </w:rPr>
        <w:t>投标报价控制性条款</w:t>
      </w:r>
      <w:bookmarkEnd w:id="50"/>
      <w:bookmarkEnd w:id="51"/>
    </w:p>
    <w:p w14:paraId="602E50FB"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14.1 </w:t>
      </w:r>
      <w:r w:rsidRPr="001E34E5">
        <w:rPr>
          <w:rFonts w:ascii="Times New Roman" w:hAnsi="Times New Roman"/>
          <w:color w:val="000000" w:themeColor="text1"/>
          <w:sz w:val="22"/>
        </w:rPr>
        <w:t>投标报价不得超过公布的预算金额</w:t>
      </w:r>
      <w:r w:rsidRPr="001E34E5">
        <w:rPr>
          <w:rFonts w:ascii="Times New Roman" w:hAnsi="Times New Roman" w:hint="eastAsia"/>
          <w:color w:val="000000" w:themeColor="text1"/>
          <w:sz w:val="22"/>
        </w:rPr>
        <w:t>或最高限价</w:t>
      </w:r>
      <w:r w:rsidRPr="001E34E5">
        <w:rPr>
          <w:rFonts w:ascii="Times New Roman" w:hAnsi="Times New Roman"/>
          <w:color w:val="000000" w:themeColor="text1"/>
          <w:sz w:val="22"/>
        </w:rPr>
        <w:t>，其中各年度或各分项报价（如有要求）均不得超过对应的预算金额</w:t>
      </w:r>
      <w:r w:rsidRPr="001E34E5">
        <w:rPr>
          <w:rFonts w:ascii="Times New Roman" w:hAnsi="Times New Roman" w:hint="eastAsia"/>
          <w:color w:val="000000" w:themeColor="text1"/>
          <w:sz w:val="22"/>
        </w:rPr>
        <w:t>或最高限价</w:t>
      </w:r>
      <w:r w:rsidRPr="001E34E5">
        <w:rPr>
          <w:rFonts w:ascii="Times New Roman" w:hAnsi="Times New Roman"/>
          <w:color w:val="000000" w:themeColor="text1"/>
          <w:sz w:val="22"/>
        </w:rPr>
        <w:t>。</w:t>
      </w:r>
    </w:p>
    <w:p w14:paraId="6BE5928F"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14.2 </w:t>
      </w:r>
      <w:r w:rsidRPr="001E34E5">
        <w:rPr>
          <w:rFonts w:ascii="Times New Roman" w:hAnsi="Times New Roman"/>
          <w:color w:val="000000" w:themeColor="text1"/>
          <w:sz w:val="22"/>
        </w:rPr>
        <w:t>本项目只允许有一个报价，任何有选择的报价将不予接受。</w:t>
      </w:r>
    </w:p>
    <w:p w14:paraId="61346EEF"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14.3 </w:t>
      </w:r>
      <w:r w:rsidRPr="001E34E5">
        <w:rPr>
          <w:rFonts w:ascii="Times New Roman" w:hAnsi="Times New Roman"/>
          <w:color w:val="000000" w:themeColor="text1"/>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390B1BF" w14:textId="77777777" w:rsidR="00866AEF" w:rsidRPr="001E34E5" w:rsidRDefault="00866AEF" w:rsidP="00866AEF">
      <w:pPr>
        <w:adjustRightInd w:val="0"/>
        <w:snapToGrid w:val="0"/>
        <w:spacing w:line="300" w:lineRule="auto"/>
        <w:ind w:firstLineChars="200" w:firstLine="442"/>
        <w:jc w:val="left"/>
        <w:rPr>
          <w:rFonts w:ascii="Times New Roman" w:hAnsi="Times New Roman"/>
          <w:color w:val="000000" w:themeColor="text1"/>
          <w:sz w:val="22"/>
        </w:rPr>
      </w:pPr>
      <w:r w:rsidRPr="001E34E5">
        <w:rPr>
          <w:rFonts w:ascii="宋体" w:hAnsi="宋体"/>
          <w:b/>
          <w:bCs/>
          <w:color w:val="000000" w:themeColor="text1"/>
          <w:kern w:val="0"/>
          <w:sz w:val="22"/>
        </w:rPr>
        <w:t>★</w:t>
      </w:r>
      <w:r w:rsidRPr="001E34E5">
        <w:rPr>
          <w:rFonts w:ascii="Times New Roman" w:hAnsi="Times New Roman"/>
          <w:color w:val="000000" w:themeColor="text1"/>
          <w:sz w:val="22"/>
        </w:rPr>
        <w:t xml:space="preserve">14.4 </w:t>
      </w:r>
      <w:r w:rsidRPr="001E34E5">
        <w:rPr>
          <w:rFonts w:ascii="Times New Roman" w:hAnsi="Times New Roman"/>
          <w:color w:val="000000" w:themeColor="text1"/>
          <w:sz w:val="22"/>
        </w:rPr>
        <w:t>经评标委员会审定，投标报价存在下列情形之一的，该投标文件作无效标处理：</w:t>
      </w:r>
    </w:p>
    <w:p w14:paraId="50FFCDF1"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14.4.1 </w:t>
      </w:r>
      <w:r w:rsidRPr="001E34E5">
        <w:rPr>
          <w:rFonts w:ascii="Times New Roman" w:hAnsi="Times New Roman"/>
          <w:color w:val="000000" w:themeColor="text1"/>
          <w:sz w:val="22"/>
        </w:rPr>
        <w:t>对岗位设置一览表中的岗位配置数进行缩减的；</w:t>
      </w:r>
    </w:p>
    <w:p w14:paraId="008C836D" w14:textId="77777777" w:rsidR="00866AEF" w:rsidRPr="001E34E5" w:rsidRDefault="00866AEF" w:rsidP="00866AEF">
      <w:pPr>
        <w:adjustRightInd w:val="0"/>
        <w:snapToGrid w:val="0"/>
        <w:spacing w:line="300" w:lineRule="auto"/>
        <w:ind w:firstLineChars="200" w:firstLine="440"/>
        <w:jc w:val="left"/>
        <w:rPr>
          <w:rFonts w:ascii="Times New Roman" w:hAnsi="Times New Roman"/>
          <w:color w:val="000000" w:themeColor="text1"/>
          <w:sz w:val="22"/>
        </w:rPr>
      </w:pPr>
      <w:r w:rsidRPr="001E34E5">
        <w:rPr>
          <w:rFonts w:ascii="Times New Roman" w:hAnsi="Times New Roman"/>
          <w:color w:val="000000" w:themeColor="text1"/>
          <w:sz w:val="22"/>
        </w:rPr>
        <w:t xml:space="preserve">14.4.2 </w:t>
      </w:r>
      <w:r w:rsidRPr="001E34E5">
        <w:rPr>
          <w:rFonts w:ascii="Times New Roman" w:hAnsi="Times New Roman"/>
          <w:color w:val="000000" w:themeColor="text1"/>
          <w:sz w:val="22"/>
        </w:rPr>
        <w:t>投标报价和技术方案明显不相符的</w:t>
      </w:r>
      <w:r w:rsidRPr="001E34E5">
        <w:rPr>
          <w:rFonts w:ascii="Times New Roman" w:hAnsi="Times New Roman" w:hint="eastAsia"/>
          <w:color w:val="000000" w:themeColor="text1"/>
          <w:sz w:val="22"/>
        </w:rPr>
        <w:t>。</w:t>
      </w:r>
    </w:p>
    <w:p w14:paraId="299A9D27" w14:textId="77777777" w:rsidR="00866AEF" w:rsidRPr="001E34E5" w:rsidRDefault="00866AEF" w:rsidP="00866AEF">
      <w:pPr>
        <w:adjustRightInd w:val="0"/>
        <w:snapToGrid w:val="0"/>
        <w:spacing w:line="300" w:lineRule="auto"/>
        <w:jc w:val="center"/>
        <w:outlineLvl w:val="1"/>
        <w:rPr>
          <w:rFonts w:ascii="Times New Roman" w:eastAsia="黑体" w:hAnsi="Times New Roman"/>
          <w:color w:val="000000" w:themeColor="text1"/>
          <w:sz w:val="30"/>
          <w:szCs w:val="30"/>
        </w:rPr>
      </w:pPr>
      <w:bookmarkStart w:id="52" w:name="_Toc214546658"/>
      <w:bookmarkStart w:id="53" w:name="_Toc192688673"/>
      <w:bookmarkStart w:id="54" w:name="_Toc481849902"/>
      <w:bookmarkStart w:id="55" w:name="_Toc486604818"/>
      <w:r w:rsidRPr="001E34E5">
        <w:rPr>
          <w:rFonts w:ascii="Times New Roman" w:eastAsia="黑体" w:hAnsi="Times New Roman"/>
          <w:color w:val="000000" w:themeColor="text1"/>
          <w:sz w:val="30"/>
          <w:szCs w:val="30"/>
        </w:rPr>
        <w:t>五、政府采购政策</w:t>
      </w:r>
      <w:bookmarkEnd w:id="52"/>
      <w:bookmarkEnd w:id="53"/>
    </w:p>
    <w:p w14:paraId="2B8BAF9F"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color w:val="000000" w:themeColor="text1"/>
          <w:sz w:val="22"/>
        </w:rPr>
      </w:pPr>
      <w:bookmarkStart w:id="56" w:name="_Toc214546659"/>
      <w:bookmarkStart w:id="57" w:name="_Toc192688674"/>
      <w:bookmarkStart w:id="58" w:name="_Toc486604821"/>
      <w:bookmarkStart w:id="59" w:name="_Toc481849905"/>
      <w:bookmarkEnd w:id="54"/>
      <w:bookmarkEnd w:id="55"/>
      <w:r w:rsidRPr="001E34E5">
        <w:rPr>
          <w:rFonts w:ascii="Times New Roman" w:hAnsi="Times New Roman"/>
          <w:b/>
          <w:color w:val="000000" w:themeColor="text1"/>
          <w:sz w:val="22"/>
        </w:rPr>
        <w:t>15</w:t>
      </w:r>
      <w:r w:rsidRPr="001E34E5">
        <w:rPr>
          <w:rFonts w:ascii="Times New Roman" w:hAnsi="宋体"/>
          <w:b/>
          <w:color w:val="000000" w:themeColor="text1"/>
          <w:sz w:val="22"/>
        </w:rPr>
        <w:t>促进中小企业发展</w:t>
      </w:r>
      <w:bookmarkEnd w:id="56"/>
      <w:bookmarkEnd w:id="57"/>
    </w:p>
    <w:p w14:paraId="28DD2C8F" w14:textId="77777777" w:rsidR="00866AEF" w:rsidRPr="001E34E5" w:rsidRDefault="00866AEF" w:rsidP="00866AEF">
      <w:pPr>
        <w:tabs>
          <w:tab w:val="left" w:pos="3060"/>
        </w:tabs>
        <w:adjustRightInd w:val="0"/>
        <w:snapToGrid w:val="0"/>
        <w:spacing w:line="300" w:lineRule="auto"/>
        <w:ind w:firstLineChars="200" w:firstLine="440"/>
        <w:rPr>
          <w:rFonts w:ascii="Times New Roman" w:eastAsiaTheme="minorEastAsia" w:hAnsi="Times New Roman"/>
          <w:color w:val="000000" w:themeColor="text1"/>
          <w:sz w:val="22"/>
        </w:rPr>
      </w:pPr>
      <w:bookmarkStart w:id="60" w:name="_Toc214546660"/>
      <w:bookmarkStart w:id="61" w:name="_Toc192688675"/>
      <w:bookmarkEnd w:id="58"/>
      <w:bookmarkEnd w:id="59"/>
      <w:r w:rsidRPr="001E34E5">
        <w:rPr>
          <w:rFonts w:asciiTheme="minorEastAsia" w:eastAsiaTheme="minorEastAsia" w:hAnsiTheme="minorEastAsia"/>
          <w:b/>
          <w:bCs/>
          <w:color w:val="000000" w:themeColor="text1"/>
          <w:kern w:val="0"/>
          <w:sz w:val="22"/>
        </w:rPr>
        <w:t>★</w:t>
      </w:r>
      <w:r w:rsidRPr="001E34E5">
        <w:rPr>
          <w:rFonts w:ascii="Times New Roman" w:eastAsiaTheme="minorEastAsia" w:hAnsi="Times New Roman"/>
          <w:color w:val="000000" w:themeColor="text1"/>
          <w:sz w:val="22"/>
        </w:rPr>
        <w:t>15</w:t>
      </w:r>
      <w:r w:rsidRPr="001E34E5">
        <w:rPr>
          <w:rFonts w:ascii="Times New Roman" w:eastAsiaTheme="minorEastAsia" w:hAnsi="Times New Roman"/>
          <w:bCs/>
          <w:color w:val="000000" w:themeColor="text1"/>
          <w:sz w:val="22"/>
        </w:rPr>
        <w:t>.1</w:t>
      </w:r>
      <w:r w:rsidRPr="001E34E5">
        <w:rPr>
          <w:rFonts w:ascii="Times New Roman" w:eastAsiaTheme="minorEastAsia" w:hAnsiTheme="minorEastAsia"/>
          <w:color w:val="000000" w:themeColor="text1"/>
          <w:sz w:val="22"/>
        </w:rPr>
        <w:t>小型、微型企业的划定按照《中小企业划型标准规定》（工信部联企业【</w:t>
      </w:r>
      <w:r w:rsidRPr="001E34E5">
        <w:rPr>
          <w:rFonts w:ascii="Times New Roman" w:eastAsiaTheme="minorEastAsia" w:hAnsi="Times New Roman"/>
          <w:color w:val="000000" w:themeColor="text1"/>
          <w:sz w:val="22"/>
        </w:rPr>
        <w:t>2011</w:t>
      </w:r>
      <w:r w:rsidRPr="001E34E5">
        <w:rPr>
          <w:rFonts w:ascii="Times New Roman" w:eastAsiaTheme="minorEastAsia" w:hAnsiTheme="minorEastAsia"/>
          <w:color w:val="000000" w:themeColor="text1"/>
          <w:sz w:val="22"/>
        </w:rPr>
        <w:t>】</w:t>
      </w:r>
      <w:r w:rsidRPr="001E34E5">
        <w:rPr>
          <w:rFonts w:ascii="Times New Roman" w:eastAsiaTheme="minorEastAsia" w:hAnsi="Times New Roman"/>
          <w:color w:val="000000" w:themeColor="text1"/>
          <w:sz w:val="22"/>
        </w:rPr>
        <w:t>300</w:t>
      </w:r>
      <w:r w:rsidRPr="001E34E5">
        <w:rPr>
          <w:rFonts w:ascii="Times New Roman" w:eastAsiaTheme="minorEastAsia" w:hAnsiTheme="minorEastAsia"/>
          <w:color w:val="000000" w:themeColor="text1"/>
          <w:sz w:val="22"/>
        </w:rPr>
        <w:t>号）执行，参加投标的小型、微型企业应当提供《中小企业声明函》（具体格式见</w:t>
      </w:r>
      <w:r w:rsidRPr="001E34E5">
        <w:rPr>
          <w:rFonts w:ascii="Times New Roman" w:eastAsiaTheme="minorEastAsia" w:hAnsi="Times New Roman"/>
          <w:color w:val="000000" w:themeColor="text1"/>
          <w:sz w:val="22"/>
        </w:rPr>
        <w:t>“</w:t>
      </w:r>
      <w:r w:rsidRPr="001E34E5">
        <w:rPr>
          <w:rFonts w:ascii="Times New Roman" w:eastAsiaTheme="minorEastAsia" w:hAnsiTheme="minorEastAsia"/>
          <w:color w:val="000000" w:themeColor="text1"/>
          <w:sz w:val="22"/>
        </w:rPr>
        <w:t>投</w:t>
      </w:r>
      <w:r w:rsidRPr="001E34E5">
        <w:rPr>
          <w:rFonts w:ascii="Times New Roman" w:eastAsiaTheme="minorEastAsia" w:hAnsiTheme="minorEastAsia"/>
          <w:color w:val="000000" w:themeColor="text1"/>
          <w:sz w:val="22"/>
        </w:rPr>
        <w:lastRenderedPageBreak/>
        <w:t>标文件格式</w:t>
      </w:r>
      <w:r w:rsidRPr="001E34E5">
        <w:rPr>
          <w:rFonts w:ascii="Times New Roman" w:eastAsiaTheme="minorEastAsia" w:hAnsi="Times New Roman"/>
          <w:color w:val="000000" w:themeColor="text1"/>
          <w:sz w:val="22"/>
        </w:rPr>
        <w:t>”</w:t>
      </w:r>
      <w:r w:rsidRPr="001E34E5">
        <w:rPr>
          <w:rFonts w:ascii="Times New Roman" w:eastAsiaTheme="minorEastAsia" w:hAnsiTheme="minorEastAsia"/>
          <w:color w:val="000000" w:themeColor="text1"/>
          <w:sz w:val="22"/>
        </w:rPr>
        <w:t>），反之，视作非小微企业，不具备参与投标资格。如项目允许联合体参与竞争的，则联合体中各方均应为小型、微型企业，并按本款要求提供《中小企业声明函》。</w:t>
      </w:r>
    </w:p>
    <w:p w14:paraId="48033836" w14:textId="77777777" w:rsidR="00866AEF" w:rsidRPr="001E34E5" w:rsidRDefault="00866AEF" w:rsidP="00866AEF">
      <w:pPr>
        <w:adjustRightInd w:val="0"/>
        <w:snapToGrid w:val="0"/>
        <w:spacing w:line="300" w:lineRule="auto"/>
        <w:ind w:firstLineChars="200" w:firstLine="440"/>
        <w:rPr>
          <w:rFonts w:ascii="Times New Roman" w:eastAsiaTheme="minorEastAsia" w:hAnsi="Times New Roman"/>
          <w:color w:val="000000" w:themeColor="text1"/>
          <w:sz w:val="22"/>
        </w:rPr>
      </w:pPr>
      <w:r w:rsidRPr="001E34E5">
        <w:rPr>
          <w:rFonts w:asciiTheme="minorEastAsia" w:eastAsiaTheme="minorEastAsia" w:hAnsiTheme="minorEastAsia"/>
          <w:b/>
          <w:bCs/>
          <w:color w:val="000000" w:themeColor="text1"/>
          <w:kern w:val="0"/>
          <w:sz w:val="22"/>
        </w:rPr>
        <w:t>★</w:t>
      </w:r>
      <w:r w:rsidRPr="001E34E5">
        <w:rPr>
          <w:rFonts w:ascii="Times New Roman" w:eastAsiaTheme="minorEastAsia" w:hAnsi="Times New Roman"/>
          <w:color w:val="000000" w:themeColor="text1"/>
          <w:sz w:val="22"/>
        </w:rPr>
        <w:t xml:space="preserve">15.2 </w:t>
      </w:r>
      <w:r w:rsidRPr="001E34E5">
        <w:rPr>
          <w:rFonts w:ascii="Times New Roman" w:eastAsiaTheme="minorEastAsia" w:hAnsiTheme="minorEastAsia"/>
          <w:color w:val="000000" w:themeColor="text1"/>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E34E5">
        <w:rPr>
          <w:rFonts w:ascii="Times New Roman" w:eastAsiaTheme="minorEastAsia" w:hAnsiTheme="minorEastAsia" w:hint="eastAsia"/>
          <w:color w:val="000000" w:themeColor="text1"/>
          <w:sz w:val="22"/>
        </w:rPr>
        <w:t>管理</w:t>
      </w:r>
      <w:r w:rsidRPr="001E34E5">
        <w:rPr>
          <w:rFonts w:ascii="Times New Roman" w:eastAsiaTheme="minorEastAsia" w:hAnsiTheme="minorEastAsia"/>
          <w:color w:val="000000" w:themeColor="text1"/>
          <w:sz w:val="22"/>
        </w:rPr>
        <w:t>办法》。</w:t>
      </w:r>
    </w:p>
    <w:p w14:paraId="3E905209" w14:textId="77777777" w:rsidR="00866AEF" w:rsidRPr="001E34E5" w:rsidRDefault="00866AEF" w:rsidP="00866AEF">
      <w:pPr>
        <w:adjustRightInd w:val="0"/>
        <w:snapToGrid w:val="0"/>
        <w:spacing w:line="300" w:lineRule="auto"/>
        <w:ind w:firstLineChars="200" w:firstLine="440"/>
        <w:rPr>
          <w:rFonts w:ascii="Times New Roman" w:hAnsi="Times New Roman"/>
          <w:bCs/>
          <w:color w:val="000000" w:themeColor="text1"/>
          <w:sz w:val="22"/>
        </w:rPr>
      </w:pPr>
      <w:bookmarkStart w:id="62" w:name="_Toc4671591"/>
      <w:r w:rsidRPr="001E34E5">
        <w:rPr>
          <w:rFonts w:asciiTheme="minorEastAsia" w:eastAsiaTheme="minorEastAsia" w:hAnsiTheme="minorEastAsia"/>
          <w:b/>
          <w:bCs/>
          <w:color w:val="000000" w:themeColor="text1"/>
          <w:kern w:val="0"/>
          <w:sz w:val="22"/>
        </w:rPr>
        <w:t>★</w:t>
      </w:r>
      <w:r w:rsidRPr="001E34E5">
        <w:rPr>
          <w:rFonts w:ascii="Times New Roman" w:eastAsiaTheme="minorEastAsia" w:hAnsi="Times New Roman"/>
          <w:color w:val="000000" w:themeColor="text1"/>
          <w:sz w:val="22"/>
        </w:rPr>
        <w:t>15.3</w:t>
      </w:r>
      <w:r w:rsidRPr="001E34E5">
        <w:rPr>
          <w:rFonts w:ascii="Times New Roman" w:eastAsiaTheme="minorEastAsia" w:hAnsiTheme="minorEastAsia"/>
          <w:color w:val="000000" w:themeColor="text1"/>
          <w:sz w:val="22"/>
        </w:rPr>
        <w:t>供应商如提供虚假材料以谋取成交的，按照《政府采购法》有关条款处理，并记入供应商诚信档案。</w:t>
      </w:r>
      <w:bookmarkEnd w:id="62"/>
    </w:p>
    <w:p w14:paraId="41A80055" w14:textId="77777777" w:rsidR="00866AEF" w:rsidRPr="001E34E5" w:rsidRDefault="00866AEF" w:rsidP="00866AEF">
      <w:pPr>
        <w:adjustRightInd w:val="0"/>
        <w:snapToGrid w:val="0"/>
        <w:spacing w:line="300" w:lineRule="auto"/>
        <w:ind w:firstLineChars="200" w:firstLine="442"/>
        <w:outlineLvl w:val="2"/>
        <w:rPr>
          <w:rFonts w:ascii="Times New Roman" w:hAnsi="Times New Roman"/>
          <w:b/>
          <w:color w:val="000000" w:themeColor="text1"/>
          <w:sz w:val="22"/>
        </w:rPr>
      </w:pPr>
      <w:r w:rsidRPr="001E34E5">
        <w:rPr>
          <w:rFonts w:ascii="Times New Roman" w:hAnsi="Times New Roman"/>
          <w:b/>
          <w:color w:val="000000" w:themeColor="text1"/>
          <w:sz w:val="22"/>
        </w:rPr>
        <w:t xml:space="preserve">16 </w:t>
      </w:r>
      <w:r w:rsidRPr="001E34E5">
        <w:rPr>
          <w:rFonts w:ascii="Times New Roman" w:hAnsi="Times New Roman"/>
          <w:b/>
          <w:color w:val="000000" w:themeColor="text1"/>
          <w:sz w:val="22"/>
        </w:rPr>
        <w:t>促进残疾人就业</w:t>
      </w:r>
      <w:r w:rsidRPr="001E34E5">
        <w:rPr>
          <w:rFonts w:hint="eastAsia"/>
          <w:color w:val="000000" w:themeColor="text1"/>
          <w:sz w:val="22"/>
        </w:rPr>
        <w:t>（注：仅残疾人福利单位适用）</w:t>
      </w:r>
      <w:bookmarkEnd w:id="60"/>
      <w:bookmarkEnd w:id="61"/>
    </w:p>
    <w:p w14:paraId="65218748" w14:textId="77777777" w:rsidR="00866AEF" w:rsidRPr="001E34E5" w:rsidRDefault="00866AEF" w:rsidP="00866AEF">
      <w:pPr>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 xml:space="preserve">16.1 </w:t>
      </w:r>
      <w:bookmarkStart w:id="63" w:name="sendNo"/>
      <w:r w:rsidRPr="001E34E5">
        <w:rPr>
          <w:rFonts w:ascii="Times New Roman" w:hAnsi="Times New Roman"/>
          <w:color w:val="000000" w:themeColor="text1"/>
          <w:sz w:val="22"/>
        </w:rPr>
        <w:t>符合财库</w:t>
      </w:r>
      <w:bookmarkEnd w:id="63"/>
      <w:r w:rsidRPr="001E34E5">
        <w:rPr>
          <w:rFonts w:ascii="Times New Roman" w:hAnsi="Times New Roman"/>
          <w:color w:val="000000" w:themeColor="text1"/>
          <w:sz w:val="22"/>
        </w:rPr>
        <w:t>【</w:t>
      </w:r>
      <w:r w:rsidRPr="001E34E5">
        <w:rPr>
          <w:rFonts w:ascii="Times New Roman" w:hAnsi="Times New Roman"/>
          <w:color w:val="000000" w:themeColor="text1"/>
          <w:sz w:val="22"/>
        </w:rPr>
        <w:t>2017</w:t>
      </w:r>
      <w:r w:rsidRPr="001E34E5">
        <w:rPr>
          <w:rFonts w:ascii="Times New Roman" w:hAnsi="Times New Roman"/>
          <w:color w:val="000000" w:themeColor="text1"/>
          <w:sz w:val="22"/>
        </w:rPr>
        <w:t>】</w:t>
      </w:r>
      <w:r w:rsidRPr="001E34E5">
        <w:rPr>
          <w:rFonts w:ascii="Times New Roman" w:hAnsi="Times New Roman"/>
          <w:color w:val="000000" w:themeColor="text1"/>
          <w:sz w:val="22"/>
        </w:rPr>
        <w:t>141</w:t>
      </w:r>
      <w:r w:rsidRPr="001E34E5">
        <w:rPr>
          <w:rFonts w:ascii="Times New Roman" w:hAnsi="Times New Roman"/>
          <w:color w:val="000000" w:themeColor="text1"/>
          <w:sz w:val="22"/>
        </w:rPr>
        <w:t>号文中所示条件的残疾人福利性单位视同小型、微型企业，享受促进中小企业发展的政府采购政策。残疾人福利性单位属于小型、微型企业的，不重复享受政策。</w:t>
      </w:r>
    </w:p>
    <w:p w14:paraId="524FBD28" w14:textId="77777777" w:rsidR="00866AEF" w:rsidRPr="001E34E5" w:rsidRDefault="00866AEF" w:rsidP="00866AEF">
      <w:pPr>
        <w:adjustRightInd w:val="0"/>
        <w:snapToGrid w:val="0"/>
        <w:spacing w:line="300" w:lineRule="auto"/>
        <w:ind w:firstLineChars="200" w:firstLine="440"/>
        <w:rPr>
          <w:rFonts w:ascii="Times New Roman" w:hAnsi="Times New Roman"/>
          <w:color w:val="000000" w:themeColor="text1"/>
          <w:sz w:val="22"/>
        </w:rPr>
      </w:pPr>
      <w:r w:rsidRPr="001E34E5">
        <w:rPr>
          <w:rFonts w:ascii="Times New Roman" w:hAnsi="Times New Roman"/>
          <w:color w:val="000000" w:themeColor="text1"/>
          <w:sz w:val="22"/>
        </w:rPr>
        <w:t>16.2</w:t>
      </w:r>
      <w:r w:rsidRPr="001E34E5">
        <w:rPr>
          <w:rFonts w:ascii="Times New Roman" w:hAnsi="Times New Roman"/>
          <w:color w:val="000000" w:themeColor="text1"/>
          <w:sz w:val="22"/>
        </w:rPr>
        <w:t>残疾人福利性单位在参加政府采购活动时，应当按财库【</w:t>
      </w:r>
      <w:r w:rsidRPr="001E34E5">
        <w:rPr>
          <w:rFonts w:ascii="Times New Roman" w:hAnsi="Times New Roman"/>
          <w:color w:val="000000" w:themeColor="text1"/>
          <w:sz w:val="22"/>
        </w:rPr>
        <w:t>2017</w:t>
      </w:r>
      <w:r w:rsidRPr="001E34E5">
        <w:rPr>
          <w:rFonts w:ascii="Times New Roman" w:hAnsi="Times New Roman"/>
          <w:color w:val="000000" w:themeColor="text1"/>
          <w:sz w:val="22"/>
        </w:rPr>
        <w:t>】</w:t>
      </w:r>
      <w:r w:rsidRPr="001E34E5">
        <w:rPr>
          <w:rFonts w:ascii="Times New Roman" w:hAnsi="Times New Roman"/>
          <w:color w:val="000000" w:themeColor="text1"/>
          <w:sz w:val="22"/>
        </w:rPr>
        <w:t>141</w:t>
      </w:r>
      <w:r w:rsidRPr="001E34E5">
        <w:rPr>
          <w:rFonts w:ascii="Times New Roman" w:hAnsi="Times New Roman"/>
          <w:color w:val="000000" w:themeColor="text1"/>
          <w:sz w:val="22"/>
        </w:rPr>
        <w:t>号规定的《残疾人福利性单位声明函》（具体格式详见</w:t>
      </w:r>
      <w:r w:rsidRPr="001E34E5">
        <w:rPr>
          <w:rFonts w:ascii="Times New Roman" w:hAnsi="Times New Roman"/>
          <w:color w:val="000000" w:themeColor="text1"/>
          <w:sz w:val="22"/>
        </w:rPr>
        <w:t>“</w:t>
      </w:r>
      <w:r w:rsidRPr="001E34E5">
        <w:rPr>
          <w:rFonts w:ascii="Times New Roman" w:hAnsi="Times New Roman"/>
          <w:color w:val="000000" w:themeColor="text1"/>
          <w:sz w:val="22"/>
        </w:rPr>
        <w:t>投标文件格式</w:t>
      </w:r>
      <w:r w:rsidRPr="001E34E5">
        <w:rPr>
          <w:rFonts w:ascii="Times New Roman" w:hAnsi="Times New Roman"/>
          <w:color w:val="000000" w:themeColor="text1"/>
          <w:sz w:val="22"/>
        </w:rPr>
        <w:t>”</w:t>
      </w:r>
      <w:r w:rsidRPr="001E34E5">
        <w:rPr>
          <w:rFonts w:ascii="Times New Roman" w:hAnsi="Times New Roman"/>
          <w:color w:val="000000" w:themeColor="text1"/>
          <w:sz w:val="22"/>
        </w:rPr>
        <w:t>），并对声明的真实性负责。</w:t>
      </w:r>
    </w:p>
    <w:p w14:paraId="41A75A7F"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8B08" w14:textId="77777777" w:rsidR="005A45DE" w:rsidRDefault="005A45DE" w:rsidP="00866AEF">
      <w:pPr>
        <w:rPr>
          <w:rFonts w:hint="eastAsia"/>
        </w:rPr>
      </w:pPr>
      <w:r>
        <w:separator/>
      </w:r>
    </w:p>
  </w:endnote>
  <w:endnote w:type="continuationSeparator" w:id="0">
    <w:p w14:paraId="01F46B4B" w14:textId="77777777" w:rsidR="005A45DE" w:rsidRDefault="005A45DE" w:rsidP="00866A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Book Antiqua">
    <w:altName w:val="Segoe Print"/>
    <w:panose1 w:val="0204060205030503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Segoe Print"/>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 w:name="华文行楷">
    <w:altName w:val="微软雅黑"/>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方正楷体_GB2312">
    <w:altName w:val="楷体"/>
    <w:charset w:val="86"/>
    <w:family w:val="auto"/>
    <w:pitch w:val="default"/>
    <w:sig w:usb0="00000000" w:usb1="00000000" w:usb2="00000012" w:usb3="00000000" w:csb0="00040001" w:csb1="00000000"/>
  </w:font>
  <w:font w:name="微软雅黑 Light">
    <w:altName w:val="黑体"/>
    <w:panose1 w:val="020B0502040204020203"/>
    <w:charset w:val="86"/>
    <w:family w:val="swiss"/>
    <w:pitch w:val="variable"/>
    <w:sig w:usb0="80000287"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2C7B" w14:textId="77777777" w:rsidR="005A45DE" w:rsidRDefault="005A45DE" w:rsidP="00866AEF">
      <w:pPr>
        <w:rPr>
          <w:rFonts w:hint="eastAsia"/>
        </w:rPr>
      </w:pPr>
      <w:r>
        <w:separator/>
      </w:r>
    </w:p>
  </w:footnote>
  <w:footnote w:type="continuationSeparator" w:id="0">
    <w:p w14:paraId="5E8491F6" w14:textId="77777777" w:rsidR="005A45DE" w:rsidRDefault="005A45DE" w:rsidP="00866A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213A3"/>
    <w:multiLevelType w:val="singleLevel"/>
    <w:tmpl w:val="C88213A3"/>
    <w:lvl w:ilvl="0">
      <w:start w:val="3"/>
      <w:numFmt w:val="chineseCounting"/>
      <w:lvlText w:val="(%1)"/>
      <w:lvlJc w:val="left"/>
      <w:pPr>
        <w:tabs>
          <w:tab w:val="left" w:pos="312"/>
        </w:tabs>
        <w:ind w:left="110" w:firstLine="0"/>
      </w:pPr>
      <w:rPr>
        <w:rFonts w:hint="eastAsia"/>
      </w:rPr>
    </w:lvl>
  </w:abstractNum>
  <w:abstractNum w:abstractNumId="1"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3"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4"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5"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2"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5"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3"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5"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6"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9"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71F10FC2"/>
    <w:multiLevelType w:val="singleLevel"/>
    <w:tmpl w:val="71F10FC2"/>
    <w:lvl w:ilvl="0">
      <w:start w:val="2"/>
      <w:numFmt w:val="chineseCounting"/>
      <w:suff w:val="nothing"/>
      <w:lvlText w:val="（%1）"/>
      <w:lvlJc w:val="left"/>
      <w:rPr>
        <w:rFonts w:hint="eastAsia"/>
      </w:rPr>
    </w:lvl>
  </w:abstractNum>
  <w:abstractNum w:abstractNumId="31"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2"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429860379">
    <w:abstractNumId w:val="14"/>
  </w:num>
  <w:num w:numId="2" w16cid:durableId="119956826">
    <w:abstractNumId w:val="3"/>
  </w:num>
  <w:num w:numId="3" w16cid:durableId="1579056937">
    <w:abstractNumId w:val="1"/>
  </w:num>
  <w:num w:numId="4" w16cid:durableId="1735003913">
    <w:abstractNumId w:val="2"/>
  </w:num>
  <w:num w:numId="5" w16cid:durableId="1701125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299683">
    <w:abstractNumId w:val="19"/>
  </w:num>
  <w:num w:numId="7" w16cid:durableId="2142336682">
    <w:abstractNumId w:val="32"/>
  </w:num>
  <w:num w:numId="8" w16cid:durableId="334379612">
    <w:abstractNumId w:val="24"/>
  </w:num>
  <w:num w:numId="9" w16cid:durableId="240413969">
    <w:abstractNumId w:val="29"/>
    <w:lvlOverride w:ilvl="0">
      <w:startOverride w:val="1"/>
    </w:lvlOverride>
  </w:num>
  <w:num w:numId="10" w16cid:durableId="1945990616">
    <w:abstractNumId w:val="10"/>
  </w:num>
  <w:num w:numId="11" w16cid:durableId="259947516">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0593585">
    <w:abstractNumId w:val="7"/>
  </w:num>
  <w:num w:numId="13" w16cid:durableId="1130243199">
    <w:abstractNumId w:val="18"/>
  </w:num>
  <w:num w:numId="14" w16cid:durableId="773356526">
    <w:abstractNumId w:val="27"/>
  </w:num>
  <w:num w:numId="15" w16cid:durableId="691999882">
    <w:abstractNumId w:val="21"/>
  </w:num>
  <w:num w:numId="16" w16cid:durableId="1324317440">
    <w:abstractNumId w:val="17"/>
  </w:num>
  <w:num w:numId="17" w16cid:durableId="651175663">
    <w:abstractNumId w:val="6"/>
  </w:num>
  <w:num w:numId="18" w16cid:durableId="405492979">
    <w:abstractNumId w:val="25"/>
  </w:num>
  <w:num w:numId="19" w16cid:durableId="1764953455">
    <w:abstractNumId w:val="8"/>
  </w:num>
  <w:num w:numId="20" w16cid:durableId="1186211346">
    <w:abstractNumId w:val="15"/>
  </w:num>
  <w:num w:numId="21" w16cid:durableId="1691253683">
    <w:abstractNumId w:val="13"/>
  </w:num>
  <w:num w:numId="22" w16cid:durableId="641421412">
    <w:abstractNumId w:val="22"/>
  </w:num>
  <w:num w:numId="23" w16cid:durableId="282463109">
    <w:abstractNumId w:val="9"/>
  </w:num>
  <w:num w:numId="24" w16cid:durableId="1843428725">
    <w:abstractNumId w:val="31"/>
  </w:num>
  <w:num w:numId="25" w16cid:durableId="319504061">
    <w:abstractNumId w:val="5"/>
  </w:num>
  <w:num w:numId="26" w16cid:durableId="740952704">
    <w:abstractNumId w:val="28"/>
  </w:num>
  <w:num w:numId="27" w16cid:durableId="1652710588">
    <w:abstractNumId w:val="23"/>
  </w:num>
  <w:num w:numId="28" w16cid:durableId="972442872">
    <w:abstractNumId w:val="12"/>
  </w:num>
  <w:num w:numId="29" w16cid:durableId="1152676172">
    <w:abstractNumId w:val="26"/>
  </w:num>
  <w:num w:numId="30" w16cid:durableId="1688017153">
    <w:abstractNumId w:val="20"/>
  </w:num>
  <w:num w:numId="31" w16cid:durableId="356547645">
    <w:abstractNumId w:val="4"/>
  </w:num>
  <w:num w:numId="32" w16cid:durableId="1044717200">
    <w:abstractNumId w:val="30"/>
  </w:num>
  <w:num w:numId="33" w16cid:durableId="4299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00"/>
    <w:rsid w:val="002305AB"/>
    <w:rsid w:val="003878F9"/>
    <w:rsid w:val="00467100"/>
    <w:rsid w:val="005A45DE"/>
    <w:rsid w:val="00866AEF"/>
    <w:rsid w:val="00881FCE"/>
    <w:rsid w:val="0093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579AC"/>
  <w15:chartTrackingRefBased/>
  <w15:docId w15:val="{0A719358-38B5-4581-8A5F-5E5ECF1B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866AEF"/>
    <w:pPr>
      <w:widowControl w:val="0"/>
      <w:jc w:val="both"/>
    </w:pPr>
    <w:rPr>
      <w:rFonts w:ascii="Calibri" w:eastAsia="宋体" w:hAnsi="Calibri" w:cs="Times New Roman"/>
      <w14:ligatures w14:val="none"/>
    </w:rPr>
  </w:style>
  <w:style w:type="paragraph" w:styleId="11">
    <w:name w:val="heading 1"/>
    <w:basedOn w:val="aa"/>
    <w:next w:val="aa"/>
    <w:link w:val="12"/>
    <w:uiPriority w:val="99"/>
    <w:qFormat/>
    <w:rsid w:val="00467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9"/>
    <w:unhideWhenUsed/>
    <w:qFormat/>
    <w:rsid w:val="00467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9"/>
    <w:unhideWhenUsed/>
    <w:qFormat/>
    <w:rsid w:val="00467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1">
    <w:name w:val="heading 4"/>
    <w:basedOn w:val="aa"/>
    <w:next w:val="aa"/>
    <w:link w:val="42"/>
    <w:uiPriority w:val="99"/>
    <w:unhideWhenUsed/>
    <w:qFormat/>
    <w:rsid w:val="00467100"/>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9"/>
    <w:unhideWhenUsed/>
    <w:qFormat/>
    <w:rsid w:val="00467100"/>
    <w:pPr>
      <w:keepNext/>
      <w:keepLines/>
      <w:spacing w:before="80" w:after="40"/>
      <w:outlineLvl w:val="4"/>
    </w:pPr>
    <w:rPr>
      <w:rFonts w:cstheme="majorBidi"/>
      <w:color w:val="2F5496" w:themeColor="accent1" w:themeShade="BF"/>
      <w:sz w:val="24"/>
      <w:szCs w:val="24"/>
    </w:rPr>
  </w:style>
  <w:style w:type="paragraph" w:styleId="6">
    <w:name w:val="heading 6"/>
    <w:basedOn w:val="aa"/>
    <w:next w:val="aa"/>
    <w:link w:val="60"/>
    <w:uiPriority w:val="99"/>
    <w:unhideWhenUsed/>
    <w:qFormat/>
    <w:rsid w:val="00467100"/>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9"/>
    <w:unhideWhenUsed/>
    <w:qFormat/>
    <w:rsid w:val="00467100"/>
    <w:pPr>
      <w:keepNext/>
      <w:keepLines/>
      <w:spacing w:before="40"/>
      <w:outlineLvl w:val="6"/>
    </w:pPr>
    <w:rPr>
      <w:rFonts w:cstheme="majorBidi"/>
      <w:b/>
      <w:bCs/>
      <w:color w:val="595959" w:themeColor="text1" w:themeTint="A6"/>
    </w:rPr>
  </w:style>
  <w:style w:type="paragraph" w:styleId="8">
    <w:name w:val="heading 8"/>
    <w:basedOn w:val="aa"/>
    <w:next w:val="aa"/>
    <w:link w:val="80"/>
    <w:uiPriority w:val="99"/>
    <w:unhideWhenUsed/>
    <w:qFormat/>
    <w:rsid w:val="00467100"/>
    <w:pPr>
      <w:keepNext/>
      <w:keepLines/>
      <w:outlineLvl w:val="7"/>
    </w:pPr>
    <w:rPr>
      <w:rFonts w:cstheme="majorBidi"/>
      <w:color w:val="595959" w:themeColor="text1" w:themeTint="A6"/>
    </w:rPr>
  </w:style>
  <w:style w:type="paragraph" w:styleId="9">
    <w:name w:val="heading 9"/>
    <w:basedOn w:val="aa"/>
    <w:next w:val="aa"/>
    <w:link w:val="90"/>
    <w:uiPriority w:val="99"/>
    <w:unhideWhenUsed/>
    <w:qFormat/>
    <w:rsid w:val="00467100"/>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467100"/>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467100"/>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467100"/>
    <w:rPr>
      <w:rFonts w:asciiTheme="majorHAnsi" w:eastAsiaTheme="majorEastAsia" w:hAnsiTheme="majorHAnsi" w:cstheme="majorBidi"/>
      <w:color w:val="2F5496" w:themeColor="accent1" w:themeShade="BF"/>
      <w:sz w:val="32"/>
      <w:szCs w:val="32"/>
    </w:rPr>
  </w:style>
  <w:style w:type="character" w:customStyle="1" w:styleId="42">
    <w:name w:val="标题 4 字符"/>
    <w:basedOn w:val="ab"/>
    <w:link w:val="41"/>
    <w:uiPriority w:val="99"/>
    <w:qFormat/>
    <w:rsid w:val="00467100"/>
    <w:rPr>
      <w:rFonts w:cstheme="majorBidi"/>
      <w:color w:val="2F5496" w:themeColor="accent1" w:themeShade="BF"/>
      <w:sz w:val="28"/>
      <w:szCs w:val="28"/>
    </w:rPr>
  </w:style>
  <w:style w:type="character" w:customStyle="1" w:styleId="52">
    <w:name w:val="标题 5 字符"/>
    <w:basedOn w:val="ab"/>
    <w:link w:val="51"/>
    <w:uiPriority w:val="99"/>
    <w:qFormat/>
    <w:rsid w:val="00467100"/>
    <w:rPr>
      <w:rFonts w:cstheme="majorBidi"/>
      <w:color w:val="2F5496" w:themeColor="accent1" w:themeShade="BF"/>
      <w:sz w:val="24"/>
      <w:szCs w:val="24"/>
    </w:rPr>
  </w:style>
  <w:style w:type="character" w:customStyle="1" w:styleId="60">
    <w:name w:val="标题 6 字符"/>
    <w:basedOn w:val="ab"/>
    <w:link w:val="6"/>
    <w:uiPriority w:val="99"/>
    <w:qFormat/>
    <w:rsid w:val="00467100"/>
    <w:rPr>
      <w:rFonts w:cstheme="majorBidi"/>
      <w:b/>
      <w:bCs/>
      <w:color w:val="2F5496" w:themeColor="accent1" w:themeShade="BF"/>
    </w:rPr>
  </w:style>
  <w:style w:type="character" w:customStyle="1" w:styleId="70">
    <w:name w:val="标题 7 字符"/>
    <w:basedOn w:val="ab"/>
    <w:link w:val="7"/>
    <w:uiPriority w:val="99"/>
    <w:qFormat/>
    <w:rsid w:val="00467100"/>
    <w:rPr>
      <w:rFonts w:cstheme="majorBidi"/>
      <w:b/>
      <w:bCs/>
      <w:color w:val="595959" w:themeColor="text1" w:themeTint="A6"/>
    </w:rPr>
  </w:style>
  <w:style w:type="character" w:customStyle="1" w:styleId="80">
    <w:name w:val="标题 8 字符"/>
    <w:basedOn w:val="ab"/>
    <w:link w:val="8"/>
    <w:uiPriority w:val="99"/>
    <w:qFormat/>
    <w:rsid w:val="00467100"/>
    <w:rPr>
      <w:rFonts w:cstheme="majorBidi"/>
      <w:color w:val="595959" w:themeColor="text1" w:themeTint="A6"/>
    </w:rPr>
  </w:style>
  <w:style w:type="character" w:customStyle="1" w:styleId="90">
    <w:name w:val="标题 9 字符"/>
    <w:basedOn w:val="ab"/>
    <w:link w:val="9"/>
    <w:uiPriority w:val="99"/>
    <w:qFormat/>
    <w:rsid w:val="00467100"/>
    <w:rPr>
      <w:rFonts w:eastAsiaTheme="majorEastAsia" w:cstheme="majorBidi"/>
      <w:color w:val="595959" w:themeColor="text1" w:themeTint="A6"/>
    </w:rPr>
  </w:style>
  <w:style w:type="paragraph" w:styleId="ae">
    <w:name w:val="Title"/>
    <w:basedOn w:val="aa"/>
    <w:next w:val="aa"/>
    <w:link w:val="af"/>
    <w:uiPriority w:val="99"/>
    <w:qFormat/>
    <w:rsid w:val="00467100"/>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467100"/>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99"/>
    <w:qFormat/>
    <w:rsid w:val="004671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467100"/>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467100"/>
    <w:pPr>
      <w:spacing w:before="160" w:after="160"/>
      <w:jc w:val="center"/>
    </w:pPr>
    <w:rPr>
      <w:i/>
      <w:iCs/>
      <w:color w:val="404040" w:themeColor="text1" w:themeTint="BF"/>
    </w:rPr>
  </w:style>
  <w:style w:type="character" w:customStyle="1" w:styleId="af3">
    <w:name w:val="引用 字符"/>
    <w:basedOn w:val="ab"/>
    <w:link w:val="af2"/>
    <w:uiPriority w:val="29"/>
    <w:qFormat/>
    <w:rsid w:val="00467100"/>
    <w:rPr>
      <w:i/>
      <w:iCs/>
      <w:color w:val="404040" w:themeColor="text1" w:themeTint="BF"/>
    </w:rPr>
  </w:style>
  <w:style w:type="paragraph" w:styleId="af4">
    <w:name w:val="List Paragraph"/>
    <w:basedOn w:val="aa"/>
    <w:link w:val="13"/>
    <w:qFormat/>
    <w:rsid w:val="00467100"/>
    <w:pPr>
      <w:ind w:left="720"/>
      <w:contextualSpacing/>
    </w:pPr>
  </w:style>
  <w:style w:type="character" w:styleId="af5">
    <w:name w:val="Intense Emphasis"/>
    <w:basedOn w:val="ab"/>
    <w:uiPriority w:val="21"/>
    <w:qFormat/>
    <w:rsid w:val="00467100"/>
    <w:rPr>
      <w:i/>
      <w:iCs/>
      <w:color w:val="2F5496" w:themeColor="accent1" w:themeShade="BF"/>
    </w:rPr>
  </w:style>
  <w:style w:type="paragraph" w:styleId="af6">
    <w:name w:val="Intense Quote"/>
    <w:basedOn w:val="aa"/>
    <w:next w:val="aa"/>
    <w:link w:val="af7"/>
    <w:uiPriority w:val="30"/>
    <w:qFormat/>
    <w:rsid w:val="00467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467100"/>
    <w:rPr>
      <w:i/>
      <w:iCs/>
      <w:color w:val="2F5496" w:themeColor="accent1" w:themeShade="BF"/>
    </w:rPr>
  </w:style>
  <w:style w:type="character" w:styleId="af8">
    <w:name w:val="Intense Reference"/>
    <w:basedOn w:val="ab"/>
    <w:uiPriority w:val="32"/>
    <w:qFormat/>
    <w:rsid w:val="00467100"/>
    <w:rPr>
      <w:b/>
      <w:bCs/>
      <w:smallCaps/>
      <w:color w:val="2F5496" w:themeColor="accent1" w:themeShade="BF"/>
      <w:spacing w:val="5"/>
    </w:rPr>
  </w:style>
  <w:style w:type="paragraph" w:styleId="af9">
    <w:name w:val="header"/>
    <w:basedOn w:val="aa"/>
    <w:link w:val="afa"/>
    <w:uiPriority w:val="99"/>
    <w:unhideWhenUsed/>
    <w:qFormat/>
    <w:rsid w:val="00866AEF"/>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866AEF"/>
    <w:rPr>
      <w:sz w:val="18"/>
      <w:szCs w:val="18"/>
    </w:rPr>
  </w:style>
  <w:style w:type="paragraph" w:styleId="afb">
    <w:name w:val="footer"/>
    <w:basedOn w:val="aa"/>
    <w:link w:val="afc"/>
    <w:uiPriority w:val="99"/>
    <w:unhideWhenUsed/>
    <w:qFormat/>
    <w:rsid w:val="00866AEF"/>
    <w:pPr>
      <w:tabs>
        <w:tab w:val="center" w:pos="4153"/>
        <w:tab w:val="right" w:pos="8306"/>
      </w:tabs>
      <w:snapToGrid w:val="0"/>
      <w:jc w:val="left"/>
    </w:pPr>
    <w:rPr>
      <w:sz w:val="18"/>
      <w:szCs w:val="18"/>
    </w:rPr>
  </w:style>
  <w:style w:type="character" w:customStyle="1" w:styleId="afc">
    <w:name w:val="页脚 字符"/>
    <w:basedOn w:val="ab"/>
    <w:link w:val="afb"/>
    <w:uiPriority w:val="99"/>
    <w:qFormat/>
    <w:rsid w:val="00866AEF"/>
    <w:rPr>
      <w:sz w:val="18"/>
      <w:szCs w:val="18"/>
    </w:rPr>
  </w:style>
  <w:style w:type="paragraph" w:styleId="32">
    <w:name w:val="List 3"/>
    <w:basedOn w:val="aa"/>
    <w:qFormat/>
    <w:rsid w:val="00866AEF"/>
    <w:pPr>
      <w:ind w:leftChars="400" w:left="100" w:hangingChars="200" w:hanging="200"/>
    </w:pPr>
    <w:rPr>
      <w:rFonts w:ascii="Times New Roman" w:hAnsi="Times New Roman"/>
      <w:szCs w:val="20"/>
    </w:rPr>
  </w:style>
  <w:style w:type="paragraph" w:styleId="TOC7">
    <w:name w:val="toc 7"/>
    <w:basedOn w:val="aa"/>
    <w:next w:val="aa"/>
    <w:uiPriority w:val="99"/>
    <w:qFormat/>
    <w:rsid w:val="00866AEF"/>
    <w:pPr>
      <w:ind w:left="1260"/>
      <w:jc w:val="left"/>
    </w:pPr>
    <w:rPr>
      <w:rFonts w:ascii="Times New Roman" w:hAnsi="Times New Roman"/>
      <w:sz w:val="18"/>
      <w:szCs w:val="18"/>
    </w:rPr>
  </w:style>
  <w:style w:type="paragraph" w:styleId="23">
    <w:name w:val="List Number 2"/>
    <w:basedOn w:val="aa"/>
    <w:qFormat/>
    <w:rsid w:val="00866AEF"/>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866AEF"/>
    <w:pPr>
      <w:numPr>
        <w:numId w:val="1"/>
      </w:numPr>
      <w:tabs>
        <w:tab w:val="clear" w:pos="420"/>
      </w:tabs>
      <w:ind w:leftChars="200" w:left="0" w:firstLine="0"/>
    </w:pPr>
    <w:rPr>
      <w:rFonts w:ascii="Times New Roman" w:hAnsi="Times New Roman"/>
      <w:sz w:val="18"/>
      <w:szCs w:val="24"/>
    </w:rPr>
  </w:style>
  <w:style w:type="paragraph" w:styleId="afd">
    <w:name w:val="Note Heading"/>
    <w:basedOn w:val="aa"/>
    <w:next w:val="aa"/>
    <w:link w:val="afe"/>
    <w:uiPriority w:val="99"/>
    <w:qFormat/>
    <w:rsid w:val="00866AEF"/>
    <w:pPr>
      <w:jc w:val="center"/>
    </w:pPr>
  </w:style>
  <w:style w:type="character" w:customStyle="1" w:styleId="afe">
    <w:name w:val="注释标题 字符"/>
    <w:basedOn w:val="ab"/>
    <w:link w:val="afd"/>
    <w:uiPriority w:val="99"/>
    <w:qFormat/>
    <w:rsid w:val="00866AEF"/>
    <w:rPr>
      <w:rFonts w:ascii="Calibri" w:eastAsia="宋体" w:hAnsi="Calibri" w:cs="Times New Roman"/>
      <w14:ligatures w14:val="none"/>
    </w:rPr>
  </w:style>
  <w:style w:type="paragraph" w:styleId="4">
    <w:name w:val="List Bullet 4"/>
    <w:basedOn w:val="aa"/>
    <w:uiPriority w:val="99"/>
    <w:qFormat/>
    <w:rsid w:val="00866AEF"/>
    <w:pPr>
      <w:numPr>
        <w:numId w:val="2"/>
      </w:numPr>
      <w:tabs>
        <w:tab w:val="clear" w:pos="1620"/>
      </w:tabs>
      <w:ind w:left="0" w:firstLine="0"/>
    </w:pPr>
    <w:rPr>
      <w:rFonts w:ascii="Times New Roman" w:hAnsi="Times New Roman"/>
      <w:szCs w:val="24"/>
    </w:rPr>
  </w:style>
  <w:style w:type="paragraph" w:styleId="aff">
    <w:name w:val="List Number"/>
    <w:basedOn w:val="aa"/>
    <w:uiPriority w:val="99"/>
    <w:qFormat/>
    <w:rsid w:val="00866AEF"/>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f0">
    <w:name w:val="Normal Indent"/>
    <w:basedOn w:val="aa"/>
    <w:link w:val="14"/>
    <w:uiPriority w:val="99"/>
    <w:qFormat/>
    <w:rsid w:val="00866AEF"/>
    <w:pPr>
      <w:ind w:firstLine="420"/>
    </w:pPr>
    <w:rPr>
      <w:rFonts w:asciiTheme="minorHAnsi" w:hAnsiTheme="minorHAnsi" w:cstheme="minorBidi"/>
    </w:rPr>
  </w:style>
  <w:style w:type="paragraph" w:styleId="aff1">
    <w:name w:val="caption"/>
    <w:basedOn w:val="aa"/>
    <w:next w:val="aa"/>
    <w:link w:val="15"/>
    <w:qFormat/>
    <w:rsid w:val="00866AEF"/>
    <w:pPr>
      <w:spacing w:before="152" w:after="160"/>
    </w:pPr>
    <w:rPr>
      <w:rFonts w:ascii="Arial" w:eastAsia="黑体" w:hAnsi="Arial" w:cs="Arial"/>
    </w:rPr>
  </w:style>
  <w:style w:type="paragraph" w:styleId="aff2">
    <w:name w:val="List Bullet"/>
    <w:basedOn w:val="aa"/>
    <w:uiPriority w:val="99"/>
    <w:qFormat/>
    <w:rsid w:val="00866AEF"/>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f3">
    <w:name w:val="Document Map"/>
    <w:basedOn w:val="aa"/>
    <w:link w:val="16"/>
    <w:uiPriority w:val="99"/>
    <w:qFormat/>
    <w:rsid w:val="00866AEF"/>
    <w:rPr>
      <w:rFonts w:ascii="宋体" w:eastAsiaTheme="minorEastAsia" w:hAnsiTheme="minorHAnsi" w:cstheme="minorBidi"/>
      <w:sz w:val="18"/>
      <w:szCs w:val="18"/>
    </w:rPr>
  </w:style>
  <w:style w:type="character" w:customStyle="1" w:styleId="aff4">
    <w:name w:val="文档结构图 字符"/>
    <w:basedOn w:val="ab"/>
    <w:uiPriority w:val="99"/>
    <w:qFormat/>
    <w:rsid w:val="00866AEF"/>
    <w:rPr>
      <w:rFonts w:ascii="Microsoft YaHei UI" w:eastAsia="Microsoft YaHei UI" w:hAnsi="Calibri" w:cs="Times New Roman"/>
      <w:sz w:val="18"/>
      <w:szCs w:val="18"/>
      <w14:ligatures w14:val="none"/>
    </w:rPr>
  </w:style>
  <w:style w:type="paragraph" w:styleId="aff5">
    <w:name w:val="annotation text"/>
    <w:basedOn w:val="aa"/>
    <w:link w:val="24"/>
    <w:uiPriority w:val="99"/>
    <w:unhideWhenUsed/>
    <w:qFormat/>
    <w:rsid w:val="00866AEF"/>
    <w:pPr>
      <w:jc w:val="left"/>
    </w:pPr>
  </w:style>
  <w:style w:type="character" w:customStyle="1" w:styleId="aff6">
    <w:name w:val="批注文字 字符"/>
    <w:basedOn w:val="ab"/>
    <w:uiPriority w:val="99"/>
    <w:qFormat/>
    <w:rsid w:val="00866AEF"/>
    <w:rPr>
      <w:rFonts w:ascii="Calibri" w:eastAsia="宋体" w:hAnsi="Calibri" w:cs="Times New Roman"/>
      <w14:ligatures w14:val="none"/>
    </w:rPr>
  </w:style>
  <w:style w:type="paragraph" w:styleId="aff7">
    <w:name w:val="Salutation"/>
    <w:basedOn w:val="aa"/>
    <w:next w:val="aa"/>
    <w:link w:val="17"/>
    <w:uiPriority w:val="99"/>
    <w:qFormat/>
    <w:rsid w:val="00866AEF"/>
    <w:rPr>
      <w:rFonts w:ascii="宋体" w:eastAsiaTheme="minorEastAsia" w:hAnsi="Times New Roman" w:cstheme="minorBidi"/>
      <w:b/>
      <w:sz w:val="28"/>
    </w:rPr>
  </w:style>
  <w:style w:type="character" w:customStyle="1" w:styleId="aff8">
    <w:name w:val="称呼 字符"/>
    <w:basedOn w:val="ab"/>
    <w:uiPriority w:val="99"/>
    <w:qFormat/>
    <w:rsid w:val="00866AEF"/>
    <w:rPr>
      <w:rFonts w:ascii="Calibri" w:eastAsia="宋体" w:hAnsi="Calibri" w:cs="Times New Roman"/>
      <w14:ligatures w14:val="none"/>
    </w:rPr>
  </w:style>
  <w:style w:type="paragraph" w:styleId="33">
    <w:name w:val="Body Text 3"/>
    <w:basedOn w:val="aa"/>
    <w:link w:val="310"/>
    <w:uiPriority w:val="99"/>
    <w:qFormat/>
    <w:rsid w:val="00866AEF"/>
    <w:pPr>
      <w:snapToGrid w:val="0"/>
      <w:spacing w:before="50" w:after="50"/>
    </w:pPr>
    <w:rPr>
      <w:rFonts w:ascii="Times New Roman" w:eastAsia="仿宋_GB2312" w:hAnsi="宋体" w:cstheme="minorBidi"/>
      <w:b/>
      <w:bCs/>
      <w:sz w:val="24"/>
    </w:rPr>
  </w:style>
  <w:style w:type="character" w:customStyle="1" w:styleId="34">
    <w:name w:val="正文文本 3 字符"/>
    <w:basedOn w:val="ab"/>
    <w:uiPriority w:val="99"/>
    <w:qFormat/>
    <w:rsid w:val="00866AEF"/>
    <w:rPr>
      <w:rFonts w:ascii="Calibri" w:eastAsia="宋体" w:hAnsi="Calibri" w:cs="Times New Roman"/>
      <w:sz w:val="16"/>
      <w:szCs w:val="16"/>
      <w14:ligatures w14:val="none"/>
    </w:rPr>
  </w:style>
  <w:style w:type="paragraph" w:styleId="35">
    <w:name w:val="List Bullet 3"/>
    <w:basedOn w:val="aa"/>
    <w:uiPriority w:val="99"/>
    <w:qFormat/>
    <w:rsid w:val="00866AE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9">
    <w:name w:val="Body Text"/>
    <w:basedOn w:val="aa"/>
    <w:link w:val="18"/>
    <w:uiPriority w:val="99"/>
    <w:unhideWhenUsed/>
    <w:qFormat/>
    <w:rsid w:val="00866AEF"/>
    <w:pPr>
      <w:spacing w:after="120"/>
    </w:pPr>
  </w:style>
  <w:style w:type="character" w:customStyle="1" w:styleId="affa">
    <w:name w:val="正文文本 字符"/>
    <w:basedOn w:val="ab"/>
    <w:uiPriority w:val="99"/>
    <w:qFormat/>
    <w:rsid w:val="00866AEF"/>
    <w:rPr>
      <w:rFonts w:ascii="Calibri" w:eastAsia="宋体" w:hAnsi="Calibri" w:cs="Times New Roman"/>
      <w14:ligatures w14:val="none"/>
    </w:rPr>
  </w:style>
  <w:style w:type="paragraph" w:styleId="affb">
    <w:name w:val="Body Text Indent"/>
    <w:basedOn w:val="aa"/>
    <w:link w:val="19"/>
    <w:uiPriority w:val="99"/>
    <w:unhideWhenUsed/>
    <w:qFormat/>
    <w:rsid w:val="00866AEF"/>
    <w:pPr>
      <w:spacing w:after="120"/>
      <w:ind w:leftChars="200" w:left="420"/>
    </w:pPr>
  </w:style>
  <w:style w:type="character" w:customStyle="1" w:styleId="affc">
    <w:name w:val="正文文本缩进 字符"/>
    <w:basedOn w:val="ab"/>
    <w:uiPriority w:val="99"/>
    <w:qFormat/>
    <w:rsid w:val="00866AEF"/>
    <w:rPr>
      <w:rFonts w:ascii="Calibri" w:eastAsia="宋体" w:hAnsi="Calibri" w:cs="Times New Roman"/>
      <w14:ligatures w14:val="none"/>
    </w:rPr>
  </w:style>
  <w:style w:type="paragraph" w:styleId="3">
    <w:name w:val="List Number 3"/>
    <w:basedOn w:val="aa"/>
    <w:qFormat/>
    <w:rsid w:val="00866AEF"/>
    <w:pPr>
      <w:numPr>
        <w:numId w:val="3"/>
      </w:numPr>
      <w:tabs>
        <w:tab w:val="clear" w:pos="1200"/>
      </w:tabs>
      <w:ind w:left="0" w:firstLine="0"/>
    </w:pPr>
    <w:rPr>
      <w:rFonts w:ascii="Times New Roman" w:hAnsi="Times New Roman"/>
      <w:szCs w:val="24"/>
    </w:rPr>
  </w:style>
  <w:style w:type="paragraph" w:styleId="25">
    <w:name w:val="List 2"/>
    <w:basedOn w:val="aa"/>
    <w:qFormat/>
    <w:rsid w:val="00866AEF"/>
    <w:pPr>
      <w:ind w:leftChars="200" w:left="100" w:hangingChars="200" w:hanging="200"/>
    </w:pPr>
    <w:rPr>
      <w:rFonts w:ascii="Times New Roman" w:hAnsi="Times New Roman"/>
      <w:sz w:val="28"/>
      <w:szCs w:val="24"/>
    </w:rPr>
  </w:style>
  <w:style w:type="paragraph" w:styleId="26">
    <w:name w:val="List Bullet 2"/>
    <w:basedOn w:val="aa"/>
    <w:uiPriority w:val="99"/>
    <w:qFormat/>
    <w:rsid w:val="00866AEF"/>
    <w:pPr>
      <w:tabs>
        <w:tab w:val="left" w:pos="780"/>
      </w:tabs>
      <w:ind w:leftChars="200" w:left="780" w:hangingChars="200" w:hanging="360"/>
    </w:pPr>
    <w:rPr>
      <w:rFonts w:ascii="Times New Roman" w:hAnsi="Times New Roman"/>
      <w:szCs w:val="24"/>
    </w:rPr>
  </w:style>
  <w:style w:type="paragraph" w:styleId="TOC5">
    <w:name w:val="toc 5"/>
    <w:basedOn w:val="aa"/>
    <w:next w:val="aa"/>
    <w:uiPriority w:val="99"/>
    <w:qFormat/>
    <w:rsid w:val="00866AEF"/>
    <w:pPr>
      <w:spacing w:afterLines="50"/>
      <w:ind w:left="840"/>
      <w:jc w:val="left"/>
    </w:pPr>
    <w:rPr>
      <w:rFonts w:ascii="Times New Roman" w:hAnsi="Times New Roman"/>
      <w:snapToGrid w:val="0"/>
      <w:kern w:val="0"/>
      <w:sz w:val="18"/>
      <w:szCs w:val="18"/>
    </w:rPr>
  </w:style>
  <w:style w:type="paragraph" w:styleId="TOC3">
    <w:name w:val="toc 3"/>
    <w:basedOn w:val="aa"/>
    <w:next w:val="aa"/>
    <w:uiPriority w:val="39"/>
    <w:unhideWhenUsed/>
    <w:qFormat/>
    <w:rsid w:val="00866AEF"/>
    <w:pPr>
      <w:ind w:leftChars="400" w:left="840"/>
    </w:pPr>
  </w:style>
  <w:style w:type="paragraph" w:styleId="affd">
    <w:name w:val="Plain Text"/>
    <w:basedOn w:val="aa"/>
    <w:link w:val="1a"/>
    <w:qFormat/>
    <w:rsid w:val="00866AEF"/>
    <w:pPr>
      <w:spacing w:beforeLines="50" w:afterLines="50" w:line="400" w:lineRule="exact"/>
    </w:pPr>
    <w:rPr>
      <w:rFonts w:ascii="宋体" w:eastAsiaTheme="minorEastAsia" w:hAnsi="Courier New" w:cstheme="minorBidi"/>
      <w:sz w:val="24"/>
      <w:szCs w:val="24"/>
    </w:rPr>
  </w:style>
  <w:style w:type="character" w:customStyle="1" w:styleId="affe">
    <w:name w:val="纯文本 字符"/>
    <w:basedOn w:val="ab"/>
    <w:qFormat/>
    <w:rsid w:val="00866AEF"/>
    <w:rPr>
      <w:rFonts w:asciiTheme="minorEastAsia" w:hAnsi="Courier New" w:cs="Courier New"/>
      <w14:ligatures w14:val="none"/>
    </w:rPr>
  </w:style>
  <w:style w:type="paragraph" w:styleId="5">
    <w:name w:val="List Bullet 5"/>
    <w:basedOn w:val="aa"/>
    <w:qFormat/>
    <w:rsid w:val="00866AEF"/>
    <w:pPr>
      <w:numPr>
        <w:numId w:val="4"/>
      </w:numPr>
      <w:tabs>
        <w:tab w:val="clear" w:pos="2182"/>
      </w:tabs>
      <w:ind w:left="0" w:firstLine="0"/>
    </w:pPr>
    <w:rPr>
      <w:rFonts w:ascii="Times New Roman" w:hAnsi="Times New Roman"/>
      <w:szCs w:val="24"/>
    </w:rPr>
  </w:style>
  <w:style w:type="paragraph" w:styleId="TOC8">
    <w:name w:val="toc 8"/>
    <w:basedOn w:val="aa"/>
    <w:next w:val="aa"/>
    <w:uiPriority w:val="99"/>
    <w:qFormat/>
    <w:rsid w:val="00866AEF"/>
    <w:pPr>
      <w:spacing w:afterLines="50"/>
      <w:ind w:left="1470"/>
      <w:jc w:val="left"/>
    </w:pPr>
    <w:rPr>
      <w:rFonts w:ascii="Times New Roman" w:hAnsi="Times New Roman"/>
      <w:snapToGrid w:val="0"/>
      <w:kern w:val="0"/>
      <w:sz w:val="18"/>
      <w:szCs w:val="18"/>
    </w:rPr>
  </w:style>
  <w:style w:type="paragraph" w:styleId="afff">
    <w:name w:val="Date"/>
    <w:basedOn w:val="aa"/>
    <w:next w:val="aa"/>
    <w:link w:val="1b"/>
    <w:uiPriority w:val="99"/>
    <w:qFormat/>
    <w:rsid w:val="00866AEF"/>
    <w:pPr>
      <w:ind w:leftChars="2500" w:left="2500"/>
    </w:pPr>
    <w:rPr>
      <w:rFonts w:asciiTheme="minorHAnsi" w:eastAsia="楷体_GB2312" w:hAnsiTheme="minorHAnsi" w:cstheme="minorBidi"/>
      <w:sz w:val="32"/>
    </w:rPr>
  </w:style>
  <w:style w:type="character" w:customStyle="1" w:styleId="afff0">
    <w:name w:val="日期 字符"/>
    <w:basedOn w:val="ab"/>
    <w:uiPriority w:val="99"/>
    <w:qFormat/>
    <w:rsid w:val="00866AEF"/>
    <w:rPr>
      <w:rFonts w:ascii="Calibri" w:eastAsia="宋体" w:hAnsi="Calibri" w:cs="Times New Roman"/>
      <w14:ligatures w14:val="none"/>
    </w:rPr>
  </w:style>
  <w:style w:type="paragraph" w:styleId="27">
    <w:name w:val="Body Text Indent 2"/>
    <w:basedOn w:val="aa"/>
    <w:link w:val="210"/>
    <w:uiPriority w:val="99"/>
    <w:qFormat/>
    <w:rsid w:val="00866AEF"/>
    <w:pPr>
      <w:snapToGrid w:val="0"/>
      <w:ind w:firstLineChars="225" w:firstLine="542"/>
    </w:pPr>
    <w:rPr>
      <w:rFonts w:ascii="仿宋_GB2312" w:eastAsiaTheme="minorEastAsia" w:hAnsi="宋体" w:cs="Arial"/>
      <w:b/>
      <w:bCs/>
      <w:color w:val="000000"/>
      <w:sz w:val="24"/>
      <w:szCs w:val="24"/>
    </w:rPr>
  </w:style>
  <w:style w:type="character" w:customStyle="1" w:styleId="28">
    <w:name w:val="正文文本缩进 2 字符"/>
    <w:basedOn w:val="ab"/>
    <w:uiPriority w:val="99"/>
    <w:qFormat/>
    <w:rsid w:val="00866AEF"/>
    <w:rPr>
      <w:rFonts w:ascii="Calibri" w:eastAsia="宋体" w:hAnsi="Calibri" w:cs="Times New Roman"/>
      <w14:ligatures w14:val="none"/>
    </w:rPr>
  </w:style>
  <w:style w:type="paragraph" w:styleId="a2">
    <w:name w:val="endnote text"/>
    <w:basedOn w:val="aa"/>
    <w:link w:val="1c"/>
    <w:qFormat/>
    <w:rsid w:val="00866AEF"/>
    <w:pPr>
      <w:numPr>
        <w:numId w:val="5"/>
      </w:numPr>
      <w:snapToGrid w:val="0"/>
      <w:spacing w:afterLines="50"/>
      <w:jc w:val="left"/>
    </w:pPr>
    <w:rPr>
      <w:rFonts w:ascii="宋体" w:hAnsiTheme="minorHAnsi" w:cstheme="minorBidi"/>
      <w:snapToGrid w:val="0"/>
    </w:rPr>
  </w:style>
  <w:style w:type="character" w:customStyle="1" w:styleId="afff1">
    <w:name w:val="尾注文本 字符"/>
    <w:basedOn w:val="ab"/>
    <w:qFormat/>
    <w:rsid w:val="00866AEF"/>
    <w:rPr>
      <w:rFonts w:ascii="Calibri" w:eastAsia="宋体" w:hAnsi="Calibri" w:cs="Times New Roman"/>
      <w14:ligatures w14:val="none"/>
    </w:rPr>
  </w:style>
  <w:style w:type="paragraph" w:styleId="afff2">
    <w:name w:val="Balloon Text"/>
    <w:basedOn w:val="aa"/>
    <w:link w:val="1d"/>
    <w:uiPriority w:val="99"/>
    <w:qFormat/>
    <w:rsid w:val="00866AEF"/>
    <w:rPr>
      <w:rFonts w:asciiTheme="minorHAnsi" w:eastAsiaTheme="minorEastAsia" w:hAnsiTheme="minorHAnsi" w:cstheme="minorBidi"/>
      <w:sz w:val="18"/>
      <w:szCs w:val="18"/>
    </w:rPr>
  </w:style>
  <w:style w:type="character" w:customStyle="1" w:styleId="afff3">
    <w:name w:val="批注框文本 字符"/>
    <w:basedOn w:val="ab"/>
    <w:uiPriority w:val="99"/>
    <w:qFormat/>
    <w:rsid w:val="00866AEF"/>
    <w:rPr>
      <w:rFonts w:ascii="Calibri" w:eastAsia="宋体" w:hAnsi="Calibri" w:cs="Times New Roman"/>
      <w:sz w:val="18"/>
      <w:szCs w:val="18"/>
      <w14:ligatures w14:val="none"/>
    </w:rPr>
  </w:style>
  <w:style w:type="paragraph" w:styleId="TOC1">
    <w:name w:val="toc 1"/>
    <w:basedOn w:val="aa"/>
    <w:next w:val="aa"/>
    <w:uiPriority w:val="39"/>
    <w:qFormat/>
    <w:rsid w:val="00866AEF"/>
    <w:pPr>
      <w:spacing w:before="240" w:after="240"/>
    </w:pPr>
    <w:rPr>
      <w:rFonts w:ascii="Times New Roman" w:eastAsia="仿宋" w:hAnsi="Times New Roman"/>
      <w:sz w:val="36"/>
      <w:szCs w:val="24"/>
    </w:rPr>
  </w:style>
  <w:style w:type="paragraph" w:styleId="TOC4">
    <w:name w:val="toc 4"/>
    <w:basedOn w:val="aa"/>
    <w:next w:val="aa"/>
    <w:uiPriority w:val="99"/>
    <w:unhideWhenUsed/>
    <w:qFormat/>
    <w:rsid w:val="00866AEF"/>
    <w:pPr>
      <w:ind w:leftChars="600" w:left="1260"/>
    </w:pPr>
  </w:style>
  <w:style w:type="paragraph" w:styleId="afff4">
    <w:name w:val="List"/>
    <w:basedOn w:val="aa"/>
    <w:qFormat/>
    <w:rsid w:val="00866AEF"/>
    <w:pPr>
      <w:ind w:left="200" w:hangingChars="200" w:hanging="200"/>
    </w:pPr>
    <w:rPr>
      <w:rFonts w:ascii="Times New Roman" w:hAnsi="Times New Roman"/>
      <w:sz w:val="28"/>
      <w:szCs w:val="24"/>
    </w:rPr>
  </w:style>
  <w:style w:type="paragraph" w:styleId="afff5">
    <w:name w:val="footnote text"/>
    <w:basedOn w:val="aa"/>
    <w:link w:val="1e"/>
    <w:uiPriority w:val="99"/>
    <w:unhideWhenUsed/>
    <w:qFormat/>
    <w:rsid w:val="00866AEF"/>
    <w:pPr>
      <w:snapToGrid w:val="0"/>
      <w:jc w:val="left"/>
    </w:pPr>
    <w:rPr>
      <w:rFonts w:asciiTheme="minorHAnsi" w:eastAsiaTheme="minorEastAsia" w:hAnsiTheme="minorHAnsi" w:cstheme="minorBidi"/>
      <w:sz w:val="18"/>
      <w:szCs w:val="18"/>
    </w:rPr>
  </w:style>
  <w:style w:type="character" w:customStyle="1" w:styleId="afff6">
    <w:name w:val="脚注文本 字符"/>
    <w:basedOn w:val="ab"/>
    <w:uiPriority w:val="99"/>
    <w:qFormat/>
    <w:rsid w:val="00866AEF"/>
    <w:rPr>
      <w:rFonts w:ascii="Calibri" w:eastAsia="宋体" w:hAnsi="Calibri" w:cs="Times New Roman"/>
      <w:sz w:val="18"/>
      <w:szCs w:val="18"/>
      <w14:ligatures w14:val="none"/>
    </w:rPr>
  </w:style>
  <w:style w:type="paragraph" w:styleId="TOC6">
    <w:name w:val="toc 6"/>
    <w:basedOn w:val="aa"/>
    <w:next w:val="aa"/>
    <w:uiPriority w:val="99"/>
    <w:qFormat/>
    <w:rsid w:val="00866AEF"/>
    <w:pPr>
      <w:ind w:left="1050"/>
      <w:jc w:val="left"/>
    </w:pPr>
    <w:rPr>
      <w:rFonts w:ascii="Times New Roman" w:hAnsi="Times New Roman"/>
      <w:sz w:val="18"/>
      <w:szCs w:val="18"/>
    </w:rPr>
  </w:style>
  <w:style w:type="paragraph" w:styleId="36">
    <w:name w:val="Body Text Indent 3"/>
    <w:basedOn w:val="aa"/>
    <w:link w:val="311"/>
    <w:uiPriority w:val="99"/>
    <w:qFormat/>
    <w:rsid w:val="00866AEF"/>
    <w:pPr>
      <w:snapToGrid w:val="0"/>
      <w:ind w:firstLineChars="200" w:firstLine="480"/>
      <w:jc w:val="left"/>
    </w:pPr>
    <w:rPr>
      <w:rFonts w:ascii="仿宋_GB2312" w:eastAsia="仿宋_GB2312" w:hAnsi="宋体" w:cstheme="minorBidi"/>
      <w:color w:val="000000"/>
      <w:sz w:val="24"/>
      <w:szCs w:val="24"/>
    </w:rPr>
  </w:style>
  <w:style w:type="character" w:customStyle="1" w:styleId="37">
    <w:name w:val="正文文本缩进 3 字符"/>
    <w:basedOn w:val="ab"/>
    <w:uiPriority w:val="99"/>
    <w:qFormat/>
    <w:rsid w:val="00866AEF"/>
    <w:rPr>
      <w:rFonts w:ascii="Calibri" w:eastAsia="宋体" w:hAnsi="Calibri" w:cs="Times New Roman"/>
      <w:sz w:val="16"/>
      <w:szCs w:val="16"/>
      <w14:ligatures w14:val="none"/>
    </w:rPr>
  </w:style>
  <w:style w:type="paragraph" w:styleId="afff7">
    <w:name w:val="table of figures"/>
    <w:basedOn w:val="aa"/>
    <w:next w:val="aa"/>
    <w:qFormat/>
    <w:rsid w:val="00866AEF"/>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a"/>
    <w:next w:val="aa"/>
    <w:uiPriority w:val="39"/>
    <w:qFormat/>
    <w:rsid w:val="00866AEF"/>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TOC9">
    <w:name w:val="toc 9"/>
    <w:basedOn w:val="aa"/>
    <w:next w:val="aa"/>
    <w:uiPriority w:val="99"/>
    <w:qFormat/>
    <w:rsid w:val="00866AEF"/>
    <w:pPr>
      <w:ind w:left="1680"/>
      <w:jc w:val="left"/>
    </w:pPr>
    <w:rPr>
      <w:rFonts w:ascii="Times New Roman" w:hAnsi="Times New Roman"/>
      <w:sz w:val="18"/>
      <w:szCs w:val="18"/>
    </w:rPr>
  </w:style>
  <w:style w:type="paragraph" w:styleId="29">
    <w:name w:val="Body Text 2"/>
    <w:basedOn w:val="aa"/>
    <w:link w:val="211"/>
    <w:uiPriority w:val="99"/>
    <w:qFormat/>
    <w:rsid w:val="00866AEF"/>
    <w:pPr>
      <w:widowControl/>
      <w:snapToGrid w:val="0"/>
      <w:spacing w:before="50" w:afterLines="50" w:line="400" w:lineRule="exact"/>
      <w:jc w:val="left"/>
    </w:pPr>
    <w:rPr>
      <w:rFonts w:ascii="宋体" w:hAnsi="宋体" w:cstheme="minorBidi"/>
      <w:color w:val="000000"/>
      <w:sz w:val="24"/>
      <w:szCs w:val="24"/>
    </w:rPr>
  </w:style>
  <w:style w:type="character" w:customStyle="1" w:styleId="2a">
    <w:name w:val="正文文本 2 字符"/>
    <w:basedOn w:val="ab"/>
    <w:uiPriority w:val="99"/>
    <w:qFormat/>
    <w:rsid w:val="00866AEF"/>
    <w:rPr>
      <w:rFonts w:ascii="Calibri" w:eastAsia="宋体" w:hAnsi="Calibri" w:cs="Times New Roman"/>
      <w14:ligatures w14:val="none"/>
    </w:rPr>
  </w:style>
  <w:style w:type="paragraph" w:styleId="HTML">
    <w:name w:val="HTML Preformatted"/>
    <w:basedOn w:val="aa"/>
    <w:link w:val="HTML1"/>
    <w:uiPriority w:val="99"/>
    <w:qFormat/>
    <w:rsid w:val="00866AEF"/>
    <w:rPr>
      <w:rFonts w:ascii="Courier New" w:eastAsiaTheme="minorEastAsia" w:hAnsi="Courier New" w:cs="Courier New"/>
    </w:rPr>
  </w:style>
  <w:style w:type="character" w:customStyle="1" w:styleId="HTML0">
    <w:name w:val="HTML 预设格式 字符"/>
    <w:basedOn w:val="ab"/>
    <w:uiPriority w:val="99"/>
    <w:qFormat/>
    <w:rsid w:val="00866AEF"/>
    <w:rPr>
      <w:rFonts w:ascii="Courier New" w:eastAsia="宋体" w:hAnsi="Courier New" w:cs="Courier New"/>
      <w:sz w:val="20"/>
      <w:szCs w:val="20"/>
      <w14:ligatures w14:val="none"/>
    </w:rPr>
  </w:style>
  <w:style w:type="paragraph" w:styleId="afff8">
    <w:name w:val="Normal (Web)"/>
    <w:basedOn w:val="aa"/>
    <w:uiPriority w:val="99"/>
    <w:unhideWhenUsed/>
    <w:qFormat/>
    <w:rsid w:val="00866AEF"/>
    <w:pPr>
      <w:widowControl/>
      <w:spacing w:before="100" w:beforeAutospacing="1" w:after="100" w:afterAutospacing="1"/>
      <w:jc w:val="left"/>
    </w:pPr>
    <w:rPr>
      <w:rFonts w:ascii="宋体" w:hAnsi="宋体" w:cs="宋体"/>
      <w:kern w:val="0"/>
      <w:sz w:val="24"/>
      <w:szCs w:val="24"/>
    </w:rPr>
  </w:style>
  <w:style w:type="paragraph" w:styleId="1f">
    <w:name w:val="index 1"/>
    <w:basedOn w:val="aa"/>
    <w:next w:val="aa"/>
    <w:qFormat/>
    <w:rsid w:val="00866AEF"/>
    <w:rPr>
      <w:rFonts w:ascii="Times New Roman" w:hAnsi="Times New Roman"/>
      <w:szCs w:val="20"/>
    </w:rPr>
  </w:style>
  <w:style w:type="paragraph" w:styleId="afff9">
    <w:name w:val="annotation subject"/>
    <w:basedOn w:val="aff5"/>
    <w:next w:val="aff5"/>
    <w:link w:val="afffa"/>
    <w:uiPriority w:val="99"/>
    <w:qFormat/>
    <w:rsid w:val="00866AEF"/>
    <w:rPr>
      <w:b/>
      <w:bCs/>
      <w:lang w:val="zh-CN"/>
    </w:rPr>
  </w:style>
  <w:style w:type="character" w:customStyle="1" w:styleId="afffa">
    <w:name w:val="批注主题 字符"/>
    <w:basedOn w:val="aff6"/>
    <w:link w:val="afff9"/>
    <w:uiPriority w:val="99"/>
    <w:qFormat/>
    <w:rsid w:val="00866AEF"/>
    <w:rPr>
      <w:rFonts w:ascii="Calibri" w:eastAsia="宋体" w:hAnsi="Calibri" w:cs="Times New Roman"/>
      <w:b/>
      <w:bCs/>
      <w:lang w:val="zh-CN"/>
      <w14:ligatures w14:val="none"/>
    </w:rPr>
  </w:style>
  <w:style w:type="paragraph" w:styleId="afffb">
    <w:name w:val="Body Text First Indent"/>
    <w:basedOn w:val="aff9"/>
    <w:link w:val="1f0"/>
    <w:uiPriority w:val="99"/>
    <w:qFormat/>
    <w:rsid w:val="00866AEF"/>
    <w:pPr>
      <w:ind w:firstLineChars="100" w:firstLine="420"/>
    </w:pPr>
    <w:rPr>
      <w:rFonts w:cstheme="minorBidi"/>
    </w:rPr>
  </w:style>
  <w:style w:type="character" w:customStyle="1" w:styleId="afffc">
    <w:name w:val="正文文本首行缩进 字符"/>
    <w:basedOn w:val="affa"/>
    <w:uiPriority w:val="99"/>
    <w:qFormat/>
    <w:rsid w:val="00866AEF"/>
    <w:rPr>
      <w:rFonts w:ascii="Calibri" w:eastAsia="宋体" w:hAnsi="Calibri" w:cs="Times New Roman"/>
      <w14:ligatures w14:val="none"/>
    </w:rPr>
  </w:style>
  <w:style w:type="paragraph" w:styleId="2b">
    <w:name w:val="Body Text First Indent 2"/>
    <w:basedOn w:val="affb"/>
    <w:link w:val="2c"/>
    <w:qFormat/>
    <w:rsid w:val="00866AEF"/>
    <w:pPr>
      <w:ind w:firstLineChars="200" w:firstLine="420"/>
    </w:pPr>
    <w:rPr>
      <w:rFonts w:ascii="Times New Roman" w:hAnsi="Times New Roman"/>
      <w:szCs w:val="20"/>
    </w:rPr>
  </w:style>
  <w:style w:type="character" w:customStyle="1" w:styleId="2c">
    <w:name w:val="正文文本首行缩进 2 字符"/>
    <w:basedOn w:val="affc"/>
    <w:link w:val="2b"/>
    <w:qFormat/>
    <w:rsid w:val="00866AEF"/>
    <w:rPr>
      <w:rFonts w:ascii="Times New Roman" w:eastAsia="宋体" w:hAnsi="Times New Roman" w:cs="Times New Roman"/>
      <w:szCs w:val="20"/>
      <w14:ligatures w14:val="none"/>
    </w:rPr>
  </w:style>
  <w:style w:type="table" w:styleId="afffd">
    <w:name w:val="Table Grid"/>
    <w:basedOn w:val="ac"/>
    <w:uiPriority w:val="59"/>
    <w:qFormat/>
    <w:rsid w:val="00866AEF"/>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Simple 1"/>
    <w:basedOn w:val="ac"/>
    <w:qFormat/>
    <w:rsid w:val="00866AEF"/>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2">
    <w:name w:val="Table Grid 1"/>
    <w:basedOn w:val="ac"/>
    <w:qFormat/>
    <w:rsid w:val="00866AEF"/>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866AEF"/>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e">
    <w:name w:val="Strong"/>
    <w:uiPriority w:val="99"/>
    <w:qFormat/>
    <w:rsid w:val="00866AEF"/>
    <w:rPr>
      <w:b/>
      <w:bCs/>
    </w:rPr>
  </w:style>
  <w:style w:type="character" w:styleId="affff">
    <w:name w:val="page number"/>
    <w:basedOn w:val="ab"/>
    <w:uiPriority w:val="99"/>
    <w:qFormat/>
    <w:rsid w:val="00866AEF"/>
  </w:style>
  <w:style w:type="character" w:styleId="affff0">
    <w:name w:val="FollowedHyperlink"/>
    <w:basedOn w:val="ab"/>
    <w:uiPriority w:val="99"/>
    <w:unhideWhenUsed/>
    <w:qFormat/>
    <w:rsid w:val="00866AEF"/>
    <w:rPr>
      <w:color w:val="954F72" w:themeColor="followedHyperlink"/>
      <w:u w:val="single"/>
    </w:rPr>
  </w:style>
  <w:style w:type="character" w:styleId="affff1">
    <w:name w:val="Emphasis"/>
    <w:uiPriority w:val="99"/>
    <w:qFormat/>
    <w:rsid w:val="00866AEF"/>
    <w:rPr>
      <w:color w:val="CC0033"/>
    </w:rPr>
  </w:style>
  <w:style w:type="character" w:styleId="affff2">
    <w:name w:val="Hyperlink"/>
    <w:uiPriority w:val="99"/>
    <w:qFormat/>
    <w:rsid w:val="00866AEF"/>
    <w:rPr>
      <w:color w:val="0000FF"/>
      <w:u w:val="single"/>
    </w:rPr>
  </w:style>
  <w:style w:type="character" w:styleId="affff3">
    <w:name w:val="annotation reference"/>
    <w:qFormat/>
    <w:rsid w:val="00866AEF"/>
    <w:rPr>
      <w:sz w:val="21"/>
      <w:szCs w:val="21"/>
    </w:rPr>
  </w:style>
  <w:style w:type="character" w:styleId="affff4">
    <w:name w:val="footnote reference"/>
    <w:uiPriority w:val="99"/>
    <w:unhideWhenUsed/>
    <w:qFormat/>
    <w:rsid w:val="00866AEF"/>
    <w:rPr>
      <w:vertAlign w:val="superscript"/>
    </w:rPr>
  </w:style>
  <w:style w:type="character" w:customStyle="1" w:styleId="1f3">
    <w:name w:val="页眉 字符1"/>
    <w:basedOn w:val="ab"/>
    <w:uiPriority w:val="99"/>
    <w:qFormat/>
    <w:rsid w:val="00866AEF"/>
    <w:rPr>
      <w:sz w:val="18"/>
      <w:szCs w:val="18"/>
    </w:rPr>
  </w:style>
  <w:style w:type="character" w:customStyle="1" w:styleId="1f4">
    <w:name w:val="页脚 字符1"/>
    <w:basedOn w:val="ab"/>
    <w:uiPriority w:val="99"/>
    <w:qFormat/>
    <w:rsid w:val="00866AEF"/>
    <w:rPr>
      <w:sz w:val="18"/>
      <w:szCs w:val="18"/>
    </w:rPr>
  </w:style>
  <w:style w:type="character" w:customStyle="1" w:styleId="110">
    <w:name w:val="标题 1 字符1"/>
    <w:basedOn w:val="ab"/>
    <w:uiPriority w:val="9"/>
    <w:qFormat/>
    <w:rsid w:val="00866AEF"/>
    <w:rPr>
      <w:rFonts w:ascii="Calibri" w:eastAsia="隶书" w:hAnsi="Calibri" w:cs="Times New Roman"/>
      <w:b/>
      <w:bCs/>
      <w:kern w:val="0"/>
      <w:sz w:val="36"/>
      <w:szCs w:val="36"/>
    </w:rPr>
  </w:style>
  <w:style w:type="character" w:customStyle="1" w:styleId="2Char">
    <w:name w:val="标题 2 Char"/>
    <w:basedOn w:val="ab"/>
    <w:uiPriority w:val="99"/>
    <w:qFormat/>
    <w:rsid w:val="00866AEF"/>
    <w:rPr>
      <w:rFonts w:asciiTheme="majorHAnsi" w:eastAsiaTheme="majorEastAsia" w:hAnsiTheme="majorHAnsi" w:cstheme="majorBidi"/>
      <w:b/>
      <w:bCs/>
      <w:sz w:val="32"/>
      <w:szCs w:val="32"/>
    </w:rPr>
  </w:style>
  <w:style w:type="character" w:customStyle="1" w:styleId="312">
    <w:name w:val="标题 3 字符1"/>
    <w:basedOn w:val="ab"/>
    <w:uiPriority w:val="9"/>
    <w:qFormat/>
    <w:rsid w:val="00866AEF"/>
    <w:rPr>
      <w:rFonts w:ascii="Calibri" w:eastAsia="宋体" w:hAnsi="Calibri" w:cs="Times New Roman"/>
      <w:b/>
      <w:bCs/>
      <w:sz w:val="32"/>
      <w:szCs w:val="32"/>
    </w:rPr>
  </w:style>
  <w:style w:type="character" w:customStyle="1" w:styleId="410">
    <w:name w:val="标题 4 字符1"/>
    <w:basedOn w:val="ab"/>
    <w:uiPriority w:val="9"/>
    <w:qFormat/>
    <w:rsid w:val="00866AEF"/>
    <w:rPr>
      <w:rFonts w:ascii="Arial" w:eastAsia="黑体" w:hAnsi="Arial" w:cs="Times New Roman"/>
      <w:b/>
      <w:bCs/>
      <w:sz w:val="28"/>
      <w:szCs w:val="28"/>
    </w:rPr>
  </w:style>
  <w:style w:type="character" w:customStyle="1" w:styleId="510">
    <w:name w:val="标题 5 字符1"/>
    <w:basedOn w:val="ab"/>
    <w:uiPriority w:val="9"/>
    <w:qFormat/>
    <w:rsid w:val="00866AEF"/>
    <w:rPr>
      <w:rFonts w:ascii="Calibri" w:eastAsia="宋体" w:hAnsi="Calibri" w:cs="Times New Roman"/>
      <w:b/>
      <w:bCs/>
      <w:sz w:val="28"/>
      <w:szCs w:val="28"/>
      <w:lang w:val="zh-CN" w:eastAsia="zh-CN"/>
    </w:rPr>
  </w:style>
  <w:style w:type="character" w:customStyle="1" w:styleId="61">
    <w:name w:val="标题 6 字符1"/>
    <w:basedOn w:val="ab"/>
    <w:uiPriority w:val="9"/>
    <w:qFormat/>
    <w:rsid w:val="00866AEF"/>
    <w:rPr>
      <w:rFonts w:ascii="Arial" w:eastAsia="黑体" w:hAnsi="Arial" w:cs="Times New Roman"/>
      <w:b/>
      <w:bCs/>
      <w:sz w:val="24"/>
      <w:szCs w:val="24"/>
    </w:rPr>
  </w:style>
  <w:style w:type="character" w:customStyle="1" w:styleId="71">
    <w:name w:val="标题 7 字符1"/>
    <w:basedOn w:val="ab"/>
    <w:uiPriority w:val="9"/>
    <w:qFormat/>
    <w:rsid w:val="00866AEF"/>
    <w:rPr>
      <w:rFonts w:ascii="Calibri" w:eastAsia="宋体" w:hAnsi="Calibri" w:cs="Times New Roman"/>
      <w:b/>
      <w:bCs/>
      <w:sz w:val="24"/>
      <w:szCs w:val="24"/>
    </w:rPr>
  </w:style>
  <w:style w:type="character" w:customStyle="1" w:styleId="81">
    <w:name w:val="标题 8 字符1"/>
    <w:basedOn w:val="ab"/>
    <w:uiPriority w:val="9"/>
    <w:qFormat/>
    <w:rsid w:val="00866AEF"/>
    <w:rPr>
      <w:rFonts w:ascii="Cambria" w:eastAsia="宋体" w:hAnsi="Cambria" w:cs="Times New Roman"/>
      <w:sz w:val="24"/>
      <w:szCs w:val="24"/>
    </w:rPr>
  </w:style>
  <w:style w:type="character" w:customStyle="1" w:styleId="91">
    <w:name w:val="标题 9 字符1"/>
    <w:basedOn w:val="ab"/>
    <w:uiPriority w:val="9"/>
    <w:qFormat/>
    <w:rsid w:val="00866AEF"/>
    <w:rPr>
      <w:rFonts w:ascii="Cambria" w:eastAsia="宋体" w:hAnsi="Cambria" w:cs="Times New Roman"/>
      <w:szCs w:val="21"/>
    </w:rPr>
  </w:style>
  <w:style w:type="paragraph" w:customStyle="1" w:styleId="Style31">
    <w:name w:val="_Style 31"/>
    <w:uiPriority w:val="99"/>
    <w:qFormat/>
    <w:rsid w:val="00866AEF"/>
    <w:pPr>
      <w:widowControl w:val="0"/>
      <w:jc w:val="both"/>
    </w:pPr>
    <w:rPr>
      <w:rFonts w:ascii="Calibri" w:eastAsia="宋体" w:hAnsi="Calibri" w:cs="Times New Roman"/>
      <w14:ligatures w14:val="none"/>
    </w:rPr>
  </w:style>
  <w:style w:type="character" w:customStyle="1" w:styleId="ca-8">
    <w:name w:val="ca-8"/>
    <w:basedOn w:val="ab"/>
    <w:qFormat/>
    <w:rsid w:val="00866AEF"/>
  </w:style>
  <w:style w:type="character" w:customStyle="1" w:styleId="15">
    <w:name w:val="题注 字符1"/>
    <w:link w:val="aff1"/>
    <w:qFormat/>
    <w:rsid w:val="00866AEF"/>
    <w:rPr>
      <w:rFonts w:ascii="Arial" w:eastAsia="黑体" w:hAnsi="Arial" w:cs="Arial"/>
      <w14:ligatures w14:val="none"/>
    </w:rPr>
  </w:style>
  <w:style w:type="character" w:customStyle="1" w:styleId="2CharChar">
    <w:name w:val="正文2 Char Char"/>
    <w:link w:val="2d"/>
    <w:qFormat/>
    <w:rsid w:val="00866AEF"/>
    <w:rPr>
      <w:rFonts w:ascii="Times New Roman" w:hAnsi="Times New Roman"/>
      <w:sz w:val="24"/>
    </w:rPr>
  </w:style>
  <w:style w:type="paragraph" w:customStyle="1" w:styleId="2d">
    <w:name w:val="正文2"/>
    <w:basedOn w:val="aa"/>
    <w:link w:val="2CharChar"/>
    <w:qFormat/>
    <w:rsid w:val="00866AEF"/>
    <w:pPr>
      <w:spacing w:before="156" w:line="360" w:lineRule="auto"/>
      <w:ind w:firstLineChars="200" w:firstLine="510"/>
    </w:pPr>
    <w:rPr>
      <w:rFonts w:ascii="Times New Roman" w:eastAsiaTheme="minorEastAsia" w:hAnsi="Times New Roman" w:cstheme="minorBidi"/>
      <w:sz w:val="24"/>
      <w14:ligatures w14:val="standardContextual"/>
    </w:rPr>
  </w:style>
  <w:style w:type="character" w:customStyle="1" w:styleId="Char">
    <w:name w:val="新昌正文 Char"/>
    <w:link w:val="affff5"/>
    <w:qFormat/>
    <w:rsid w:val="00866AEF"/>
    <w:rPr>
      <w:rFonts w:ascii="Times New Roman" w:hAnsi="宋体"/>
      <w:sz w:val="24"/>
      <w:szCs w:val="24"/>
    </w:rPr>
  </w:style>
  <w:style w:type="paragraph" w:customStyle="1" w:styleId="affff5">
    <w:name w:val="新昌正文"/>
    <w:basedOn w:val="aa"/>
    <w:link w:val="Char"/>
    <w:qFormat/>
    <w:rsid w:val="00866AEF"/>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085CharChar">
    <w:name w:val="样式 首行缩进:  0.85 厘米 Char Char"/>
    <w:qFormat/>
    <w:rsid w:val="00866AEF"/>
    <w:rPr>
      <w:rFonts w:eastAsia="宋体" w:cs="宋体"/>
      <w:kern w:val="2"/>
      <w:sz w:val="24"/>
      <w:lang w:val="en-US" w:eastAsia="zh-CN" w:bidi="ar-SA"/>
    </w:rPr>
  </w:style>
  <w:style w:type="character" w:customStyle="1" w:styleId="Char1">
    <w:name w:val="表正文 Char1"/>
    <w:uiPriority w:val="99"/>
    <w:qFormat/>
    <w:rsid w:val="00866AEF"/>
    <w:rPr>
      <w:rFonts w:eastAsia="宋体"/>
      <w:kern w:val="2"/>
      <w:sz w:val="24"/>
      <w:lang w:val="en-US" w:eastAsia="zh-CN"/>
    </w:rPr>
  </w:style>
  <w:style w:type="character" w:customStyle="1" w:styleId="AC0">
    <w:name w:val="A C"/>
    <w:qFormat/>
    <w:rsid w:val="00866AEF"/>
    <w:rPr>
      <w:rFonts w:ascii="仿宋_GB2312"/>
      <w:bCs/>
      <w:iCs/>
      <w:sz w:val="24"/>
    </w:rPr>
  </w:style>
  <w:style w:type="character" w:customStyle="1" w:styleId="Char10">
    <w:name w:val="大汉方案正文 Char1"/>
    <w:link w:val="affff6"/>
    <w:qFormat/>
    <w:rsid w:val="00866AEF"/>
    <w:rPr>
      <w:rFonts w:ascii="Arial" w:eastAsia="宋体" w:hAnsi="Arial"/>
      <w:sz w:val="24"/>
      <w:szCs w:val="24"/>
    </w:rPr>
  </w:style>
  <w:style w:type="paragraph" w:customStyle="1" w:styleId="affff6">
    <w:name w:val="大汉方案正文"/>
    <w:basedOn w:val="aa"/>
    <w:link w:val="Char10"/>
    <w:qFormat/>
    <w:rsid w:val="00866AEF"/>
    <w:pPr>
      <w:spacing w:line="360" w:lineRule="auto"/>
      <w:ind w:firstLineChars="200" w:firstLine="200"/>
    </w:pPr>
    <w:rPr>
      <w:rFonts w:ascii="Arial" w:hAnsi="Arial" w:cstheme="minorBidi"/>
      <w:sz w:val="24"/>
      <w:szCs w:val="24"/>
      <w14:ligatures w14:val="standardContextual"/>
    </w:rPr>
  </w:style>
  <w:style w:type="character" w:customStyle="1" w:styleId="1CharChar">
    <w:name w:val="正 文 1 Char Char"/>
    <w:qFormat/>
    <w:rsid w:val="00866AEF"/>
    <w:rPr>
      <w:rFonts w:ascii="宋体" w:eastAsia="宋体" w:hAnsi="Courier New"/>
      <w:kern w:val="2"/>
      <w:sz w:val="21"/>
      <w:lang w:val="en-US" w:eastAsia="zh-CN" w:bidi="ar-SA"/>
    </w:rPr>
  </w:style>
  <w:style w:type="character" w:customStyle="1" w:styleId="CharChar6">
    <w:name w:val="Char Char6"/>
    <w:uiPriority w:val="99"/>
    <w:qFormat/>
    <w:rsid w:val="00866AEF"/>
    <w:rPr>
      <w:rFonts w:ascii="Calibri" w:eastAsia="宋体" w:hAnsi="Calibri"/>
      <w:b/>
      <w:bCs/>
      <w:kern w:val="2"/>
      <w:sz w:val="28"/>
      <w:szCs w:val="28"/>
      <w:lang w:bidi="ar-SA"/>
    </w:rPr>
  </w:style>
  <w:style w:type="character" w:customStyle="1" w:styleId="1Char1">
    <w:name w:val="标题 1 Char1"/>
    <w:qFormat/>
    <w:rsid w:val="00866AEF"/>
    <w:rPr>
      <w:rFonts w:cs="Times New Roman"/>
      <w:b/>
      <w:bCs/>
      <w:kern w:val="44"/>
      <w:sz w:val="44"/>
      <w:szCs w:val="44"/>
    </w:rPr>
  </w:style>
  <w:style w:type="character" w:customStyle="1" w:styleId="Char0">
    <w:name w:val="仙居正文 Char"/>
    <w:link w:val="affff7"/>
    <w:qFormat/>
    <w:rsid w:val="00866AEF"/>
    <w:rPr>
      <w:rFonts w:ascii="宋体" w:hAnsi="宋体"/>
      <w:sz w:val="24"/>
      <w:szCs w:val="24"/>
    </w:rPr>
  </w:style>
  <w:style w:type="paragraph" w:customStyle="1" w:styleId="affff7">
    <w:name w:val="仙居正文"/>
    <w:basedOn w:val="aa"/>
    <w:link w:val="Char0"/>
    <w:qFormat/>
    <w:rsid w:val="00866AEF"/>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866AEF"/>
    <w:rPr>
      <w:rFonts w:ascii="Courier New" w:hAnsi="Courier New"/>
      <w:color w:val="008080"/>
    </w:rPr>
  </w:style>
  <w:style w:type="character" w:customStyle="1" w:styleId="unnamed1">
    <w:name w:val="unnamed1"/>
    <w:basedOn w:val="ab"/>
    <w:qFormat/>
    <w:rsid w:val="00866AEF"/>
  </w:style>
  <w:style w:type="character" w:customStyle="1" w:styleId="-Char">
    <w:name w:val="样式(-) Char"/>
    <w:link w:val="-"/>
    <w:qFormat/>
    <w:locked/>
    <w:rsid w:val="00866AEF"/>
    <w:rPr>
      <w:rFonts w:eastAsia="仿宋"/>
      <w:b/>
      <w:sz w:val="28"/>
      <w:szCs w:val="21"/>
    </w:rPr>
  </w:style>
  <w:style w:type="paragraph" w:customStyle="1" w:styleId="-">
    <w:name w:val="样式(-)"/>
    <w:basedOn w:val="-31"/>
    <w:link w:val="-Char"/>
    <w:qFormat/>
    <w:rsid w:val="00866AEF"/>
    <w:pPr>
      <w:numPr>
        <w:numId w:val="6"/>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866AEF"/>
    <w:pPr>
      <w:ind w:firstLineChars="200" w:firstLine="420"/>
    </w:pPr>
    <w:rPr>
      <w:rFonts w:asciiTheme="minorHAnsi" w:hAnsiTheme="minorHAnsi" w:cstheme="minorBidi"/>
      <w:szCs w:val="24"/>
    </w:rPr>
  </w:style>
  <w:style w:type="character" w:customStyle="1" w:styleId="Char2">
    <w:name w:val="表正文 Char2"/>
    <w:qFormat/>
    <w:rsid w:val="00866AEF"/>
    <w:rPr>
      <w:rFonts w:eastAsia="宋体"/>
      <w:kern w:val="2"/>
      <w:sz w:val="21"/>
      <w:lang w:val="en-US" w:eastAsia="zh-CN" w:bidi="ar-SA"/>
    </w:rPr>
  </w:style>
  <w:style w:type="character" w:customStyle="1" w:styleId="CharChar">
    <w:name w:val="表格中文字 Char Char"/>
    <w:qFormat/>
    <w:rsid w:val="00866AEF"/>
    <w:rPr>
      <w:rFonts w:ascii="新宋体" w:eastAsia="新宋体" w:hAnsi="新宋体"/>
      <w:sz w:val="24"/>
      <w:szCs w:val="24"/>
      <w:lang w:bidi="ar-SA"/>
    </w:rPr>
  </w:style>
  <w:style w:type="character" w:customStyle="1" w:styleId="17">
    <w:name w:val="称呼 字符1"/>
    <w:link w:val="aff7"/>
    <w:uiPriority w:val="99"/>
    <w:qFormat/>
    <w:rsid w:val="00866AEF"/>
    <w:rPr>
      <w:rFonts w:ascii="宋体" w:hAnsi="Times New Roman"/>
      <w:b/>
      <w:sz w:val="28"/>
      <w14:ligatures w14:val="none"/>
    </w:rPr>
  </w:style>
  <w:style w:type="character" w:customStyle="1" w:styleId="16">
    <w:name w:val="文档结构图 字符1"/>
    <w:link w:val="aff3"/>
    <w:uiPriority w:val="99"/>
    <w:qFormat/>
    <w:rsid w:val="00866AEF"/>
    <w:rPr>
      <w:rFonts w:ascii="宋体"/>
      <w:sz w:val="18"/>
      <w:szCs w:val="18"/>
      <w14:ligatures w14:val="none"/>
    </w:rPr>
  </w:style>
  <w:style w:type="character" w:customStyle="1" w:styleId="ca-7">
    <w:name w:val="ca-7"/>
    <w:basedOn w:val="ab"/>
    <w:qFormat/>
    <w:rsid w:val="00866AEF"/>
  </w:style>
  <w:style w:type="character" w:customStyle="1" w:styleId="affff8">
    <w:name w:val="公司一级标题"/>
    <w:qFormat/>
    <w:rsid w:val="00866AEF"/>
    <w:rPr>
      <w:rFonts w:ascii="黑体" w:eastAsia="黑体" w:hAnsi="黑体"/>
      <w:color w:val="333300"/>
      <w:sz w:val="30"/>
    </w:rPr>
  </w:style>
  <w:style w:type="character" w:customStyle="1" w:styleId="aChar">
    <w:name w:val="a Char"/>
    <w:link w:val="affff9"/>
    <w:qFormat/>
    <w:rsid w:val="00866AEF"/>
    <w:rPr>
      <w:rFonts w:ascii="宋体" w:eastAsia="仿宋_GB2312" w:hAnsi="宋体"/>
      <w:sz w:val="24"/>
    </w:rPr>
  </w:style>
  <w:style w:type="paragraph" w:customStyle="1" w:styleId="affff9">
    <w:name w:val="a"/>
    <w:basedOn w:val="aa"/>
    <w:link w:val="aChar"/>
    <w:qFormat/>
    <w:rsid w:val="00866AEF"/>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qFormat/>
    <w:rsid w:val="00866AEF"/>
  </w:style>
  <w:style w:type="character" w:customStyle="1" w:styleId="HTML1">
    <w:name w:val="HTML 预设格式 字符1"/>
    <w:link w:val="HTML"/>
    <w:uiPriority w:val="99"/>
    <w:qFormat/>
    <w:rsid w:val="00866AEF"/>
    <w:rPr>
      <w:rFonts w:ascii="Courier New" w:hAnsi="Courier New" w:cs="Courier New"/>
      <w14:ligatures w14:val="none"/>
    </w:rPr>
  </w:style>
  <w:style w:type="character" w:customStyle="1" w:styleId="tw4winTerm">
    <w:name w:val="tw4winTerm"/>
    <w:qFormat/>
    <w:rsid w:val="00866AEF"/>
    <w:rPr>
      <w:color w:val="0000FF"/>
    </w:rPr>
  </w:style>
  <w:style w:type="character" w:customStyle="1" w:styleId="2Char0">
    <w:name w:val="正文样式_首行缩进2字符 Char"/>
    <w:link w:val="2e"/>
    <w:qFormat/>
    <w:rsid w:val="00866AEF"/>
    <w:rPr>
      <w:sz w:val="24"/>
      <w:szCs w:val="24"/>
    </w:rPr>
  </w:style>
  <w:style w:type="paragraph" w:customStyle="1" w:styleId="2e">
    <w:name w:val="正文样式_首行缩进2字符"/>
    <w:basedOn w:val="aa"/>
    <w:link w:val="2Char0"/>
    <w:qFormat/>
    <w:rsid w:val="00866AEF"/>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866AEF"/>
    <w:rPr>
      <w:rFonts w:ascii="Calibri" w:eastAsia="宋体" w:hAnsi="Calibri"/>
      <w:kern w:val="2"/>
      <w:sz w:val="24"/>
      <w:szCs w:val="24"/>
      <w:lang w:bidi="ar-SA"/>
    </w:rPr>
  </w:style>
  <w:style w:type="character" w:customStyle="1" w:styleId="BodyText2CharChar">
    <w:name w:val="BodyText 2 Char Char"/>
    <w:link w:val="BodyText2"/>
    <w:qFormat/>
    <w:rsid w:val="00866AEF"/>
    <w:rPr>
      <w:snapToGrid w:val="0"/>
      <w:sz w:val="24"/>
    </w:rPr>
  </w:style>
  <w:style w:type="paragraph" w:customStyle="1" w:styleId="BodyText2">
    <w:name w:val="BodyText 2"/>
    <w:basedOn w:val="aa"/>
    <w:link w:val="BodyText2CharChar"/>
    <w:qFormat/>
    <w:rsid w:val="00866AEF"/>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qFormat/>
    <w:rsid w:val="00866AEF"/>
    <w:rPr>
      <w:rFonts w:ascii="Courier New" w:hAnsi="Courier New"/>
      <w:color w:val="FF0000"/>
    </w:rPr>
  </w:style>
  <w:style w:type="character" w:customStyle="1" w:styleId="ZChar">
    <w:name w:val="Z图表 Char"/>
    <w:link w:val="Z"/>
    <w:qFormat/>
    <w:rsid w:val="00866AEF"/>
    <w:rPr>
      <w:rFonts w:ascii="Times New Roman" w:eastAsia="黑体" w:hAnsi="Times New Roman"/>
      <w:sz w:val="24"/>
      <w:szCs w:val="24"/>
    </w:rPr>
  </w:style>
  <w:style w:type="paragraph" w:customStyle="1" w:styleId="Z">
    <w:name w:val="Z图表"/>
    <w:basedOn w:val="aff1"/>
    <w:link w:val="ZChar"/>
    <w:qFormat/>
    <w:rsid w:val="00866AEF"/>
    <w:pPr>
      <w:spacing w:beforeLines="50" w:afterLines="50"/>
      <w:jc w:val="center"/>
    </w:pPr>
    <w:rPr>
      <w:rFonts w:ascii="Times New Roman" w:hAnsi="Times New Roman" w:cstheme="minorBidi"/>
      <w:sz w:val="24"/>
      <w:szCs w:val="24"/>
      <w14:ligatures w14:val="standardContextual"/>
    </w:rPr>
  </w:style>
  <w:style w:type="character" w:customStyle="1" w:styleId="4-dyfChar">
    <w:name w:val="标题4-dyf Char"/>
    <w:link w:val="4-dyf"/>
    <w:qFormat/>
    <w:rsid w:val="00866AEF"/>
    <w:rPr>
      <w:rFonts w:ascii="Cambria" w:eastAsia="宋体" w:hAnsi="Cambria"/>
      <w:b/>
      <w:bCs/>
      <w:color w:val="000000"/>
      <w:szCs w:val="21"/>
    </w:rPr>
  </w:style>
  <w:style w:type="paragraph" w:customStyle="1" w:styleId="4-dyf">
    <w:name w:val="标题4-dyf"/>
    <w:basedOn w:val="41"/>
    <w:link w:val="4-dyfChar"/>
    <w:qFormat/>
    <w:rsid w:val="00866AEF"/>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Char3">
    <w:name w:val="无间隔 Char"/>
    <w:link w:val="1f5"/>
    <w:uiPriority w:val="99"/>
    <w:qFormat/>
    <w:rsid w:val="00866AEF"/>
    <w:rPr>
      <w:rFonts w:ascii="Times New Roman" w:eastAsia="Times New Roman" w:hAnsi="Times New Roman"/>
      <w:sz w:val="22"/>
    </w:rPr>
  </w:style>
  <w:style w:type="paragraph" w:customStyle="1" w:styleId="1f5">
    <w:name w:val="无间隔1"/>
    <w:link w:val="Char3"/>
    <w:uiPriority w:val="99"/>
    <w:qFormat/>
    <w:rsid w:val="00866AEF"/>
    <w:rPr>
      <w:rFonts w:ascii="Times New Roman" w:eastAsia="Times New Roman" w:hAnsi="Times New Roman"/>
      <w:sz w:val="22"/>
    </w:rPr>
  </w:style>
  <w:style w:type="character" w:customStyle="1" w:styleId="ZJGISChar">
    <w:name w:val="ZJGIS图表 Char"/>
    <w:link w:val="ZJGIS"/>
    <w:qFormat/>
    <w:rsid w:val="00866AEF"/>
    <w:rPr>
      <w:rFonts w:ascii="Times New Roman" w:eastAsia="黑体" w:hAnsi="Times New Roman"/>
      <w:color w:val="000000"/>
      <w:sz w:val="24"/>
      <w:szCs w:val="24"/>
    </w:rPr>
  </w:style>
  <w:style w:type="paragraph" w:customStyle="1" w:styleId="ZJGIS">
    <w:name w:val="ZJGIS图表"/>
    <w:basedOn w:val="aa"/>
    <w:link w:val="ZJGISChar"/>
    <w:qFormat/>
    <w:rsid w:val="00866AEF"/>
    <w:pPr>
      <w:jc w:val="center"/>
    </w:pPr>
    <w:rPr>
      <w:rFonts w:ascii="Times New Roman" w:eastAsia="黑体" w:hAnsi="Times New Roman" w:cstheme="minorBidi"/>
      <w:color w:val="000000"/>
      <w:sz w:val="24"/>
      <w:szCs w:val="24"/>
      <w14:ligatures w14:val="standardContextual"/>
    </w:rPr>
  </w:style>
  <w:style w:type="character" w:customStyle="1" w:styleId="H1Char2">
    <w:name w:val="H1 Char2"/>
    <w:qFormat/>
    <w:rsid w:val="00866AEF"/>
    <w:rPr>
      <w:rFonts w:eastAsia="隶书"/>
      <w:b/>
      <w:bCs/>
      <w:sz w:val="36"/>
      <w:szCs w:val="36"/>
      <w:lang w:val="en-US" w:eastAsia="zh-CN" w:bidi="ar-SA"/>
    </w:rPr>
  </w:style>
  <w:style w:type="character" w:customStyle="1" w:styleId="info4">
    <w:name w:val="info4"/>
    <w:basedOn w:val="ab"/>
    <w:qFormat/>
    <w:rsid w:val="00866AEF"/>
  </w:style>
  <w:style w:type="character" w:customStyle="1" w:styleId="content">
    <w:name w:val="content"/>
    <w:basedOn w:val="ab"/>
    <w:qFormat/>
    <w:rsid w:val="00866AEF"/>
  </w:style>
  <w:style w:type="character" w:customStyle="1" w:styleId="CharChar2">
    <w:name w:val="普通文字 Char Char2"/>
    <w:qFormat/>
    <w:rsid w:val="00866AEF"/>
    <w:rPr>
      <w:rFonts w:ascii="宋体" w:eastAsia="宋体" w:hAnsi="Courier New"/>
      <w:sz w:val="21"/>
      <w:lang w:val="en-US" w:eastAsia="zh-CN" w:bidi="ar-SA"/>
    </w:rPr>
  </w:style>
  <w:style w:type="character" w:customStyle="1" w:styleId="1CharChar0">
    <w:name w:val="列表1 Char Char"/>
    <w:link w:val="111"/>
    <w:qFormat/>
    <w:rsid w:val="00866AEF"/>
    <w:rPr>
      <w:rFonts w:ascii="Century" w:hAnsi="Century"/>
      <w:szCs w:val="21"/>
    </w:rPr>
  </w:style>
  <w:style w:type="paragraph" w:customStyle="1" w:styleId="111">
    <w:name w:val="列表111"/>
    <w:basedOn w:val="aa"/>
    <w:link w:val="1CharChar0"/>
    <w:qFormat/>
    <w:rsid w:val="00866AEF"/>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qFormat/>
    <w:rsid w:val="00866AEF"/>
    <w:rPr>
      <w:rFonts w:ascii="仿宋_GB2312"/>
      <w:bCs/>
      <w:iCs/>
      <w:sz w:val="24"/>
    </w:rPr>
  </w:style>
  <w:style w:type="character" w:customStyle="1" w:styleId="ZJChar">
    <w:name w:val="ZJ正文 Char"/>
    <w:link w:val="ZJ"/>
    <w:qFormat/>
    <w:rsid w:val="00866AEF"/>
    <w:rPr>
      <w:rFonts w:ascii="Times New Roman" w:hAnsi="Times New Roman"/>
      <w:sz w:val="24"/>
      <w:szCs w:val="24"/>
    </w:rPr>
  </w:style>
  <w:style w:type="paragraph" w:customStyle="1" w:styleId="ZJ">
    <w:name w:val="ZJ正文"/>
    <w:basedOn w:val="aa"/>
    <w:link w:val="ZJChar"/>
    <w:qFormat/>
    <w:rsid w:val="00866AEF"/>
    <w:pPr>
      <w:spacing w:line="360" w:lineRule="auto"/>
      <w:ind w:firstLineChars="200" w:firstLine="480"/>
    </w:pPr>
    <w:rPr>
      <w:rFonts w:ascii="Times New Roman" w:eastAsiaTheme="minorEastAsia" w:hAnsi="Times New Roman" w:cstheme="minorBidi"/>
      <w:sz w:val="24"/>
      <w:szCs w:val="24"/>
      <w14:ligatures w14:val="standardContextual"/>
    </w:rPr>
  </w:style>
  <w:style w:type="character" w:customStyle="1" w:styleId="ttag">
    <w:name w:val="t_tag"/>
    <w:basedOn w:val="ab"/>
    <w:qFormat/>
    <w:rsid w:val="00866AEF"/>
  </w:style>
  <w:style w:type="character" w:customStyle="1" w:styleId="p71">
    <w:name w:val="p71"/>
    <w:qFormat/>
    <w:rsid w:val="00866AEF"/>
    <w:rPr>
      <w:sz w:val="21"/>
    </w:rPr>
  </w:style>
  <w:style w:type="character" w:customStyle="1" w:styleId="Char11">
    <w:name w:val="文档结构图 Char1"/>
    <w:qFormat/>
    <w:rsid w:val="00866AEF"/>
    <w:rPr>
      <w:rFonts w:ascii="宋体" w:eastAsia="宋体" w:hAnsi="Courier New"/>
      <w:sz w:val="21"/>
      <w:lang w:val="en-US" w:eastAsia="zh-CN" w:bidi="ar-SA"/>
    </w:rPr>
  </w:style>
  <w:style w:type="character" w:customStyle="1" w:styleId="affffa">
    <w:name w:val="样式 小四"/>
    <w:qFormat/>
    <w:rsid w:val="00866AEF"/>
    <w:rPr>
      <w:sz w:val="21"/>
    </w:rPr>
  </w:style>
  <w:style w:type="character" w:customStyle="1" w:styleId="CharChar0">
    <w:name w:val="页眉 Char Char"/>
    <w:qFormat/>
    <w:rsid w:val="00866AEF"/>
    <w:rPr>
      <w:kern w:val="2"/>
      <w:sz w:val="18"/>
      <w:szCs w:val="18"/>
      <w:lang w:bidi="ar-SA"/>
    </w:rPr>
  </w:style>
  <w:style w:type="character" w:customStyle="1" w:styleId="font9blackline14">
    <w:name w:val="font9_black_line14"/>
    <w:basedOn w:val="ab"/>
    <w:qFormat/>
    <w:rsid w:val="00866AEF"/>
  </w:style>
  <w:style w:type="character" w:customStyle="1" w:styleId="Char4">
    <w:name w:val="粘贴正文 Char"/>
    <w:link w:val="affffb"/>
    <w:qFormat/>
    <w:rsid w:val="00866AEF"/>
    <w:rPr>
      <w:rFonts w:ascii="Times New Roman" w:hAnsi="Times New Roman"/>
      <w:sz w:val="24"/>
      <w:szCs w:val="21"/>
    </w:rPr>
  </w:style>
  <w:style w:type="paragraph" w:customStyle="1" w:styleId="affffb">
    <w:name w:val="粘贴正文"/>
    <w:link w:val="Char4"/>
    <w:qFormat/>
    <w:rsid w:val="00866AEF"/>
    <w:pPr>
      <w:spacing w:line="360" w:lineRule="auto"/>
      <w:ind w:right="210" w:firstLine="480"/>
      <w:jc w:val="both"/>
    </w:pPr>
    <w:rPr>
      <w:rFonts w:ascii="Times New Roman" w:hAnsi="Times New Roman"/>
      <w:sz w:val="24"/>
      <w:szCs w:val="21"/>
    </w:rPr>
  </w:style>
  <w:style w:type="character" w:customStyle="1" w:styleId="tpccontent1">
    <w:name w:val="tpc_content1"/>
    <w:qFormat/>
    <w:rsid w:val="00866AEF"/>
    <w:rPr>
      <w:sz w:val="20"/>
      <w:szCs w:val="20"/>
    </w:rPr>
  </w:style>
  <w:style w:type="character" w:customStyle="1" w:styleId="CharChar7">
    <w:name w:val="Char Char7"/>
    <w:uiPriority w:val="99"/>
    <w:qFormat/>
    <w:rsid w:val="00866AEF"/>
    <w:rPr>
      <w:rFonts w:eastAsia="宋体"/>
      <w:b/>
      <w:kern w:val="2"/>
      <w:sz w:val="32"/>
      <w:lang w:bidi="ar-SA"/>
    </w:rPr>
  </w:style>
  <w:style w:type="character" w:customStyle="1" w:styleId="Heading2Char">
    <w:name w:val="Heading 2 Char"/>
    <w:qFormat/>
    <w:rsid w:val="00866AEF"/>
    <w:rPr>
      <w:rFonts w:ascii="Cambria" w:eastAsia="宋体" w:hAnsi="Cambria" w:cs="Cambria"/>
      <w:b/>
      <w:bCs/>
      <w:sz w:val="32"/>
      <w:szCs w:val="32"/>
      <w:lang w:val="en-US" w:eastAsia="zh-CN" w:bidi="ar-SA"/>
    </w:rPr>
  </w:style>
  <w:style w:type="character" w:customStyle="1" w:styleId="maywed421">
    <w:name w:val="maywed421"/>
    <w:qFormat/>
    <w:rsid w:val="00866AEF"/>
    <w:rPr>
      <w:color w:val="366FB6"/>
      <w:u w:val="none"/>
    </w:rPr>
  </w:style>
  <w:style w:type="character" w:customStyle="1" w:styleId="Char5">
    <w:name w:val="表格抬头 Char"/>
    <w:link w:val="affffc"/>
    <w:qFormat/>
    <w:locked/>
    <w:rsid w:val="00866AEF"/>
    <w:rPr>
      <w:rFonts w:ascii="黑体" w:eastAsia="黑体"/>
      <w:b/>
    </w:rPr>
  </w:style>
  <w:style w:type="paragraph" w:customStyle="1" w:styleId="affffc">
    <w:name w:val="表格抬头"/>
    <w:basedOn w:val="aa"/>
    <w:link w:val="Char5"/>
    <w:qFormat/>
    <w:rsid w:val="00866AEF"/>
    <w:pPr>
      <w:jc w:val="center"/>
    </w:pPr>
    <w:rPr>
      <w:rFonts w:ascii="黑体" w:eastAsia="黑体" w:hAnsiTheme="minorHAnsi" w:cstheme="minorBidi"/>
      <w:b/>
      <w14:ligatures w14:val="standardContextual"/>
    </w:rPr>
  </w:style>
  <w:style w:type="character" w:customStyle="1" w:styleId="greyfont1">
    <w:name w:val="greyfont1"/>
    <w:qFormat/>
    <w:rsid w:val="00866AEF"/>
    <w:rPr>
      <w:b/>
      <w:bCs/>
      <w:color w:val="666666"/>
    </w:rPr>
  </w:style>
  <w:style w:type="character" w:customStyle="1" w:styleId="pt91">
    <w:name w:val="pt91"/>
    <w:qFormat/>
    <w:rsid w:val="00866AEF"/>
    <w:rPr>
      <w:rFonts w:hint="default"/>
      <w:spacing w:val="240"/>
      <w:sz w:val="18"/>
      <w:szCs w:val="18"/>
    </w:rPr>
  </w:style>
  <w:style w:type="character" w:customStyle="1" w:styleId="title14">
    <w:name w:val="title14"/>
    <w:basedOn w:val="ab"/>
    <w:qFormat/>
    <w:rsid w:val="00866AEF"/>
  </w:style>
  <w:style w:type="character" w:customStyle="1" w:styleId="411">
    <w:name w:val="样式41"/>
    <w:qFormat/>
    <w:rsid w:val="00866AEF"/>
    <w:rPr>
      <w:color w:val="3366CC"/>
      <w:sz w:val="21"/>
      <w:szCs w:val="21"/>
    </w:rPr>
  </w:style>
  <w:style w:type="character" w:customStyle="1" w:styleId="sChar">
    <w:name w:val="正文s Char"/>
    <w:link w:val="s"/>
    <w:qFormat/>
    <w:rsid w:val="00866AEF"/>
    <w:rPr>
      <w:rFonts w:ascii="Arial" w:hAnsi="Arial"/>
    </w:rPr>
  </w:style>
  <w:style w:type="paragraph" w:customStyle="1" w:styleId="s">
    <w:name w:val="正文s"/>
    <w:basedOn w:val="aa"/>
    <w:link w:val="sChar"/>
    <w:qFormat/>
    <w:rsid w:val="00866AEF"/>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qFormat/>
    <w:rsid w:val="00866AEF"/>
    <w:rPr>
      <w:rFonts w:eastAsia="宋体"/>
      <w:szCs w:val="24"/>
      <w14:ligatures w14:val="none"/>
    </w:rPr>
  </w:style>
  <w:style w:type="character" w:customStyle="1" w:styleId="b1101bChar">
    <w:name w:val="b11_01b Char"/>
    <w:link w:val="b1101b"/>
    <w:qFormat/>
    <w:rsid w:val="00866AEF"/>
    <w:rPr>
      <w:rFonts w:ascii="Verdana" w:eastAsia="宋体" w:hAnsi="Verdana"/>
      <w:b/>
      <w:bCs/>
      <w:color w:val="4A82CA"/>
      <w:sz w:val="17"/>
      <w:szCs w:val="17"/>
    </w:rPr>
  </w:style>
  <w:style w:type="paragraph" w:customStyle="1" w:styleId="b1101b">
    <w:name w:val="b11_01b"/>
    <w:basedOn w:val="aa"/>
    <w:next w:val="aa"/>
    <w:link w:val="b1101bChar"/>
    <w:qFormat/>
    <w:rsid w:val="00866AEF"/>
    <w:pPr>
      <w:widowControl/>
      <w:spacing w:before="100" w:beforeAutospacing="1" w:after="100" w:afterAutospacing="1" w:line="384" w:lineRule="auto"/>
      <w:jc w:val="left"/>
    </w:pPr>
    <w:rPr>
      <w:rFonts w:ascii="Verdana" w:hAnsi="Verdana" w:cstheme="minorBidi"/>
      <w:b/>
      <w:bCs/>
      <w:color w:val="4A82CA"/>
      <w:sz w:val="17"/>
      <w:szCs w:val="17"/>
      <w14:ligatures w14:val="standardContextual"/>
    </w:rPr>
  </w:style>
  <w:style w:type="character" w:customStyle="1" w:styleId="13">
    <w:name w:val="列表段落 字符1"/>
    <w:link w:val="af4"/>
    <w:qFormat/>
    <w:rsid w:val="00866AEF"/>
  </w:style>
  <w:style w:type="character" w:customStyle="1" w:styleId="para">
    <w:name w:val="para"/>
    <w:basedOn w:val="ab"/>
    <w:qFormat/>
    <w:rsid w:val="00866AEF"/>
  </w:style>
  <w:style w:type="character" w:customStyle="1" w:styleId="1CharChar1">
    <w:name w:val="文档正文1 Char Char"/>
    <w:qFormat/>
    <w:rsid w:val="00866AEF"/>
    <w:rPr>
      <w:rFonts w:ascii="仿宋_GB2312" w:eastAsia="仿宋_GB2312" w:hAnsi="仿宋"/>
      <w:kern w:val="2"/>
      <w:sz w:val="30"/>
      <w:szCs w:val="30"/>
      <w:lang w:bidi="ar-SA"/>
    </w:rPr>
  </w:style>
  <w:style w:type="character" w:customStyle="1" w:styleId="1e">
    <w:name w:val="脚注文本 字符1"/>
    <w:link w:val="afff5"/>
    <w:uiPriority w:val="99"/>
    <w:qFormat/>
    <w:rsid w:val="00866AEF"/>
    <w:rPr>
      <w:sz w:val="18"/>
      <w:szCs w:val="18"/>
      <w14:ligatures w14:val="none"/>
    </w:rPr>
  </w:style>
  <w:style w:type="character" w:customStyle="1" w:styleId="Char6">
    <w:name w:val="加重文字 Char"/>
    <w:link w:val="affffd"/>
    <w:qFormat/>
    <w:locked/>
    <w:rsid w:val="00866AEF"/>
    <w:rPr>
      <w:b/>
      <w:bCs/>
      <w:sz w:val="24"/>
      <w:szCs w:val="24"/>
      <w:u w:val="thick"/>
    </w:rPr>
  </w:style>
  <w:style w:type="paragraph" w:customStyle="1" w:styleId="affffd">
    <w:name w:val="加重文字"/>
    <w:basedOn w:val="affffe"/>
    <w:link w:val="Char6"/>
    <w:qFormat/>
    <w:rsid w:val="00866AEF"/>
    <w:pPr>
      <w:ind w:firstLineChars="0" w:firstLine="0"/>
    </w:pPr>
    <w:rPr>
      <w:b/>
      <w:bCs/>
      <w:u w:val="thick"/>
      <w14:ligatures w14:val="standardContextual"/>
    </w:rPr>
  </w:style>
  <w:style w:type="paragraph" w:customStyle="1" w:styleId="affffe">
    <w:name w:val="标准文本"/>
    <w:basedOn w:val="aa"/>
    <w:link w:val="Char7"/>
    <w:qFormat/>
    <w:rsid w:val="00866AEF"/>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866AEF"/>
    <w:rPr>
      <w:rFonts w:eastAsia="隶书"/>
      <w:b/>
      <w:bCs/>
      <w:sz w:val="36"/>
      <w:szCs w:val="36"/>
      <w:lang w:val="en-US" w:eastAsia="zh-CN" w:bidi="ar-SA"/>
    </w:rPr>
  </w:style>
  <w:style w:type="character" w:customStyle="1" w:styleId="1c">
    <w:name w:val="尾注文本 字符1"/>
    <w:link w:val="a2"/>
    <w:qFormat/>
    <w:rsid w:val="00866AEF"/>
    <w:rPr>
      <w:rFonts w:ascii="宋体" w:eastAsia="宋体"/>
      <w:snapToGrid w:val="0"/>
      <w14:ligatures w14:val="none"/>
    </w:rPr>
  </w:style>
  <w:style w:type="character" w:customStyle="1" w:styleId="style181">
    <w:name w:val="style181"/>
    <w:qFormat/>
    <w:rsid w:val="00866AEF"/>
    <w:rPr>
      <w:rFonts w:ascii="Arial" w:hAnsi="Arial" w:cs="Arial" w:hint="default"/>
      <w:color w:val="000000"/>
      <w:sz w:val="18"/>
      <w:szCs w:val="18"/>
    </w:rPr>
  </w:style>
  <w:style w:type="character" w:customStyle="1" w:styleId="Char20">
    <w:name w:val="吉奥正文 Char2"/>
    <w:link w:val="afffff"/>
    <w:qFormat/>
    <w:rsid w:val="00866AEF"/>
    <w:rPr>
      <w:rFonts w:ascii="Times New Roman" w:eastAsia="仿宋_GB2312" w:hAnsi="Times New Roman"/>
      <w:sz w:val="24"/>
    </w:rPr>
  </w:style>
  <w:style w:type="paragraph" w:customStyle="1" w:styleId="afffff">
    <w:name w:val="吉奥正文"/>
    <w:basedOn w:val="aa"/>
    <w:link w:val="Char20"/>
    <w:qFormat/>
    <w:rsid w:val="00866AEF"/>
    <w:pPr>
      <w:adjustRightInd w:val="0"/>
      <w:snapToGrid w:val="0"/>
      <w:spacing w:before="120" w:line="360" w:lineRule="auto"/>
      <w:ind w:firstLineChars="200" w:firstLine="480"/>
      <w:textAlignment w:val="baseline"/>
    </w:pPr>
    <w:rPr>
      <w:rFonts w:ascii="Times New Roman" w:eastAsia="仿宋_GB2312" w:hAnsi="Times New Roman" w:cstheme="minorBidi"/>
      <w:sz w:val="24"/>
      <w14:ligatures w14:val="standardContextual"/>
    </w:rPr>
  </w:style>
  <w:style w:type="character" w:customStyle="1" w:styleId="flname7">
    <w:name w:val="flname7"/>
    <w:basedOn w:val="ab"/>
    <w:qFormat/>
    <w:rsid w:val="00866AEF"/>
  </w:style>
  <w:style w:type="character" w:customStyle="1" w:styleId="headeroddCharChar1">
    <w:name w:val="header odd Char Char1"/>
    <w:qFormat/>
    <w:rsid w:val="00866AEF"/>
    <w:rPr>
      <w:rFonts w:eastAsia="宋体"/>
      <w:kern w:val="2"/>
      <w:sz w:val="18"/>
      <w:szCs w:val="18"/>
      <w:lang w:val="en-US" w:eastAsia="zh-CN" w:bidi="ar-SA"/>
    </w:rPr>
  </w:style>
  <w:style w:type="character" w:customStyle="1" w:styleId="CharChar1">
    <w:name w:val="一级标题 Char Char"/>
    <w:qFormat/>
    <w:rsid w:val="00866AEF"/>
    <w:rPr>
      <w:rFonts w:eastAsia="仿宋"/>
      <w:b/>
      <w:kern w:val="44"/>
      <w:sz w:val="28"/>
      <w:lang w:val="en-US" w:eastAsia="zh-CN" w:bidi="ar-SA"/>
    </w:rPr>
  </w:style>
  <w:style w:type="character" w:customStyle="1" w:styleId="CharChar12">
    <w:name w:val="Char Char12"/>
    <w:qFormat/>
    <w:rsid w:val="00866AEF"/>
    <w:rPr>
      <w:rFonts w:ascii="宋体" w:eastAsia="宋体" w:hAnsi="Courier New" w:cs="Times New Roman"/>
      <w:spacing w:val="-4"/>
      <w:sz w:val="18"/>
      <w:szCs w:val="20"/>
    </w:rPr>
  </w:style>
  <w:style w:type="character" w:customStyle="1" w:styleId="1f6">
    <w:name w:val="标题 字符1"/>
    <w:uiPriority w:val="10"/>
    <w:qFormat/>
    <w:rsid w:val="00866AEF"/>
    <w:rPr>
      <w:rFonts w:ascii="Arial" w:hAnsi="Arial" w:cs="Arial"/>
      <w:b/>
      <w:bCs/>
      <w:sz w:val="32"/>
      <w:szCs w:val="32"/>
    </w:rPr>
  </w:style>
  <w:style w:type="character" w:customStyle="1" w:styleId="huide001">
    <w:name w:val="huide001"/>
    <w:qFormat/>
    <w:rsid w:val="00866AEF"/>
    <w:rPr>
      <w:rFonts w:ascii="Arial" w:hAnsi="Arial" w:cs="Arial" w:hint="default"/>
      <w:color w:val="666666"/>
      <w:sz w:val="18"/>
      <w:szCs w:val="18"/>
    </w:rPr>
  </w:style>
  <w:style w:type="character" w:customStyle="1" w:styleId="TitleChar">
    <w:name w:val="Title Char"/>
    <w:qFormat/>
    <w:rsid w:val="00866AEF"/>
    <w:rPr>
      <w:rFonts w:ascii="Cambria" w:eastAsia="宋体" w:hAnsi="Cambria" w:cs="Cambria"/>
      <w:b/>
      <w:bCs/>
      <w:sz w:val="32"/>
      <w:szCs w:val="32"/>
      <w:lang w:val="en-US" w:eastAsia="zh-CN" w:bidi="ar-SA"/>
    </w:rPr>
  </w:style>
  <w:style w:type="character" w:customStyle="1" w:styleId="textshow1">
    <w:name w:val="text_show1"/>
    <w:qFormat/>
    <w:rsid w:val="00866AEF"/>
    <w:rPr>
      <w:color w:val="000000"/>
      <w:sz w:val="21"/>
      <w:szCs w:val="21"/>
      <w:u w:val="none"/>
    </w:rPr>
  </w:style>
  <w:style w:type="character" w:customStyle="1" w:styleId="Char7">
    <w:name w:val="标准文本 Char"/>
    <w:link w:val="affffe"/>
    <w:qFormat/>
    <w:locked/>
    <w:rsid w:val="00866AEF"/>
    <w:rPr>
      <w:sz w:val="24"/>
      <w:szCs w:val="24"/>
      <w14:ligatures w14:val="none"/>
    </w:rPr>
  </w:style>
  <w:style w:type="character" w:customStyle="1" w:styleId="CharChar4">
    <w:name w:val="Char Char4"/>
    <w:uiPriority w:val="99"/>
    <w:qFormat/>
    <w:rsid w:val="00866AEF"/>
    <w:rPr>
      <w:rFonts w:ascii="Calibri" w:eastAsia="宋体" w:hAnsi="Calibri"/>
      <w:sz w:val="18"/>
      <w:szCs w:val="18"/>
      <w:lang w:bidi="ar-SA"/>
    </w:rPr>
  </w:style>
  <w:style w:type="character" w:customStyle="1" w:styleId="CharChar141">
    <w:name w:val="Char Char141"/>
    <w:qFormat/>
    <w:rsid w:val="00866AEF"/>
    <w:rPr>
      <w:rFonts w:ascii="楷体_GB2312" w:eastAsia="楷体_GB2312"/>
      <w:kern w:val="2"/>
      <w:sz w:val="32"/>
      <w:lang w:val="en-US" w:eastAsia="zh-CN" w:bidi="ar-SA"/>
    </w:rPr>
  </w:style>
  <w:style w:type="character" w:customStyle="1" w:styleId="HeaderChar">
    <w:name w:val="Header Char"/>
    <w:semiHidden/>
    <w:qFormat/>
    <w:locked/>
    <w:rsid w:val="00866AEF"/>
    <w:rPr>
      <w:rFonts w:ascii="Times New Roman" w:eastAsia="宋体" w:hAnsi="Times New Roman" w:cs="Times New Roman"/>
      <w:sz w:val="18"/>
      <w:szCs w:val="18"/>
    </w:rPr>
  </w:style>
  <w:style w:type="character" w:customStyle="1" w:styleId="p21">
    <w:name w:val="p21"/>
    <w:qFormat/>
    <w:rsid w:val="00866AEF"/>
    <w:rPr>
      <w:rFonts w:ascii="Arial" w:hAnsi="Arial" w:hint="default"/>
      <w:color w:val="333333"/>
      <w:sz w:val="18"/>
      <w:u w:val="none"/>
    </w:rPr>
  </w:style>
  <w:style w:type="character" w:customStyle="1" w:styleId="FooterChar">
    <w:name w:val="Footer Char"/>
    <w:semiHidden/>
    <w:qFormat/>
    <w:locked/>
    <w:rsid w:val="00866AEF"/>
    <w:rPr>
      <w:rFonts w:ascii="Times New Roman" w:eastAsia="宋体" w:hAnsi="Times New Roman" w:cs="Times New Roman"/>
      <w:sz w:val="18"/>
      <w:szCs w:val="18"/>
    </w:rPr>
  </w:style>
  <w:style w:type="character" w:customStyle="1" w:styleId="NormalIndentCharChar">
    <w:name w:val="Normal Indent Char Char"/>
    <w:qFormat/>
    <w:rsid w:val="00866AEF"/>
    <w:rPr>
      <w:rFonts w:eastAsia="宋体"/>
      <w:kern w:val="2"/>
      <w:sz w:val="21"/>
      <w:szCs w:val="24"/>
      <w:lang w:val="en-US" w:eastAsia="zh-CN" w:bidi="ar-SA"/>
    </w:rPr>
  </w:style>
  <w:style w:type="character" w:customStyle="1" w:styleId="CharChar8">
    <w:name w:val="Char Char8"/>
    <w:uiPriority w:val="99"/>
    <w:qFormat/>
    <w:rsid w:val="00866AEF"/>
    <w:rPr>
      <w:rFonts w:ascii="Arial" w:eastAsia="黑体" w:hAnsi="Arial"/>
      <w:b/>
      <w:bCs/>
      <w:kern w:val="2"/>
      <w:sz w:val="32"/>
      <w:szCs w:val="32"/>
      <w:lang w:val="en-US" w:eastAsia="zh-CN" w:bidi="ar-SA"/>
    </w:rPr>
  </w:style>
  <w:style w:type="character" w:customStyle="1" w:styleId="ListParagraphChar">
    <w:name w:val="List Paragraph Char"/>
    <w:link w:val="1f7"/>
    <w:qFormat/>
    <w:locked/>
    <w:rsid w:val="00866AEF"/>
    <w:rPr>
      <w:rFonts w:ascii="Times New Roman" w:hAnsi="Times New Roman"/>
      <w:szCs w:val="24"/>
    </w:rPr>
  </w:style>
  <w:style w:type="paragraph" w:customStyle="1" w:styleId="1f7">
    <w:name w:val="列出段落1"/>
    <w:basedOn w:val="aa"/>
    <w:link w:val="ListParagraphChar"/>
    <w:qFormat/>
    <w:rsid w:val="00866AEF"/>
    <w:pPr>
      <w:ind w:firstLineChars="200" w:firstLine="420"/>
    </w:pPr>
    <w:rPr>
      <w:rFonts w:ascii="Times New Roman" w:eastAsiaTheme="minorEastAsia" w:hAnsi="Times New Roman" w:cstheme="minorBidi"/>
      <w:szCs w:val="24"/>
      <w14:ligatures w14:val="standardContextual"/>
    </w:rPr>
  </w:style>
  <w:style w:type="character" w:customStyle="1" w:styleId="BalloonTextChar">
    <w:name w:val="Balloon Text Char"/>
    <w:qFormat/>
    <w:locked/>
    <w:rsid w:val="00866AEF"/>
    <w:rPr>
      <w:rFonts w:ascii="Times New Roman" w:eastAsia="宋体" w:hAnsi="Times New Roman" w:cs="Times New Roman"/>
      <w:sz w:val="18"/>
      <w:szCs w:val="18"/>
    </w:rPr>
  </w:style>
  <w:style w:type="character" w:customStyle="1" w:styleId="1f8">
    <w:name w:val="书籍标题1"/>
    <w:uiPriority w:val="33"/>
    <w:qFormat/>
    <w:rsid w:val="00866AEF"/>
    <w:rPr>
      <w:b/>
      <w:bCs/>
      <w:smallCaps/>
      <w:spacing w:val="5"/>
    </w:rPr>
  </w:style>
  <w:style w:type="character" w:customStyle="1" w:styleId="tw4winMark">
    <w:name w:val="tw4winMark"/>
    <w:qFormat/>
    <w:rsid w:val="00866AEF"/>
    <w:rPr>
      <w:rFonts w:ascii="Courier New" w:hAnsi="Courier New"/>
      <w:vanish/>
      <w:color w:val="800080"/>
      <w:vertAlign w:val="subscript"/>
    </w:rPr>
  </w:style>
  <w:style w:type="character" w:customStyle="1" w:styleId="ItemListinTableCharChar">
    <w:name w:val="Item List in Table Char Char"/>
    <w:link w:val="ItemListinTable"/>
    <w:qFormat/>
    <w:locked/>
    <w:rsid w:val="00866AEF"/>
    <w:rPr>
      <w:rFonts w:ascii="Arial" w:hAnsi="Arial"/>
      <w:sz w:val="18"/>
      <w:szCs w:val="18"/>
    </w:rPr>
  </w:style>
  <w:style w:type="paragraph" w:customStyle="1" w:styleId="ItemListinTable">
    <w:name w:val="Item List in Table"/>
    <w:link w:val="ItemListinTableCharChar"/>
    <w:qFormat/>
    <w:rsid w:val="00866AEF"/>
    <w:pPr>
      <w:numPr>
        <w:numId w:val="7"/>
      </w:numPr>
      <w:tabs>
        <w:tab w:val="clear" w:pos="284"/>
      </w:tabs>
      <w:spacing w:before="40" w:after="40"/>
      <w:ind w:left="0" w:firstLine="0"/>
      <w:jc w:val="both"/>
    </w:pPr>
    <w:rPr>
      <w:rFonts w:ascii="Arial" w:hAnsi="Arial"/>
      <w:sz w:val="18"/>
      <w:szCs w:val="18"/>
    </w:rPr>
  </w:style>
  <w:style w:type="character" w:customStyle="1" w:styleId="CharChar20">
    <w:name w:val="Char Char2"/>
    <w:uiPriority w:val="99"/>
    <w:qFormat/>
    <w:rsid w:val="00866AEF"/>
    <w:rPr>
      <w:rFonts w:ascii="宋体" w:eastAsia="宋体" w:hAnsi="Courier New"/>
      <w:sz w:val="21"/>
      <w:lang w:val="en-US" w:eastAsia="zh-CN" w:bidi="ar-SA"/>
    </w:rPr>
  </w:style>
  <w:style w:type="character" w:customStyle="1" w:styleId="Char8">
    <w:name w:val="正文文本 Char"/>
    <w:uiPriority w:val="99"/>
    <w:qFormat/>
    <w:rsid w:val="00866AEF"/>
    <w:rPr>
      <w:rFonts w:eastAsia="宋体"/>
      <w:kern w:val="2"/>
      <w:sz w:val="28"/>
      <w:szCs w:val="24"/>
      <w:lang w:val="en-US" w:eastAsia="zh-CN" w:bidi="ar-SA"/>
    </w:rPr>
  </w:style>
  <w:style w:type="character" w:customStyle="1" w:styleId="paragraph1CharChar">
    <w:name w:val="paragraph1 Char Char"/>
    <w:qFormat/>
    <w:rsid w:val="00866AEF"/>
    <w:rPr>
      <w:rFonts w:eastAsia="楷体_GB2312"/>
      <w:kern w:val="2"/>
      <w:sz w:val="24"/>
      <w:lang w:val="en-US" w:eastAsia="zh-CN" w:bidi="ar-SA"/>
    </w:rPr>
  </w:style>
  <w:style w:type="character" w:customStyle="1" w:styleId="1f0">
    <w:name w:val="正文文本首行缩进 字符1"/>
    <w:link w:val="afffb"/>
    <w:uiPriority w:val="99"/>
    <w:qFormat/>
    <w:rsid w:val="00866AEF"/>
    <w:rPr>
      <w:rFonts w:ascii="Calibri" w:eastAsia="宋体" w:hAnsi="Calibri"/>
      <w14:ligatures w14:val="none"/>
    </w:rPr>
  </w:style>
  <w:style w:type="character" w:customStyle="1" w:styleId="grame">
    <w:name w:val="grame"/>
    <w:basedOn w:val="ab"/>
    <w:uiPriority w:val="99"/>
    <w:qFormat/>
    <w:rsid w:val="00866AEF"/>
  </w:style>
  <w:style w:type="character" w:customStyle="1" w:styleId="CharChar5">
    <w:name w:val="Char Char5"/>
    <w:uiPriority w:val="99"/>
    <w:qFormat/>
    <w:rsid w:val="00866AEF"/>
    <w:rPr>
      <w:rFonts w:ascii="Calibri" w:eastAsia="宋体" w:hAnsi="Calibri"/>
      <w:sz w:val="18"/>
      <w:szCs w:val="18"/>
      <w:lang w:bidi="ar-SA"/>
    </w:rPr>
  </w:style>
  <w:style w:type="character" w:customStyle="1" w:styleId="fontdz1">
    <w:name w:val="fontdz1"/>
    <w:qFormat/>
    <w:rsid w:val="00866AEF"/>
    <w:rPr>
      <w:sz w:val="18"/>
      <w:szCs w:val="18"/>
    </w:rPr>
  </w:style>
  <w:style w:type="character" w:customStyle="1" w:styleId="Char9">
    <w:name w:val="自定义正文 Char"/>
    <w:link w:val="afffff0"/>
    <w:qFormat/>
    <w:rsid w:val="00866AEF"/>
    <w:rPr>
      <w:rFonts w:ascii="仿宋_GB2312" w:eastAsia="仿宋_GB2312"/>
      <w:sz w:val="28"/>
      <w:szCs w:val="24"/>
    </w:rPr>
  </w:style>
  <w:style w:type="paragraph" w:customStyle="1" w:styleId="afffff0">
    <w:name w:val="自定义正文"/>
    <w:basedOn w:val="aa"/>
    <w:link w:val="Char9"/>
    <w:qFormat/>
    <w:rsid w:val="00866AEF"/>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a">
    <w:name w:val="公文正文 Char"/>
    <w:link w:val="afffff1"/>
    <w:qFormat/>
    <w:rsid w:val="00866AEF"/>
    <w:rPr>
      <w:rFonts w:ascii="仿宋_GB2312" w:eastAsia="仿宋_GB2312"/>
      <w:sz w:val="24"/>
      <w:szCs w:val="24"/>
    </w:rPr>
  </w:style>
  <w:style w:type="paragraph" w:customStyle="1" w:styleId="afffff1">
    <w:name w:val="公文正文"/>
    <w:basedOn w:val="aa"/>
    <w:link w:val="Chara"/>
    <w:qFormat/>
    <w:rsid w:val="00866AEF"/>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866AEF"/>
    <w:rPr>
      <w:rFonts w:ascii="Calibri" w:eastAsia="宋体" w:hAnsi="Calibri" w:cs="Times New Roman"/>
      <w:b/>
      <w:bCs/>
      <w:sz w:val="28"/>
      <w:szCs w:val="28"/>
    </w:rPr>
  </w:style>
  <w:style w:type="character" w:customStyle="1" w:styleId="1CharChar2">
    <w:name w:val="列表1、 Char Char"/>
    <w:qFormat/>
    <w:rsid w:val="00866AEF"/>
    <w:rPr>
      <w:rFonts w:ascii="仿宋" w:eastAsia="仿宋" w:hAnsi="仿宋"/>
      <w:kern w:val="2"/>
      <w:sz w:val="28"/>
      <w:szCs w:val="21"/>
      <w:lang w:bidi="ar-SA"/>
    </w:rPr>
  </w:style>
  <w:style w:type="character" w:customStyle="1" w:styleId="Charb">
    <w:name w:val="批注文字 Char"/>
    <w:uiPriority w:val="99"/>
    <w:qFormat/>
    <w:rsid w:val="00866AEF"/>
    <w:rPr>
      <w:kern w:val="2"/>
      <w:sz w:val="21"/>
      <w:szCs w:val="22"/>
    </w:rPr>
  </w:style>
  <w:style w:type="character" w:customStyle="1" w:styleId="Charc">
    <w:name w:val="批注主题 Char"/>
    <w:link w:val="1f9"/>
    <w:uiPriority w:val="99"/>
    <w:qFormat/>
    <w:rsid w:val="00866AEF"/>
    <w:rPr>
      <w:b/>
      <w:bCs/>
    </w:rPr>
  </w:style>
  <w:style w:type="paragraph" w:customStyle="1" w:styleId="1f9">
    <w:name w:val="批注主题1"/>
    <w:basedOn w:val="aff5"/>
    <w:next w:val="aff5"/>
    <w:link w:val="Charc"/>
    <w:uiPriority w:val="99"/>
    <w:qFormat/>
    <w:rsid w:val="00866AEF"/>
    <w:rPr>
      <w:rFonts w:asciiTheme="minorHAnsi" w:eastAsiaTheme="minorEastAsia" w:hAnsiTheme="minorHAnsi" w:cstheme="minorBidi"/>
      <w:b/>
      <w:bCs/>
      <w14:ligatures w14:val="standardContextual"/>
    </w:rPr>
  </w:style>
  <w:style w:type="character" w:customStyle="1" w:styleId="Chard">
    <w:name w:val="表名 Char"/>
    <w:qFormat/>
    <w:rsid w:val="00866AEF"/>
    <w:rPr>
      <w:rFonts w:ascii="Arial" w:eastAsia="黑体" w:hAnsi="Arial"/>
      <w:sz w:val="24"/>
      <w:szCs w:val="24"/>
    </w:rPr>
  </w:style>
  <w:style w:type="character" w:customStyle="1" w:styleId="ZJChar0">
    <w:name w:val="ZJ图表 Char"/>
    <w:link w:val="ZJ0"/>
    <w:qFormat/>
    <w:rsid w:val="00866AEF"/>
    <w:rPr>
      <w:rFonts w:ascii="Times New Roman" w:eastAsia="黑体" w:hAnsi="Times New Roman"/>
      <w:color w:val="000000"/>
      <w:sz w:val="24"/>
      <w:szCs w:val="24"/>
    </w:rPr>
  </w:style>
  <w:style w:type="paragraph" w:customStyle="1" w:styleId="ZJ0">
    <w:name w:val="ZJ图表"/>
    <w:basedOn w:val="7"/>
    <w:link w:val="ZJChar0"/>
    <w:qFormat/>
    <w:rsid w:val="00866AEF"/>
    <w:pPr>
      <w:keepNext w:val="0"/>
      <w:keepLines w:val="0"/>
      <w:spacing w:beforeLines="50" w:before="240" w:afterLines="50" w:after="64"/>
      <w:jc w:val="center"/>
      <w:outlineLvl w:val="9"/>
    </w:pPr>
    <w:rPr>
      <w:rFonts w:ascii="Times New Roman" w:eastAsia="黑体" w:hAnsi="Times New Roman" w:cstheme="minorBidi"/>
      <w:b w:val="0"/>
      <w:bCs w:val="0"/>
      <w:color w:val="000000"/>
      <w:sz w:val="24"/>
      <w:szCs w:val="24"/>
    </w:rPr>
  </w:style>
  <w:style w:type="character" w:customStyle="1" w:styleId="hChar">
    <w:name w:val="h Char"/>
    <w:qFormat/>
    <w:rsid w:val="00866AEF"/>
    <w:rPr>
      <w:rFonts w:ascii="Calibri" w:eastAsia="宋体" w:hAnsi="Calibri" w:cs="Times New Roman"/>
      <w:sz w:val="18"/>
      <w:szCs w:val="18"/>
    </w:rPr>
  </w:style>
  <w:style w:type="character" w:customStyle="1" w:styleId="212">
    <w:name w:val="标题 2 字符1"/>
    <w:uiPriority w:val="99"/>
    <w:qFormat/>
    <w:rsid w:val="00866AEF"/>
    <w:rPr>
      <w:rFonts w:ascii="Arial" w:eastAsia="黑体" w:hAnsi="Arial" w:cs="Times New Roman"/>
      <w:b/>
      <w:bCs/>
      <w:sz w:val="32"/>
      <w:szCs w:val="32"/>
    </w:rPr>
  </w:style>
  <w:style w:type="character" w:customStyle="1" w:styleId="z-Char">
    <w:name w:val="z-窗体底端 Char"/>
    <w:link w:val="z-1"/>
    <w:qFormat/>
    <w:rsid w:val="00866AEF"/>
    <w:rPr>
      <w:rFonts w:ascii="Arial" w:hAnsi="Arial" w:cs="Arial"/>
      <w:vanish/>
      <w:sz w:val="16"/>
      <w:szCs w:val="16"/>
    </w:rPr>
  </w:style>
  <w:style w:type="paragraph" w:customStyle="1" w:styleId="z-1">
    <w:name w:val="z-窗体底端1"/>
    <w:basedOn w:val="aa"/>
    <w:next w:val="aa"/>
    <w:link w:val="z-Char"/>
    <w:qFormat/>
    <w:rsid w:val="00866AEF"/>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866AEF"/>
    <w:rPr>
      <w:rFonts w:ascii="Arial" w:hAnsi="Arial" w:hint="default"/>
      <w:b/>
      <w:color w:val="16344F"/>
      <w:spacing w:val="15"/>
      <w:sz w:val="18"/>
      <w:u w:val="none"/>
    </w:rPr>
  </w:style>
  <w:style w:type="character" w:customStyle="1" w:styleId="CharChar3">
    <w:name w:val="二级标题 Char Char"/>
    <w:qFormat/>
    <w:rsid w:val="00866AEF"/>
    <w:rPr>
      <w:rFonts w:eastAsia="仿宋"/>
      <w:b/>
      <w:sz w:val="28"/>
      <w:lang w:val="en-US" w:eastAsia="zh-CN" w:bidi="ar-SA"/>
    </w:rPr>
  </w:style>
  <w:style w:type="character" w:customStyle="1" w:styleId="1fa">
    <w:name w:val="明显参考1"/>
    <w:uiPriority w:val="32"/>
    <w:qFormat/>
    <w:rsid w:val="00866AEF"/>
    <w:rPr>
      <w:b/>
      <w:sz w:val="24"/>
      <w:u w:val="single"/>
    </w:rPr>
  </w:style>
  <w:style w:type="character" w:customStyle="1" w:styleId="310">
    <w:name w:val="正文文本 3 字符1"/>
    <w:link w:val="33"/>
    <w:uiPriority w:val="99"/>
    <w:qFormat/>
    <w:rsid w:val="00866AEF"/>
    <w:rPr>
      <w:rFonts w:ascii="Times New Roman" w:eastAsia="仿宋_GB2312" w:hAnsi="宋体"/>
      <w:b/>
      <w:bCs/>
      <w:sz w:val="24"/>
      <w14:ligatures w14:val="none"/>
    </w:rPr>
  </w:style>
  <w:style w:type="character" w:customStyle="1" w:styleId="112">
    <w:name w:val="中等深浅网格 11"/>
    <w:qFormat/>
    <w:rsid w:val="00866AEF"/>
    <w:rPr>
      <w:color w:val="808080"/>
    </w:rPr>
  </w:style>
  <w:style w:type="character" w:customStyle="1" w:styleId="CharChar9">
    <w:name w:val="Char Char9"/>
    <w:qFormat/>
    <w:rsid w:val="00866AEF"/>
    <w:rPr>
      <w:rFonts w:eastAsia="宋体"/>
      <w:b/>
      <w:kern w:val="44"/>
      <w:sz w:val="44"/>
      <w:lang w:bidi="ar-SA"/>
    </w:rPr>
  </w:style>
  <w:style w:type="character" w:customStyle="1" w:styleId="Char12">
    <w:name w:val="正文文本缩进 Char1"/>
    <w:uiPriority w:val="99"/>
    <w:qFormat/>
    <w:rsid w:val="00866AE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866AEF"/>
    <w:rPr>
      <w:rFonts w:eastAsia="仿宋_GB2312"/>
      <w:kern w:val="2"/>
      <w:sz w:val="22"/>
      <w:szCs w:val="24"/>
      <w:lang w:val="en-US" w:eastAsia="zh-CN" w:bidi="ar-SA"/>
    </w:rPr>
  </w:style>
  <w:style w:type="character" w:customStyle="1" w:styleId="Chare">
    <w:name w:val="大标题 Char"/>
    <w:link w:val="afffff2"/>
    <w:qFormat/>
    <w:rsid w:val="00866AEF"/>
    <w:rPr>
      <w:b/>
      <w:sz w:val="28"/>
    </w:rPr>
  </w:style>
  <w:style w:type="paragraph" w:customStyle="1" w:styleId="afffff2">
    <w:name w:val="大标题"/>
    <w:next w:val="aa"/>
    <w:link w:val="Chare"/>
    <w:qFormat/>
    <w:rsid w:val="00866AEF"/>
    <w:pPr>
      <w:spacing w:before="120" w:after="120" w:line="360" w:lineRule="auto"/>
    </w:pPr>
    <w:rPr>
      <w:b/>
      <w:sz w:val="28"/>
    </w:rPr>
  </w:style>
  <w:style w:type="character" w:customStyle="1" w:styleId="4CharChar0">
    <w:name w:val="样式4 Char Char"/>
    <w:qFormat/>
    <w:rsid w:val="00866AEF"/>
    <w:rPr>
      <w:rFonts w:ascii="Calibri" w:eastAsia="宋体" w:hAnsi="Calibri"/>
      <w:kern w:val="2"/>
      <w:sz w:val="24"/>
      <w:szCs w:val="22"/>
      <w:lang w:val="en-US" w:eastAsia="zh-CN" w:bidi="ar-SA"/>
    </w:rPr>
  </w:style>
  <w:style w:type="character" w:customStyle="1" w:styleId="Charf">
    <w:name w:val="正文文本缩进 Char"/>
    <w:uiPriority w:val="99"/>
    <w:qFormat/>
    <w:rsid w:val="00866AEF"/>
    <w:rPr>
      <w:rFonts w:ascii="宋体" w:eastAsia="宋体" w:hAnsi="Courier New"/>
      <w:spacing w:val="-4"/>
      <w:kern w:val="2"/>
      <w:sz w:val="18"/>
      <w:lang w:val="en-US" w:eastAsia="zh-CN" w:bidi="ar-SA"/>
    </w:rPr>
  </w:style>
  <w:style w:type="character" w:customStyle="1" w:styleId="2CharChar0">
    <w:name w:val="正文（首行缩进2字符） Char Char"/>
    <w:link w:val="2f"/>
    <w:qFormat/>
    <w:rsid w:val="00866AEF"/>
    <w:rPr>
      <w:szCs w:val="21"/>
    </w:rPr>
  </w:style>
  <w:style w:type="paragraph" w:customStyle="1" w:styleId="2f">
    <w:name w:val="正文（首行缩进2字符）"/>
    <w:basedOn w:val="aa"/>
    <w:link w:val="2CharChar0"/>
    <w:qFormat/>
    <w:rsid w:val="00866AEF"/>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qFormat/>
    <w:rsid w:val="00866AEF"/>
    <w:rPr>
      <w:rFonts w:ascii="Courier New" w:hAnsi="Courier New"/>
      <w:color w:val="008000"/>
    </w:rPr>
  </w:style>
  <w:style w:type="character" w:customStyle="1" w:styleId="Char13">
    <w:name w:val="页脚 Char1"/>
    <w:uiPriority w:val="99"/>
    <w:qFormat/>
    <w:rsid w:val="00866AEF"/>
    <w:rPr>
      <w:kern w:val="2"/>
      <w:sz w:val="18"/>
      <w:szCs w:val="18"/>
    </w:rPr>
  </w:style>
  <w:style w:type="character" w:customStyle="1" w:styleId="-3Char">
    <w:name w:val="浅色网格 - 强调文字颜色 3 Char"/>
    <w:qFormat/>
    <w:locked/>
    <w:rsid w:val="00866AEF"/>
    <w:rPr>
      <w:rFonts w:ascii="Calibri" w:eastAsia="宋体" w:hAnsi="Calibri" w:cs="Times New Roman"/>
    </w:rPr>
  </w:style>
  <w:style w:type="character" w:customStyle="1" w:styleId="CharChar21">
    <w:name w:val="Char Char21"/>
    <w:qFormat/>
    <w:rsid w:val="00866AEF"/>
    <w:rPr>
      <w:rFonts w:ascii="宋体" w:eastAsia="宋体" w:hAnsi="Courier New"/>
      <w:sz w:val="21"/>
      <w:lang w:val="en-US" w:eastAsia="zh-CN" w:bidi="ar-SA"/>
    </w:rPr>
  </w:style>
  <w:style w:type="character" w:customStyle="1" w:styleId="H2Char3">
    <w:name w:val="H2 Char3"/>
    <w:qFormat/>
    <w:rsid w:val="00866AEF"/>
    <w:rPr>
      <w:rFonts w:ascii="Arial" w:eastAsia="黑体" w:hAnsi="Arial"/>
      <w:b/>
      <w:bCs/>
      <w:kern w:val="2"/>
      <w:sz w:val="32"/>
      <w:szCs w:val="32"/>
      <w:lang w:val="en-US" w:eastAsia="zh-CN" w:bidi="ar-SA"/>
    </w:rPr>
  </w:style>
  <w:style w:type="character" w:customStyle="1" w:styleId="Charf0">
    <w:name w:val="新昌图表 Char"/>
    <w:link w:val="afffff3"/>
    <w:qFormat/>
    <w:rsid w:val="00866AEF"/>
    <w:rPr>
      <w:rFonts w:ascii="Times New Roman" w:eastAsia="黑体" w:hAnsi="Times New Roman"/>
      <w:color w:val="000000"/>
      <w:sz w:val="24"/>
      <w:szCs w:val="24"/>
    </w:rPr>
  </w:style>
  <w:style w:type="paragraph" w:customStyle="1" w:styleId="afffff3">
    <w:name w:val="新昌图表"/>
    <w:basedOn w:val="aa"/>
    <w:link w:val="Charf0"/>
    <w:qFormat/>
    <w:rsid w:val="00866AEF"/>
    <w:pPr>
      <w:jc w:val="center"/>
    </w:pPr>
    <w:rPr>
      <w:rFonts w:ascii="Times New Roman" w:eastAsia="黑体" w:hAnsi="Times New Roman" w:cstheme="minorBidi"/>
      <w:color w:val="000000"/>
      <w:sz w:val="24"/>
      <w:szCs w:val="24"/>
      <w14:ligatures w14:val="standardContextual"/>
    </w:rPr>
  </w:style>
  <w:style w:type="character" w:customStyle="1" w:styleId="tw4winError">
    <w:name w:val="tw4winError"/>
    <w:qFormat/>
    <w:rsid w:val="00866AEF"/>
    <w:rPr>
      <w:rFonts w:ascii="Courier New" w:hAnsi="Courier New"/>
      <w:color w:val="00FF00"/>
      <w:sz w:val="40"/>
    </w:rPr>
  </w:style>
  <w:style w:type="character" w:customStyle="1" w:styleId="4Char">
    <w:name w:val="正文4 Char"/>
    <w:link w:val="40"/>
    <w:qFormat/>
    <w:rsid w:val="00866AEF"/>
    <w:rPr>
      <w:rFonts w:ascii="Calibri" w:hAnsi="Calibri"/>
      <w:sz w:val="24"/>
      <w:szCs w:val="24"/>
    </w:rPr>
  </w:style>
  <w:style w:type="paragraph" w:customStyle="1" w:styleId="40">
    <w:name w:val="正文4"/>
    <w:basedOn w:val="aa"/>
    <w:link w:val="4Char"/>
    <w:qFormat/>
    <w:rsid w:val="00866AEF"/>
    <w:pPr>
      <w:numPr>
        <w:numId w:val="8"/>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qFormat/>
    <w:rsid w:val="00866AEF"/>
    <w:rPr>
      <w:rFonts w:ascii="Arial" w:hAnsi="Arial" w:cs="Arial"/>
      <w:vanish/>
      <w:sz w:val="16"/>
      <w:szCs w:val="16"/>
    </w:rPr>
  </w:style>
  <w:style w:type="paragraph" w:customStyle="1" w:styleId="z-10">
    <w:name w:val="z-窗体顶端1"/>
    <w:basedOn w:val="aa"/>
    <w:next w:val="aa"/>
    <w:link w:val="z-Char0"/>
    <w:qFormat/>
    <w:rsid w:val="00866AEF"/>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1">
    <w:name w:val="衢州正文 Char"/>
    <w:link w:val="afffff4"/>
    <w:qFormat/>
    <w:rsid w:val="00866AEF"/>
    <w:rPr>
      <w:rFonts w:ascii="Times New Roman" w:hAnsi="宋体"/>
      <w:sz w:val="24"/>
      <w:szCs w:val="24"/>
    </w:rPr>
  </w:style>
  <w:style w:type="paragraph" w:customStyle="1" w:styleId="afffff4">
    <w:name w:val="衢州正文"/>
    <w:basedOn w:val="aa"/>
    <w:link w:val="Charf1"/>
    <w:qFormat/>
    <w:rsid w:val="00866AEF"/>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CharChara">
    <w:name w:val="公文正文 Char Char"/>
    <w:qFormat/>
    <w:rsid w:val="00866AEF"/>
    <w:rPr>
      <w:rFonts w:ascii="仿宋_GB2312" w:eastAsia="仿宋_GB2312"/>
      <w:kern w:val="2"/>
      <w:sz w:val="24"/>
      <w:szCs w:val="24"/>
      <w:lang w:val="en-US" w:eastAsia="zh-CN" w:bidi="ar-SA"/>
    </w:rPr>
  </w:style>
  <w:style w:type="character" w:customStyle="1" w:styleId="css21">
    <w:name w:val="css21"/>
    <w:qFormat/>
    <w:rsid w:val="00866AEF"/>
    <w:rPr>
      <w:sz w:val="18"/>
    </w:rPr>
  </w:style>
  <w:style w:type="character" w:customStyle="1" w:styleId="-CharChar">
    <w:name w:val="样式(-) Char Char"/>
    <w:qFormat/>
    <w:rsid w:val="00866AEF"/>
    <w:rPr>
      <w:rFonts w:ascii="Calibri" w:eastAsia="仿宋" w:hAnsi="Calibri"/>
      <w:b/>
      <w:kern w:val="2"/>
      <w:sz w:val="28"/>
      <w:szCs w:val="21"/>
      <w:lang w:bidi="ar-SA"/>
    </w:rPr>
  </w:style>
  <w:style w:type="character" w:customStyle="1" w:styleId="1Char">
    <w:name w:val="列表1、 Char"/>
    <w:link w:val="10"/>
    <w:qFormat/>
    <w:locked/>
    <w:rsid w:val="00866AEF"/>
    <w:rPr>
      <w:rFonts w:ascii="仿宋" w:eastAsia="仿宋" w:hAnsi="仿宋"/>
      <w:sz w:val="28"/>
      <w:szCs w:val="21"/>
    </w:rPr>
  </w:style>
  <w:style w:type="paragraph" w:customStyle="1" w:styleId="10">
    <w:name w:val="列表1、"/>
    <w:basedOn w:val="-31"/>
    <w:link w:val="1Char"/>
    <w:qFormat/>
    <w:rsid w:val="00866AEF"/>
    <w:pPr>
      <w:numPr>
        <w:numId w:val="9"/>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866AEF"/>
    <w:rPr>
      <w:rFonts w:eastAsia="宋体"/>
      <w:kern w:val="2"/>
      <w:sz w:val="28"/>
      <w:szCs w:val="24"/>
      <w:lang w:val="en-US" w:eastAsia="zh-CN" w:bidi="ar-SA"/>
    </w:rPr>
  </w:style>
  <w:style w:type="character" w:customStyle="1" w:styleId="news1">
    <w:name w:val="news1"/>
    <w:qFormat/>
    <w:rsid w:val="00866AEF"/>
    <w:rPr>
      <w:rFonts w:ascii="Times New Roman" w:hAnsi="Times New Roman" w:cs="Times New Roman" w:hint="default"/>
      <w:sz w:val="21"/>
      <w:szCs w:val="21"/>
    </w:rPr>
  </w:style>
  <w:style w:type="character" w:customStyle="1" w:styleId="Charf2">
    <w:name w:val="正文文字 Char"/>
    <w:uiPriority w:val="99"/>
    <w:qFormat/>
    <w:rsid w:val="00866AEF"/>
    <w:rPr>
      <w:rFonts w:ascii="Arial" w:eastAsia="宋体" w:hAnsi="Arial"/>
      <w:kern w:val="2"/>
      <w:sz w:val="24"/>
      <w:lang w:val="en-US" w:eastAsia="zh-CN"/>
    </w:rPr>
  </w:style>
  <w:style w:type="character" w:customStyle="1" w:styleId="CharCharb">
    <w:name w:val="大标题 Char Char"/>
    <w:qFormat/>
    <w:rsid w:val="00866AEF"/>
    <w:rPr>
      <w:b/>
      <w:sz w:val="28"/>
      <w:lang w:val="en-US" w:eastAsia="zh-CN" w:bidi="ar-SA"/>
    </w:rPr>
  </w:style>
  <w:style w:type="character" w:customStyle="1" w:styleId="Charf3">
    <w:name w:val="华电 正文 Char"/>
    <w:link w:val="afffff5"/>
    <w:qFormat/>
    <w:rsid w:val="00866AEF"/>
    <w:rPr>
      <w:rFonts w:ascii="宋体" w:eastAsia="宋体" w:hAnsi="宋体"/>
      <w:sz w:val="22"/>
    </w:rPr>
  </w:style>
  <w:style w:type="paragraph" w:customStyle="1" w:styleId="afffff5">
    <w:name w:val="华电 正文"/>
    <w:basedOn w:val="aa"/>
    <w:link w:val="Charf3"/>
    <w:qFormat/>
    <w:rsid w:val="00866AEF"/>
    <w:pPr>
      <w:widowControl/>
      <w:spacing w:line="360" w:lineRule="auto"/>
      <w:ind w:firstLineChars="200" w:firstLine="440"/>
      <w:jc w:val="left"/>
    </w:pPr>
    <w:rPr>
      <w:rFonts w:ascii="宋体" w:hAnsi="宋体" w:cstheme="minorBidi"/>
      <w:sz w:val="22"/>
      <w14:ligatures w14:val="standardContextual"/>
    </w:rPr>
  </w:style>
  <w:style w:type="character" w:customStyle="1" w:styleId="Charf4">
    <w:name w:val="标准正文格式 Char"/>
    <w:link w:val="afffff6"/>
    <w:qFormat/>
    <w:rsid w:val="00866AEF"/>
    <w:rPr>
      <w:rFonts w:ascii="宋体" w:eastAsia="仿宋_GB2312" w:cs="宋体"/>
      <w:color w:val="000000"/>
      <w:sz w:val="24"/>
    </w:rPr>
  </w:style>
  <w:style w:type="paragraph" w:customStyle="1" w:styleId="afffff6">
    <w:name w:val="标准正文格式"/>
    <w:basedOn w:val="aa"/>
    <w:link w:val="Charf4"/>
    <w:qFormat/>
    <w:rsid w:val="00866AEF"/>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
    <w:name w:val="标题 3 Char1"/>
    <w:qFormat/>
    <w:rsid w:val="00866AEF"/>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866AEF"/>
  </w:style>
  <w:style w:type="paragraph" w:customStyle="1" w:styleId="IndentNormal">
    <w:name w:val="Indent Normal"/>
    <w:basedOn w:val="aa"/>
    <w:link w:val="IndentNormalChar"/>
    <w:qFormat/>
    <w:rsid w:val="00866AEF"/>
    <w:pPr>
      <w:ind w:firstLine="420"/>
    </w:pPr>
    <w:rPr>
      <w:rFonts w:asciiTheme="minorHAnsi" w:eastAsiaTheme="minorEastAsia" w:hAnsiTheme="minorHAnsi" w:cstheme="minorBidi"/>
      <w14:ligatures w14:val="standardContextual"/>
    </w:rPr>
  </w:style>
  <w:style w:type="character" w:customStyle="1" w:styleId="210">
    <w:name w:val="正文文本缩进 2 字符1"/>
    <w:link w:val="27"/>
    <w:uiPriority w:val="99"/>
    <w:qFormat/>
    <w:rsid w:val="00866AEF"/>
    <w:rPr>
      <w:rFonts w:ascii="仿宋_GB2312" w:hAnsi="宋体" w:cs="Arial"/>
      <w:b/>
      <w:bCs/>
      <w:color w:val="000000"/>
      <w:sz w:val="24"/>
      <w:szCs w:val="24"/>
      <w14:ligatures w14:val="none"/>
    </w:rPr>
  </w:style>
  <w:style w:type="character" w:customStyle="1" w:styleId="line1">
    <w:name w:val="line1"/>
    <w:qFormat/>
    <w:rsid w:val="00866AEF"/>
    <w:rPr>
      <w:spacing w:val="360"/>
      <w:u w:val="none"/>
    </w:rPr>
  </w:style>
  <w:style w:type="character" w:customStyle="1" w:styleId="pointnormal1">
    <w:name w:val="point_normal1"/>
    <w:qFormat/>
    <w:rsid w:val="00866AEF"/>
    <w:rPr>
      <w:rFonts w:ascii="Arial" w:hAnsi="Arial" w:cs="Arial" w:hint="default"/>
      <w:sz w:val="18"/>
      <w:szCs w:val="18"/>
    </w:rPr>
  </w:style>
  <w:style w:type="character" w:customStyle="1" w:styleId="unnamed11">
    <w:name w:val="unnamed11"/>
    <w:qFormat/>
    <w:rsid w:val="00866AEF"/>
    <w:rPr>
      <w:color w:val="000000"/>
      <w:sz w:val="20"/>
      <w:szCs w:val="20"/>
    </w:rPr>
  </w:style>
  <w:style w:type="character" w:customStyle="1" w:styleId="Charf5">
    <w:name w:val="模板正文 Char"/>
    <w:link w:val="afffff7"/>
    <w:qFormat/>
    <w:rsid w:val="00866AEF"/>
    <w:rPr>
      <w:rFonts w:ascii="Arial" w:hAnsi="Arial"/>
      <w:szCs w:val="21"/>
    </w:rPr>
  </w:style>
  <w:style w:type="paragraph" w:customStyle="1" w:styleId="afffff7">
    <w:name w:val="模板正文"/>
    <w:basedOn w:val="aa"/>
    <w:link w:val="Charf5"/>
    <w:qFormat/>
    <w:rsid w:val="00866AEF"/>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qFormat/>
    <w:rsid w:val="00866AEF"/>
    <w:rPr>
      <w:rFonts w:ascii="Futura Lt" w:hAnsi="Futura Lt" w:cs="Futura Lt"/>
      <w:szCs w:val="21"/>
      <w:lang w:eastAsia="en-US"/>
    </w:rPr>
  </w:style>
  <w:style w:type="paragraph" w:customStyle="1" w:styleId="BodyText">
    <w:name w:val="*Body Text"/>
    <w:link w:val="BodyTextChar1"/>
    <w:qFormat/>
    <w:rsid w:val="00866AEF"/>
    <w:pPr>
      <w:spacing w:line="360" w:lineRule="auto"/>
    </w:pPr>
    <w:rPr>
      <w:rFonts w:ascii="Futura Lt" w:hAnsi="Futura Lt" w:cs="Futura Lt"/>
      <w:szCs w:val="21"/>
      <w:lang w:eastAsia="en-US"/>
    </w:rPr>
  </w:style>
  <w:style w:type="character" w:customStyle="1" w:styleId="14black1">
    <w:name w:val="14_black1"/>
    <w:qFormat/>
    <w:rsid w:val="00866AEF"/>
    <w:rPr>
      <w:color w:val="000000"/>
      <w:sz w:val="21"/>
    </w:rPr>
  </w:style>
  <w:style w:type="character" w:customStyle="1" w:styleId="1fb">
    <w:name w:val="样式 小四1"/>
    <w:qFormat/>
    <w:rsid w:val="00866AEF"/>
    <w:rPr>
      <w:rFonts w:ascii="Tahoma" w:eastAsia="仿宋_GB2312" w:hAnsi="Tahoma"/>
      <w:kern w:val="2"/>
      <w:sz w:val="24"/>
      <w:lang w:val="en-US" w:eastAsia="zh-CN" w:bidi="ar-SA"/>
    </w:rPr>
  </w:style>
  <w:style w:type="character" w:customStyle="1" w:styleId="CharChar30">
    <w:name w:val="Char Char3"/>
    <w:uiPriority w:val="99"/>
    <w:qFormat/>
    <w:rsid w:val="00866AEF"/>
    <w:rPr>
      <w:rFonts w:ascii="Arial" w:eastAsia="黑体" w:hAnsi="Arial"/>
      <w:b/>
      <w:kern w:val="2"/>
      <w:sz w:val="32"/>
      <w:lang w:val="en-US" w:eastAsia="zh-CN" w:bidi="ar-SA"/>
    </w:rPr>
  </w:style>
  <w:style w:type="character" w:customStyle="1" w:styleId="style51">
    <w:name w:val="style51"/>
    <w:qFormat/>
    <w:rsid w:val="00866AEF"/>
    <w:rPr>
      <w:rFonts w:ascii="宋体" w:eastAsia="宋体" w:hAnsi="宋体" w:hint="eastAsia"/>
      <w:color w:val="333333"/>
      <w:sz w:val="23"/>
      <w:szCs w:val="23"/>
      <w:u w:val="none"/>
    </w:rPr>
  </w:style>
  <w:style w:type="character" w:customStyle="1" w:styleId="font3">
    <w:name w:val="font3"/>
    <w:basedOn w:val="ab"/>
    <w:qFormat/>
    <w:rsid w:val="00866AEF"/>
  </w:style>
  <w:style w:type="character" w:customStyle="1" w:styleId="4Char0">
    <w:name w:val="样式4 Char"/>
    <w:link w:val="43"/>
    <w:qFormat/>
    <w:rsid w:val="00866AEF"/>
    <w:rPr>
      <w:rFonts w:ascii="Calibri" w:eastAsia="宋体" w:hAnsi="Calibri"/>
      <w:sz w:val="24"/>
    </w:rPr>
  </w:style>
  <w:style w:type="paragraph" w:customStyle="1" w:styleId="43">
    <w:name w:val="样式4"/>
    <w:basedOn w:val="aa"/>
    <w:link w:val="4Char0"/>
    <w:qFormat/>
    <w:rsid w:val="00866AEF"/>
    <w:pPr>
      <w:spacing w:line="360" w:lineRule="auto"/>
    </w:pPr>
    <w:rPr>
      <w:rFonts w:cstheme="minorBidi"/>
      <w:sz w:val="24"/>
      <w14:ligatures w14:val="standardContextual"/>
    </w:rPr>
  </w:style>
  <w:style w:type="character" w:customStyle="1" w:styleId="2Char1">
    <w:name w:val="样式 正文缩进 + 首行缩进:  2 字符 Char"/>
    <w:link w:val="2f0"/>
    <w:qFormat/>
    <w:rsid w:val="00866AEF"/>
    <w:rPr>
      <w:rFonts w:ascii="Times New Roman" w:hAnsi="Times New Roman"/>
      <w:sz w:val="24"/>
    </w:rPr>
  </w:style>
  <w:style w:type="paragraph" w:customStyle="1" w:styleId="2f0">
    <w:name w:val="样式 正文缩进 + 首行缩进:  2 字符"/>
    <w:basedOn w:val="aff0"/>
    <w:link w:val="2Char1"/>
    <w:qFormat/>
    <w:rsid w:val="00866AEF"/>
    <w:pPr>
      <w:spacing w:line="360" w:lineRule="auto"/>
      <w:ind w:firstLineChars="200" w:firstLine="200"/>
    </w:pPr>
    <w:rPr>
      <w:rFonts w:ascii="Times New Roman" w:eastAsiaTheme="minorEastAsia" w:hAnsi="Times New Roman"/>
      <w:sz w:val="24"/>
      <w14:ligatures w14:val="standardContextual"/>
    </w:rPr>
  </w:style>
  <w:style w:type="character" w:customStyle="1" w:styleId="inf1">
    <w:name w:val="inf1"/>
    <w:qFormat/>
    <w:rsid w:val="00866AEF"/>
    <w:rPr>
      <w:rFonts w:ascii="宋体" w:eastAsia="宋体" w:hAnsi="宋体" w:hint="eastAsia"/>
      <w:color w:val="000000"/>
      <w:sz w:val="20"/>
      <w:szCs w:val="20"/>
    </w:rPr>
  </w:style>
  <w:style w:type="character" w:customStyle="1" w:styleId="h3Char">
    <w:name w:val="h3 Char"/>
    <w:qFormat/>
    <w:rsid w:val="00866AEF"/>
    <w:rPr>
      <w:rFonts w:ascii="Times New Roman" w:hAnsi="Times New Roman"/>
      <w:b/>
      <w:bCs/>
      <w:kern w:val="2"/>
      <w:sz w:val="32"/>
      <w:szCs w:val="32"/>
    </w:rPr>
  </w:style>
  <w:style w:type="character" w:customStyle="1" w:styleId="apple-style-span">
    <w:name w:val="apple-style-span"/>
    <w:basedOn w:val="ab"/>
    <w:qFormat/>
    <w:rsid w:val="00866AEF"/>
  </w:style>
  <w:style w:type="character" w:customStyle="1" w:styleId="1d">
    <w:name w:val="批注框文本 字符1"/>
    <w:link w:val="afff2"/>
    <w:uiPriority w:val="99"/>
    <w:qFormat/>
    <w:rsid w:val="00866AEF"/>
    <w:rPr>
      <w:sz w:val="18"/>
      <w:szCs w:val="18"/>
      <w14:ligatures w14:val="none"/>
    </w:rPr>
  </w:style>
  <w:style w:type="character" w:customStyle="1" w:styleId="085Char">
    <w:name w:val="样式 首行缩进:  0.85 厘米 Char"/>
    <w:link w:val="085"/>
    <w:qFormat/>
    <w:rsid w:val="00866AEF"/>
    <w:rPr>
      <w:rFonts w:eastAsia="宋体" w:cs="宋体"/>
      <w:sz w:val="24"/>
    </w:rPr>
  </w:style>
  <w:style w:type="paragraph" w:customStyle="1" w:styleId="085">
    <w:name w:val="样式 首行缩进:  0.85 厘米"/>
    <w:basedOn w:val="aa"/>
    <w:link w:val="085Char"/>
    <w:qFormat/>
    <w:rsid w:val="00866AEF"/>
    <w:pPr>
      <w:spacing w:line="360" w:lineRule="auto"/>
      <w:ind w:firstLine="480"/>
    </w:pPr>
    <w:rPr>
      <w:rFonts w:asciiTheme="minorHAnsi" w:hAnsiTheme="minorHAnsi" w:cs="宋体"/>
      <w:sz w:val="24"/>
      <w14:ligatures w14:val="standardContextual"/>
    </w:rPr>
  </w:style>
  <w:style w:type="character" w:customStyle="1" w:styleId="style310">
    <w:name w:val="style31"/>
    <w:qFormat/>
    <w:rsid w:val="00866AEF"/>
    <w:rPr>
      <w:color w:val="666666"/>
    </w:rPr>
  </w:style>
  <w:style w:type="character" w:customStyle="1" w:styleId="Charf6">
    <w:name w:val="_正文段落 Char"/>
    <w:link w:val="afffff8"/>
    <w:qFormat/>
    <w:rsid w:val="00866AEF"/>
    <w:rPr>
      <w:rFonts w:ascii="Times New Roman" w:hAnsi="Times New Roman"/>
      <w:szCs w:val="24"/>
    </w:rPr>
  </w:style>
  <w:style w:type="paragraph" w:customStyle="1" w:styleId="afffff8">
    <w:name w:val="_正文段落"/>
    <w:basedOn w:val="aa"/>
    <w:link w:val="Charf6"/>
    <w:qFormat/>
    <w:rsid w:val="00866AEF"/>
    <w:pPr>
      <w:spacing w:beforeLines="15" w:afterLines="15" w:line="360" w:lineRule="auto"/>
      <w:ind w:firstLineChars="200" w:firstLine="200"/>
    </w:pPr>
    <w:rPr>
      <w:rFonts w:ascii="Times New Roman" w:eastAsiaTheme="minorEastAsia" w:hAnsi="Times New Roman" w:cstheme="minorBidi"/>
      <w:szCs w:val="24"/>
      <w14:ligatures w14:val="standardContextual"/>
    </w:rPr>
  </w:style>
  <w:style w:type="character" w:customStyle="1" w:styleId="1fc">
    <w:name w:val="列表1"/>
    <w:basedOn w:val="ab"/>
    <w:qFormat/>
    <w:rsid w:val="00866AEF"/>
  </w:style>
  <w:style w:type="character" w:customStyle="1" w:styleId="afffff9">
    <w:name w:val="数据小节格式"/>
    <w:qFormat/>
    <w:rsid w:val="00866AEF"/>
    <w:rPr>
      <w:rFonts w:ascii="新宋体" w:eastAsia="华文中宋" w:hAnsi="新宋体"/>
      <w:b/>
      <w:bCs/>
      <w:sz w:val="27"/>
      <w:szCs w:val="26"/>
      <w:shd w:val="clear" w:color="auto" w:fill="auto"/>
    </w:rPr>
  </w:style>
  <w:style w:type="character" w:customStyle="1" w:styleId="CharCharc">
    <w:name w:val="自定义正文 Char Char"/>
    <w:qFormat/>
    <w:rsid w:val="00866AEF"/>
    <w:rPr>
      <w:rFonts w:eastAsia="宋体"/>
      <w:kern w:val="2"/>
      <w:sz w:val="24"/>
      <w:szCs w:val="24"/>
      <w:lang w:val="en-US" w:eastAsia="zh-CN" w:bidi="ar-SA"/>
    </w:rPr>
  </w:style>
  <w:style w:type="character" w:customStyle="1" w:styleId="apple-converted-space">
    <w:name w:val="apple-converted-space"/>
    <w:qFormat/>
    <w:rsid w:val="00866AEF"/>
  </w:style>
  <w:style w:type="character" w:customStyle="1" w:styleId="Charf7">
    <w:name w:val="表格文字 Char"/>
    <w:link w:val="afffffa"/>
    <w:qFormat/>
    <w:rsid w:val="00866AEF"/>
    <w:rPr>
      <w:rFonts w:ascii="Times New Roman" w:hAnsi="Times New Roman"/>
      <w:sz w:val="18"/>
      <w:szCs w:val="24"/>
    </w:rPr>
  </w:style>
  <w:style w:type="paragraph" w:customStyle="1" w:styleId="afffffa">
    <w:name w:val="表格文字"/>
    <w:basedOn w:val="aa"/>
    <w:link w:val="Charf7"/>
    <w:qFormat/>
    <w:rsid w:val="00866AEF"/>
    <w:pPr>
      <w:jc w:val="left"/>
      <w:textAlignment w:val="top"/>
    </w:pPr>
    <w:rPr>
      <w:rFonts w:ascii="Times New Roman" w:eastAsiaTheme="minorEastAsia" w:hAnsi="Times New Roman" w:cstheme="minorBidi"/>
      <w:sz w:val="18"/>
      <w:szCs w:val="24"/>
      <w14:ligatures w14:val="standardContextual"/>
    </w:rPr>
  </w:style>
  <w:style w:type="character" w:customStyle="1" w:styleId="311">
    <w:name w:val="正文文本缩进 3 字符1"/>
    <w:link w:val="36"/>
    <w:uiPriority w:val="99"/>
    <w:qFormat/>
    <w:rsid w:val="00866AEF"/>
    <w:rPr>
      <w:rFonts w:ascii="仿宋_GB2312" w:eastAsia="仿宋_GB2312" w:hAnsi="宋体"/>
      <w:color w:val="000000"/>
      <w:sz w:val="24"/>
      <w:szCs w:val="24"/>
      <w14:ligatures w14:val="none"/>
    </w:rPr>
  </w:style>
  <w:style w:type="character" w:customStyle="1" w:styleId="Charf8">
    <w:name w:val="我的正文 Char"/>
    <w:link w:val="afffffb"/>
    <w:qFormat/>
    <w:rsid w:val="00866AEF"/>
    <w:rPr>
      <w:rFonts w:eastAsia="仿宋_GB2312" w:cs="宋体"/>
      <w:sz w:val="24"/>
    </w:rPr>
  </w:style>
  <w:style w:type="paragraph" w:customStyle="1" w:styleId="afffffb">
    <w:name w:val="我的正文"/>
    <w:basedOn w:val="aa"/>
    <w:link w:val="Charf8"/>
    <w:qFormat/>
    <w:rsid w:val="00866AEF"/>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2"/>
    <w:qFormat/>
    <w:rsid w:val="00866AEF"/>
    <w:rPr>
      <w:rFonts w:ascii="宋体" w:eastAsia="宋体" w:hAnsi="宋体"/>
      <w:sz w:val="24"/>
      <w:szCs w:val="24"/>
    </w:rPr>
  </w:style>
  <w:style w:type="paragraph" w:customStyle="1" w:styleId="72">
    <w:name w:val="7.表小四"/>
    <w:basedOn w:val="aa"/>
    <w:link w:val="7Char"/>
    <w:qFormat/>
    <w:rsid w:val="00866AEF"/>
    <w:pPr>
      <w:spacing w:beforeLines="50" w:afterLines="50"/>
    </w:pPr>
    <w:rPr>
      <w:rFonts w:ascii="宋体" w:hAnsi="宋体" w:cstheme="minorBidi"/>
      <w:sz w:val="24"/>
      <w:szCs w:val="24"/>
      <w14:ligatures w14:val="standardContextual"/>
    </w:rPr>
  </w:style>
  <w:style w:type="character" w:customStyle="1" w:styleId="1CharChar3">
    <w:name w:val="标题 1 Char Char"/>
    <w:qFormat/>
    <w:rsid w:val="00866AEF"/>
    <w:rPr>
      <w:rFonts w:eastAsia="宋体"/>
      <w:b/>
      <w:spacing w:val="-2"/>
      <w:sz w:val="24"/>
      <w:lang w:val="en-US" w:eastAsia="zh-CN" w:bidi="ar-SA"/>
    </w:rPr>
  </w:style>
  <w:style w:type="character" w:customStyle="1" w:styleId="b1101bCharChar">
    <w:name w:val="b11_01b Char Char"/>
    <w:qFormat/>
    <w:rsid w:val="00866AEF"/>
    <w:rPr>
      <w:rFonts w:ascii="Verdana" w:eastAsia="宋体" w:hAnsi="Verdana"/>
      <w:b/>
      <w:bCs/>
      <w:color w:val="4A82CA"/>
      <w:sz w:val="17"/>
      <w:szCs w:val="17"/>
      <w:lang w:val="en-US" w:eastAsia="zh-CN" w:bidi="ar-SA"/>
    </w:rPr>
  </w:style>
  <w:style w:type="character" w:customStyle="1" w:styleId="Charf9">
    <w:name w:val="方案正文 Char"/>
    <w:link w:val="afffffc"/>
    <w:qFormat/>
    <w:rsid w:val="00866AEF"/>
    <w:rPr>
      <w:rFonts w:ascii="Calibri" w:eastAsia="仿宋_GB2312" w:hAnsi="Calibri"/>
      <w:sz w:val="32"/>
      <w:szCs w:val="24"/>
    </w:rPr>
  </w:style>
  <w:style w:type="paragraph" w:customStyle="1" w:styleId="afffffc">
    <w:name w:val="方案正文"/>
    <w:basedOn w:val="aa"/>
    <w:link w:val="Charf9"/>
    <w:qFormat/>
    <w:rsid w:val="00866AEF"/>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d">
    <w:name w:val="标准正文格式 Char Char"/>
    <w:qFormat/>
    <w:rsid w:val="00866AEF"/>
    <w:rPr>
      <w:rFonts w:ascii="宋体" w:eastAsia="仿宋_GB2312" w:cs="宋体"/>
      <w:color w:val="000000"/>
      <w:sz w:val="24"/>
      <w:lang w:val="en-US" w:eastAsia="zh-CN" w:bidi="ar-SA"/>
    </w:rPr>
  </w:style>
  <w:style w:type="character" w:customStyle="1" w:styleId="CharChare">
    <w:name w:val="页脚 Char Char"/>
    <w:qFormat/>
    <w:rsid w:val="00866AEF"/>
    <w:rPr>
      <w:kern w:val="2"/>
      <w:sz w:val="18"/>
      <w:szCs w:val="18"/>
      <w:lang w:bidi="ar-SA"/>
    </w:rPr>
  </w:style>
  <w:style w:type="character" w:customStyle="1" w:styleId="Charfa">
    <w:name w:val="投标正文 Char"/>
    <w:link w:val="afffffd"/>
    <w:qFormat/>
    <w:rsid w:val="00866AEF"/>
    <w:rPr>
      <w:rFonts w:ascii="宋体" w:eastAsia="宋体" w:hAnsi="宋体"/>
      <w:sz w:val="24"/>
      <w:szCs w:val="24"/>
    </w:rPr>
  </w:style>
  <w:style w:type="paragraph" w:customStyle="1" w:styleId="afffffd">
    <w:name w:val="投标正文"/>
    <w:basedOn w:val="aa"/>
    <w:link w:val="Charfa"/>
    <w:qFormat/>
    <w:rsid w:val="00866AEF"/>
    <w:pPr>
      <w:adjustRightInd w:val="0"/>
      <w:snapToGrid w:val="0"/>
      <w:spacing w:line="360" w:lineRule="auto"/>
      <w:ind w:firstLineChars="200" w:firstLine="480"/>
    </w:pPr>
    <w:rPr>
      <w:rFonts w:ascii="宋体" w:hAnsi="宋体" w:cstheme="minorBidi"/>
      <w:sz w:val="24"/>
      <w:szCs w:val="24"/>
      <w14:ligatures w14:val="standardContextual"/>
    </w:rPr>
  </w:style>
  <w:style w:type="character" w:customStyle="1" w:styleId="CharCharf">
    <w:name w:val="封面日期 Char Char"/>
    <w:qFormat/>
    <w:rsid w:val="00866AEF"/>
    <w:rPr>
      <w:rFonts w:eastAsia="楷体_GB2312"/>
      <w:kern w:val="2"/>
      <w:sz w:val="32"/>
      <w:lang w:val="en-US" w:eastAsia="zh-CN" w:bidi="ar-SA"/>
    </w:rPr>
  </w:style>
  <w:style w:type="character" w:customStyle="1" w:styleId="0Char">
    <w:name w:val="正文0缩进 Char"/>
    <w:link w:val="0"/>
    <w:qFormat/>
    <w:rsid w:val="00866AEF"/>
    <w:rPr>
      <w:rFonts w:ascii="宋体" w:hAnsi="宋体"/>
      <w:sz w:val="24"/>
      <w:szCs w:val="24"/>
    </w:rPr>
  </w:style>
  <w:style w:type="paragraph" w:customStyle="1" w:styleId="0">
    <w:name w:val="正文0缩进"/>
    <w:basedOn w:val="aa"/>
    <w:link w:val="0Char"/>
    <w:qFormat/>
    <w:rsid w:val="00866AEF"/>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0"/>
    <w:qFormat/>
    <w:rsid w:val="00866AEF"/>
    <w:rPr>
      <w:rFonts w:eastAsia="仿宋"/>
      <w:sz w:val="24"/>
      <w:szCs w:val="24"/>
    </w:rPr>
  </w:style>
  <w:style w:type="paragraph" w:customStyle="1" w:styleId="220">
    <w:name w:val="正文首行缩进 22"/>
    <w:basedOn w:val="1fd"/>
    <w:link w:val="2Char2"/>
    <w:qFormat/>
    <w:rsid w:val="00866AEF"/>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d">
    <w:name w:val="正文文本缩进1"/>
    <w:basedOn w:val="aa"/>
    <w:qFormat/>
    <w:rsid w:val="00866AEF"/>
    <w:pPr>
      <w:spacing w:after="120"/>
      <w:ind w:leftChars="200" w:left="420"/>
    </w:pPr>
    <w:rPr>
      <w:rFonts w:cs="黑体"/>
    </w:rPr>
  </w:style>
  <w:style w:type="character" w:customStyle="1" w:styleId="Charfb">
    <w:name w:val="表格中文字 Char"/>
    <w:link w:val="afffffe"/>
    <w:qFormat/>
    <w:rsid w:val="00866AEF"/>
    <w:rPr>
      <w:rFonts w:ascii="新宋体" w:eastAsia="新宋体" w:hAnsi="新宋体"/>
      <w:sz w:val="24"/>
      <w:szCs w:val="24"/>
    </w:rPr>
  </w:style>
  <w:style w:type="paragraph" w:customStyle="1" w:styleId="afffffe">
    <w:name w:val="表格中文字"/>
    <w:basedOn w:val="aa"/>
    <w:link w:val="Charfb"/>
    <w:qFormat/>
    <w:rsid w:val="00866AEF"/>
    <w:pPr>
      <w:spacing w:line="288" w:lineRule="auto"/>
    </w:pPr>
    <w:rPr>
      <w:rFonts w:ascii="新宋体" w:eastAsia="新宋体" w:hAnsi="新宋体" w:cstheme="minorBidi"/>
      <w:sz w:val="24"/>
      <w:szCs w:val="24"/>
      <w14:ligatures w14:val="standardContextual"/>
    </w:rPr>
  </w:style>
  <w:style w:type="character" w:styleId="affffff">
    <w:name w:val="Placeholder Text"/>
    <w:qFormat/>
    <w:rsid w:val="00866AEF"/>
    <w:rPr>
      <w:color w:val="808080"/>
    </w:rPr>
  </w:style>
  <w:style w:type="character" w:customStyle="1" w:styleId="4-dyfCharChar">
    <w:name w:val="标题4-dyf Char Char"/>
    <w:qFormat/>
    <w:rsid w:val="00866AEF"/>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866AEF"/>
    <w:rPr>
      <w:rFonts w:ascii="Calibri" w:eastAsia="楷体_GB2312" w:hAnsi="Calibri"/>
      <w:kern w:val="2"/>
      <w:sz w:val="32"/>
      <w:lang w:val="en-US" w:eastAsia="zh-CN" w:bidi="ar-SA"/>
    </w:rPr>
  </w:style>
  <w:style w:type="character" w:customStyle="1" w:styleId="viewdoctitle">
    <w:name w:val="viewdoctitle"/>
    <w:basedOn w:val="ab"/>
    <w:qFormat/>
    <w:rsid w:val="00866AEF"/>
  </w:style>
  <w:style w:type="character" w:customStyle="1" w:styleId="black10">
    <w:name w:val="black10"/>
    <w:basedOn w:val="ab"/>
    <w:qFormat/>
    <w:rsid w:val="00866AEF"/>
  </w:style>
  <w:style w:type="character" w:customStyle="1" w:styleId="CharCharf0">
    <w:name w:val="段 Char Char"/>
    <w:link w:val="affffff0"/>
    <w:qFormat/>
    <w:rsid w:val="00866AEF"/>
    <w:rPr>
      <w:rFonts w:ascii="宋体" w:hAnsi="Times New Roman"/>
    </w:rPr>
  </w:style>
  <w:style w:type="paragraph" w:customStyle="1" w:styleId="affffff0">
    <w:name w:val="段"/>
    <w:link w:val="CharCharf0"/>
    <w:qFormat/>
    <w:rsid w:val="00866AEF"/>
    <w:pPr>
      <w:autoSpaceDE w:val="0"/>
      <w:autoSpaceDN w:val="0"/>
      <w:ind w:firstLineChars="200" w:firstLine="200"/>
      <w:jc w:val="both"/>
    </w:pPr>
    <w:rPr>
      <w:rFonts w:ascii="宋体" w:hAnsi="Times New Roman"/>
    </w:rPr>
  </w:style>
  <w:style w:type="character" w:customStyle="1" w:styleId="f9">
    <w:name w:val="f9"/>
    <w:basedOn w:val="ab"/>
    <w:qFormat/>
    <w:rsid w:val="00866AEF"/>
  </w:style>
  <w:style w:type="character" w:customStyle="1" w:styleId="ZJGIS-Char">
    <w:name w:val="ZJGIS-四级标题 Char"/>
    <w:link w:val="ZJGIS-2"/>
    <w:qFormat/>
    <w:rsid w:val="00866AEF"/>
    <w:rPr>
      <w:rFonts w:ascii="Arial" w:eastAsia="仿宋_GB2312" w:hAnsi="Arial"/>
      <w:b/>
      <w:bCs/>
      <w:sz w:val="28"/>
      <w:szCs w:val="28"/>
    </w:rPr>
  </w:style>
  <w:style w:type="paragraph" w:customStyle="1" w:styleId="ZJGIS-2">
    <w:name w:val="ZJGIS-四级标题"/>
    <w:basedOn w:val="41"/>
    <w:link w:val="ZJGIS-Char"/>
    <w:qFormat/>
    <w:rsid w:val="00866AEF"/>
    <w:pPr>
      <w:numPr>
        <w:ilvl w:val="3"/>
        <w:numId w:val="10"/>
      </w:numPr>
      <w:spacing w:before="120" w:after="120"/>
      <w:ind w:left="0" w:firstLine="0"/>
    </w:pPr>
    <w:rPr>
      <w:rFonts w:ascii="Arial" w:eastAsia="仿宋_GB2312" w:hAnsi="Arial" w:cstheme="minorBidi"/>
      <w:b/>
      <w:bCs/>
      <w:color w:val="auto"/>
    </w:rPr>
  </w:style>
  <w:style w:type="character" w:customStyle="1" w:styleId="1fe">
    <w:name w:val="不明显参考1"/>
    <w:uiPriority w:val="31"/>
    <w:qFormat/>
    <w:rsid w:val="00866AEF"/>
    <w:rPr>
      <w:smallCaps/>
      <w:color w:val="C0504D"/>
      <w:u w:val="single"/>
    </w:rPr>
  </w:style>
  <w:style w:type="character" w:customStyle="1" w:styleId="22Char">
    <w:name w:val="样式 样式 正文首行缩进 + 首行缩进:  2 字符 + 首行缩进:  2 字符 Char"/>
    <w:link w:val="221"/>
    <w:qFormat/>
    <w:rsid w:val="00866AEF"/>
    <w:rPr>
      <w:rFonts w:cs="宋体"/>
      <w:sz w:val="24"/>
    </w:rPr>
  </w:style>
  <w:style w:type="paragraph" w:customStyle="1" w:styleId="221">
    <w:name w:val="样式 样式 正文首行缩进 + 首行缩进:  2 字符 + 首行缩进:  2 字符"/>
    <w:basedOn w:val="aa"/>
    <w:link w:val="22Char"/>
    <w:qFormat/>
    <w:rsid w:val="00866AEF"/>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qFormat/>
    <w:rsid w:val="00866AEF"/>
  </w:style>
  <w:style w:type="character" w:customStyle="1" w:styleId="tw4winExternal">
    <w:name w:val="tw4winExternal"/>
    <w:qFormat/>
    <w:rsid w:val="00866AEF"/>
    <w:rPr>
      <w:rFonts w:ascii="Courier New" w:hAnsi="Courier New"/>
      <w:color w:val="808080"/>
    </w:rPr>
  </w:style>
  <w:style w:type="character" w:customStyle="1" w:styleId="glossaryitem">
    <w:name w:val="glossaryitem"/>
    <w:qFormat/>
    <w:rsid w:val="00866AEF"/>
    <w:rPr>
      <w:u w:val="none"/>
    </w:rPr>
  </w:style>
  <w:style w:type="character" w:customStyle="1" w:styleId="titleemph1">
    <w:name w:val="title_emph1"/>
    <w:qFormat/>
    <w:rsid w:val="00866AEF"/>
    <w:rPr>
      <w:rFonts w:ascii="Arial" w:hAnsi="Arial" w:cs="Arial" w:hint="default"/>
      <w:b/>
      <w:bCs/>
      <w:sz w:val="18"/>
      <w:szCs w:val="18"/>
    </w:rPr>
  </w:style>
  <w:style w:type="character" w:customStyle="1" w:styleId="CharChar11">
    <w:name w:val="Char Char1"/>
    <w:qFormat/>
    <w:rsid w:val="00866AEF"/>
    <w:rPr>
      <w:kern w:val="2"/>
      <w:sz w:val="18"/>
      <w:szCs w:val="18"/>
    </w:rPr>
  </w:style>
  <w:style w:type="character" w:customStyle="1" w:styleId="Charfc">
    <w:name w:val="正文段落 Char"/>
    <w:link w:val="affffff1"/>
    <w:qFormat/>
    <w:rsid w:val="00866AEF"/>
    <w:rPr>
      <w:rFonts w:ascii="Times New Roman" w:hAnsi="Times New Roman"/>
      <w:sz w:val="24"/>
    </w:rPr>
  </w:style>
  <w:style w:type="paragraph" w:customStyle="1" w:styleId="affffff1">
    <w:name w:val="正文段落"/>
    <w:basedOn w:val="aa"/>
    <w:link w:val="Charfc"/>
    <w:qFormat/>
    <w:rsid w:val="00866AEF"/>
    <w:pPr>
      <w:spacing w:line="300" w:lineRule="auto"/>
      <w:ind w:firstLine="510"/>
    </w:pPr>
    <w:rPr>
      <w:rFonts w:ascii="Times New Roman" w:eastAsiaTheme="minorEastAsia" w:hAnsi="Times New Roman" w:cstheme="minorBidi"/>
      <w:sz w:val="24"/>
      <w14:ligatures w14:val="standardContextual"/>
    </w:rPr>
  </w:style>
  <w:style w:type="character" w:customStyle="1" w:styleId="paramname2">
    <w:name w:val="paramname2"/>
    <w:basedOn w:val="ab"/>
    <w:qFormat/>
    <w:rsid w:val="00866AEF"/>
  </w:style>
  <w:style w:type="character" w:customStyle="1" w:styleId="2Char3">
    <w:name w:val="样式 首行缩进:  2 字符 Char"/>
    <w:link w:val="2"/>
    <w:qFormat/>
    <w:rsid w:val="00866AEF"/>
    <w:rPr>
      <w:rFonts w:ascii="宋体" w:hAnsi="宋体"/>
      <w:bCs/>
      <w:color w:val="000000"/>
      <w:sz w:val="24"/>
      <w:szCs w:val="24"/>
    </w:rPr>
  </w:style>
  <w:style w:type="paragraph" w:customStyle="1" w:styleId="2">
    <w:name w:val="样式 首行缩进:  2 字符"/>
    <w:basedOn w:val="aa"/>
    <w:link w:val="2Char3"/>
    <w:qFormat/>
    <w:rsid w:val="00866AEF"/>
    <w:pPr>
      <w:widowControl/>
      <w:numPr>
        <w:numId w:val="11"/>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866AEF"/>
    <w:rPr>
      <w:rFonts w:ascii="Arial" w:eastAsia="黑体" w:hAnsi="Arial"/>
      <w:b/>
      <w:bCs/>
      <w:kern w:val="2"/>
      <w:sz w:val="28"/>
      <w:szCs w:val="28"/>
      <w:lang w:val="en-US" w:eastAsia="zh-CN" w:bidi="ar-SA"/>
    </w:rPr>
  </w:style>
  <w:style w:type="character" w:customStyle="1" w:styleId="CharCharChar">
    <w:name w:val="大汉方案正文 Char Char Char"/>
    <w:link w:val="Charfd"/>
    <w:qFormat/>
    <w:rsid w:val="00866AEF"/>
    <w:rPr>
      <w:rFonts w:ascii="Arial" w:eastAsia="宋体" w:hAnsi="Arial"/>
      <w:sz w:val="24"/>
      <w:szCs w:val="24"/>
    </w:rPr>
  </w:style>
  <w:style w:type="paragraph" w:customStyle="1" w:styleId="Charfd">
    <w:name w:val="大汉方案正文 Char"/>
    <w:basedOn w:val="aa"/>
    <w:link w:val="CharCharChar"/>
    <w:qFormat/>
    <w:rsid w:val="00866AEF"/>
    <w:pPr>
      <w:spacing w:line="360" w:lineRule="auto"/>
      <w:ind w:firstLineChars="200" w:firstLine="200"/>
    </w:pPr>
    <w:rPr>
      <w:rFonts w:ascii="Arial" w:hAnsi="Arial" w:cstheme="minorBidi"/>
      <w:sz w:val="24"/>
      <w:szCs w:val="24"/>
      <w14:ligatures w14:val="standardContextual"/>
    </w:rPr>
  </w:style>
  <w:style w:type="character" w:customStyle="1" w:styleId="CharCharf1">
    <w:name w:val="表格正文 Char Char"/>
    <w:link w:val="affffff2"/>
    <w:qFormat/>
    <w:rsid w:val="00866AEF"/>
    <w:rPr>
      <w:rFonts w:ascii="Times New Roman" w:eastAsia="仿宋_GB2312" w:hAnsi="Times New Roman"/>
      <w:szCs w:val="21"/>
    </w:rPr>
  </w:style>
  <w:style w:type="paragraph" w:customStyle="1" w:styleId="affffff2">
    <w:name w:val="表格正文"/>
    <w:basedOn w:val="aa"/>
    <w:link w:val="CharCharf1"/>
    <w:qFormat/>
    <w:rsid w:val="00866AEF"/>
    <w:pPr>
      <w:spacing w:beforeLines="10" w:afterLines="10" w:line="360" w:lineRule="atLeast"/>
      <w:textAlignment w:val="center"/>
    </w:pPr>
    <w:rPr>
      <w:rFonts w:ascii="Times New Roman" w:eastAsia="仿宋_GB2312" w:hAnsi="Times New Roman" w:cstheme="minorBidi"/>
      <w:szCs w:val="21"/>
      <w14:ligatures w14:val="standardContextual"/>
    </w:rPr>
  </w:style>
  <w:style w:type="character" w:customStyle="1" w:styleId="tyChar2">
    <w:name w:val="正文标准样式ty Char2"/>
    <w:link w:val="ty"/>
    <w:qFormat/>
    <w:rsid w:val="00866AEF"/>
    <w:rPr>
      <w:rFonts w:eastAsia="宋体" w:cs="宋体"/>
      <w:sz w:val="24"/>
    </w:rPr>
  </w:style>
  <w:style w:type="paragraph" w:customStyle="1" w:styleId="ty">
    <w:name w:val="正文标准样式ty"/>
    <w:basedOn w:val="aa"/>
    <w:link w:val="tyChar2"/>
    <w:qFormat/>
    <w:rsid w:val="00866AEF"/>
    <w:pPr>
      <w:spacing w:line="360" w:lineRule="auto"/>
      <w:ind w:firstLineChars="200" w:firstLine="480"/>
    </w:pPr>
    <w:rPr>
      <w:rFonts w:asciiTheme="minorHAnsi" w:hAnsiTheme="minorHAnsi" w:cs="宋体"/>
      <w:sz w:val="24"/>
      <w14:ligatures w14:val="standardContextual"/>
    </w:rPr>
  </w:style>
  <w:style w:type="character" w:customStyle="1" w:styleId="CharChar13">
    <w:name w:val="Char Char13"/>
    <w:qFormat/>
    <w:rsid w:val="00866AEF"/>
    <w:rPr>
      <w:rFonts w:ascii="Calibri" w:eastAsia="宋体" w:hAnsi="Calibri" w:cs="Times New Roman"/>
      <w:sz w:val="18"/>
      <w:szCs w:val="18"/>
    </w:rPr>
  </w:style>
  <w:style w:type="character" w:customStyle="1" w:styleId="Charfe">
    <w:name w:val="吉奥表格正文 Char"/>
    <w:link w:val="affffff3"/>
    <w:qFormat/>
    <w:rsid w:val="00866AEF"/>
    <w:rPr>
      <w:rFonts w:ascii="Times New Roman" w:eastAsia="仿宋_GB2312" w:hAnsi="Times New Roman"/>
      <w:szCs w:val="21"/>
    </w:rPr>
  </w:style>
  <w:style w:type="paragraph" w:customStyle="1" w:styleId="affffff3">
    <w:name w:val="吉奥表格正文"/>
    <w:basedOn w:val="aa"/>
    <w:link w:val="Charfe"/>
    <w:qFormat/>
    <w:rsid w:val="00866AEF"/>
    <w:pPr>
      <w:spacing w:beforeLines="10" w:afterLines="10" w:line="360" w:lineRule="atLeast"/>
      <w:textAlignment w:val="center"/>
    </w:pPr>
    <w:rPr>
      <w:rFonts w:ascii="Times New Roman" w:eastAsia="仿宋_GB2312" w:hAnsi="Times New Roman" w:cstheme="minorBidi"/>
      <w:szCs w:val="21"/>
      <w14:ligatures w14:val="standardContextual"/>
    </w:rPr>
  </w:style>
  <w:style w:type="character" w:customStyle="1" w:styleId="SymcParaChar">
    <w:name w:val="+SymcPara Char"/>
    <w:link w:val="SymcPara"/>
    <w:qFormat/>
    <w:locked/>
    <w:rsid w:val="00866AEF"/>
    <w:rPr>
      <w:rFonts w:ascii="宋体" w:hAnsi="宋体" w:cs="Arial"/>
      <w:lang w:eastAsia="en-US"/>
    </w:rPr>
  </w:style>
  <w:style w:type="paragraph" w:customStyle="1" w:styleId="SymcPara">
    <w:name w:val="+SymcPara"/>
    <w:link w:val="SymcParaChar"/>
    <w:qFormat/>
    <w:rsid w:val="00866AEF"/>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866AEF"/>
    <w:rPr>
      <w:rFonts w:ascii="宋体" w:eastAsia="仿宋_GB2312" w:hAnsi="宋体"/>
      <w:sz w:val="24"/>
      <w:lang w:val="en-US" w:eastAsia="zh-CN" w:bidi="ar-SA"/>
    </w:rPr>
  </w:style>
  <w:style w:type="character" w:customStyle="1" w:styleId="7CharChar">
    <w:name w:val="7.表小四 Char Char"/>
    <w:qFormat/>
    <w:rsid w:val="00866AEF"/>
    <w:rPr>
      <w:rFonts w:ascii="宋体" w:eastAsia="宋体" w:hAnsi="宋体"/>
      <w:kern w:val="2"/>
      <w:sz w:val="24"/>
      <w:szCs w:val="24"/>
      <w:lang w:val="en-US" w:eastAsia="zh-CN" w:bidi="ar-SA"/>
    </w:rPr>
  </w:style>
  <w:style w:type="character" w:customStyle="1" w:styleId="ca-16">
    <w:name w:val="ca-16"/>
    <w:basedOn w:val="ab"/>
    <w:qFormat/>
    <w:rsid w:val="00866AEF"/>
  </w:style>
  <w:style w:type="character" w:customStyle="1" w:styleId="1ff">
    <w:name w:val="副标题 字符1"/>
    <w:uiPriority w:val="11"/>
    <w:qFormat/>
    <w:rsid w:val="00866AEF"/>
    <w:rPr>
      <w:rFonts w:ascii="Times New Roman" w:eastAsia="Times New Roman" w:hAnsi="Times New Roman"/>
      <w:sz w:val="18"/>
      <w:szCs w:val="18"/>
    </w:rPr>
  </w:style>
  <w:style w:type="character" w:customStyle="1" w:styleId="Charff">
    <w:name w:val="正文（缩进） Char"/>
    <w:link w:val="affffff4"/>
    <w:qFormat/>
    <w:rsid w:val="00866AEF"/>
    <w:rPr>
      <w:sz w:val="24"/>
      <w:szCs w:val="24"/>
    </w:rPr>
  </w:style>
  <w:style w:type="paragraph" w:customStyle="1" w:styleId="affffff4">
    <w:name w:val="正文（缩进）"/>
    <w:basedOn w:val="aa"/>
    <w:link w:val="Charff"/>
    <w:qFormat/>
    <w:rsid w:val="00866AEF"/>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0">
    <w:name w:val="文档正文1 Char"/>
    <w:link w:val="1ff0"/>
    <w:qFormat/>
    <w:rsid w:val="00866AEF"/>
    <w:rPr>
      <w:rFonts w:ascii="仿宋_GB2312" w:eastAsia="仿宋_GB2312" w:hAnsi="仿宋"/>
      <w:sz w:val="30"/>
      <w:szCs w:val="30"/>
    </w:rPr>
  </w:style>
  <w:style w:type="paragraph" w:customStyle="1" w:styleId="1ff0">
    <w:name w:val="文档正文1"/>
    <w:basedOn w:val="aa"/>
    <w:link w:val="1Char0"/>
    <w:qFormat/>
    <w:rsid w:val="00866AEF"/>
    <w:pPr>
      <w:spacing w:line="360" w:lineRule="auto"/>
      <w:ind w:firstLine="600"/>
    </w:pPr>
    <w:rPr>
      <w:rFonts w:ascii="仿宋_GB2312" w:eastAsia="仿宋_GB2312" w:hAnsi="仿宋" w:cstheme="minorBidi"/>
      <w:sz w:val="30"/>
      <w:szCs w:val="30"/>
      <w14:ligatures w14:val="standardContextual"/>
    </w:rPr>
  </w:style>
  <w:style w:type="character" w:customStyle="1" w:styleId="14">
    <w:name w:val="正文缩进 字符1"/>
    <w:link w:val="aff0"/>
    <w:uiPriority w:val="99"/>
    <w:qFormat/>
    <w:rsid w:val="00866AEF"/>
    <w:rPr>
      <w:rFonts w:eastAsia="宋体"/>
      <w14:ligatures w14:val="none"/>
    </w:rPr>
  </w:style>
  <w:style w:type="character" w:customStyle="1" w:styleId="IndentNormalCharChar">
    <w:name w:val="Indent Normal Char Char"/>
    <w:qFormat/>
    <w:rsid w:val="00866AEF"/>
    <w:rPr>
      <w:kern w:val="2"/>
      <w:sz w:val="21"/>
      <w:lang w:bidi="ar-SA"/>
    </w:rPr>
  </w:style>
  <w:style w:type="character" w:customStyle="1" w:styleId="4Char1">
    <w:name w:val="标题 4 Char1"/>
    <w:qFormat/>
    <w:rsid w:val="00866AEF"/>
    <w:rPr>
      <w:rFonts w:ascii="Cambria" w:eastAsia="宋体" w:hAnsi="Cambria" w:cs="Times New Roman"/>
      <w:b/>
      <w:bCs/>
      <w:kern w:val="2"/>
      <w:sz w:val="28"/>
      <w:szCs w:val="28"/>
    </w:rPr>
  </w:style>
  <w:style w:type="character" w:customStyle="1" w:styleId="CharCharf2">
    <w:name w:val="列出段落 Char Char"/>
    <w:qFormat/>
    <w:rsid w:val="00866AEF"/>
    <w:rPr>
      <w:rFonts w:ascii="Calibri" w:eastAsia="宋体" w:hAnsi="Calibri"/>
      <w:kern w:val="2"/>
      <w:sz w:val="21"/>
      <w:szCs w:val="24"/>
      <w:lang w:val="en-US" w:eastAsia="zh-CN" w:bidi="ar-SA"/>
    </w:rPr>
  </w:style>
  <w:style w:type="character" w:customStyle="1" w:styleId="mark8">
    <w:name w:val="mark8"/>
    <w:qFormat/>
    <w:rsid w:val="00866AEF"/>
    <w:rPr>
      <w:b/>
      <w:bCs/>
      <w:sz w:val="21"/>
      <w:szCs w:val="21"/>
    </w:rPr>
  </w:style>
  <w:style w:type="character" w:customStyle="1" w:styleId="paragraph1Char">
    <w:name w:val="paragraph1 Char"/>
    <w:link w:val="paragraph1"/>
    <w:qFormat/>
    <w:rsid w:val="00866AEF"/>
    <w:rPr>
      <w:rFonts w:eastAsia="楷体_GB2312"/>
      <w:sz w:val="24"/>
    </w:rPr>
  </w:style>
  <w:style w:type="paragraph" w:customStyle="1" w:styleId="paragraph1">
    <w:name w:val="paragraph1"/>
    <w:basedOn w:val="aa"/>
    <w:link w:val="paragraph1Char"/>
    <w:qFormat/>
    <w:rsid w:val="00866AEF"/>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Char14">
    <w:name w:val="页眉 Char1"/>
    <w:uiPriority w:val="99"/>
    <w:qFormat/>
    <w:rsid w:val="00866AEF"/>
    <w:rPr>
      <w:kern w:val="2"/>
      <w:sz w:val="18"/>
      <w:szCs w:val="18"/>
    </w:rPr>
  </w:style>
  <w:style w:type="character" w:customStyle="1" w:styleId="1a">
    <w:name w:val="纯文本 字符1"/>
    <w:link w:val="affd"/>
    <w:qFormat/>
    <w:rsid w:val="00866AEF"/>
    <w:rPr>
      <w:rFonts w:ascii="宋体" w:hAnsi="Courier New"/>
      <w:sz w:val="24"/>
      <w:szCs w:val="24"/>
      <w14:ligatures w14:val="none"/>
    </w:rPr>
  </w:style>
  <w:style w:type="character" w:customStyle="1" w:styleId="3CharCharCharChar">
    <w:name w:val="样式 样式3 + 宋体 五号 Char Char Char Char"/>
    <w:qFormat/>
    <w:rsid w:val="00866AEF"/>
    <w:rPr>
      <w:rFonts w:ascii="宋体" w:eastAsia="宋体" w:hAnsi="宋体" w:hint="eastAsia"/>
      <w:b/>
      <w:bCs/>
      <w:kern w:val="2"/>
      <w:sz w:val="21"/>
      <w:szCs w:val="24"/>
      <w:lang w:val="en-US" w:eastAsia="zh-CN" w:bidi="ar-SA"/>
    </w:rPr>
  </w:style>
  <w:style w:type="character" w:customStyle="1" w:styleId="1b">
    <w:name w:val="日期 字符1"/>
    <w:link w:val="afff"/>
    <w:uiPriority w:val="99"/>
    <w:qFormat/>
    <w:rsid w:val="00866AEF"/>
    <w:rPr>
      <w:rFonts w:eastAsia="楷体_GB2312"/>
      <w:sz w:val="32"/>
      <w14:ligatures w14:val="none"/>
    </w:rPr>
  </w:style>
  <w:style w:type="character" w:customStyle="1" w:styleId="211">
    <w:name w:val="正文文本 2 字符1"/>
    <w:link w:val="29"/>
    <w:uiPriority w:val="99"/>
    <w:qFormat/>
    <w:rsid w:val="00866AEF"/>
    <w:rPr>
      <w:rFonts w:ascii="宋体" w:eastAsia="宋体" w:hAnsi="宋体"/>
      <w:color w:val="000000"/>
      <w:sz w:val="24"/>
      <w:szCs w:val="24"/>
      <w14:ligatures w14:val="none"/>
    </w:rPr>
  </w:style>
  <w:style w:type="character" w:customStyle="1" w:styleId="mark">
    <w:name w:val="mark"/>
    <w:qFormat/>
    <w:rsid w:val="00866AEF"/>
    <w:rPr>
      <w:rFonts w:cs="Times New Roman"/>
    </w:rPr>
  </w:style>
  <w:style w:type="character" w:customStyle="1" w:styleId="Char2Char">
    <w:name w:val="Char2 Char"/>
    <w:qFormat/>
    <w:rsid w:val="00866AEF"/>
    <w:rPr>
      <w:rFonts w:ascii="Verdana" w:eastAsia="宋体" w:hAnsi="宋体" w:cs="Times New Roman"/>
      <w:sz w:val="28"/>
      <w:szCs w:val="28"/>
    </w:rPr>
  </w:style>
  <w:style w:type="character" w:customStyle="1" w:styleId="2Char4">
    <w:name w:val="正文 首行缩进:  2 字符 Char"/>
    <w:link w:val="2f1"/>
    <w:qFormat/>
    <w:rsid w:val="00866AEF"/>
    <w:rPr>
      <w:rFonts w:cs="宋体"/>
      <w:sz w:val="24"/>
    </w:rPr>
  </w:style>
  <w:style w:type="paragraph" w:customStyle="1" w:styleId="2f1">
    <w:name w:val="正文 首行缩进:  2 字符"/>
    <w:basedOn w:val="aa"/>
    <w:next w:val="aa"/>
    <w:link w:val="2Char4"/>
    <w:qFormat/>
    <w:rsid w:val="00866AEF"/>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qFormat/>
    <w:rsid w:val="00866AEF"/>
    <w:rPr>
      <w:color w:val="999999"/>
    </w:rPr>
  </w:style>
  <w:style w:type="character" w:customStyle="1" w:styleId="CharCharf3">
    <w:name w:val="华电 正文 Char Char"/>
    <w:qFormat/>
    <w:rsid w:val="00866AEF"/>
    <w:rPr>
      <w:rFonts w:ascii="宋体" w:eastAsia="宋体" w:hAnsi="宋体"/>
      <w:sz w:val="22"/>
      <w:lang w:bidi="ar-SA"/>
    </w:rPr>
  </w:style>
  <w:style w:type="character" w:customStyle="1" w:styleId="CharCharf4">
    <w:name w:val="Char Char"/>
    <w:qFormat/>
    <w:rsid w:val="00866AEF"/>
    <w:rPr>
      <w:rFonts w:ascii="Arial" w:eastAsia="黑体" w:hAnsi="Arial"/>
      <w:b/>
      <w:bCs/>
      <w:kern w:val="2"/>
      <w:sz w:val="28"/>
      <w:szCs w:val="28"/>
      <w:lang w:val="en-US" w:eastAsia="zh-CN" w:bidi="ar-SA"/>
    </w:rPr>
  </w:style>
  <w:style w:type="paragraph" w:customStyle="1" w:styleId="affffff5">
    <w:name w:val="表文字"/>
    <w:link w:val="CharCharf5"/>
    <w:uiPriority w:val="99"/>
    <w:qFormat/>
    <w:rsid w:val="00866AEF"/>
    <w:rPr>
      <w:rFonts w:ascii="宋体" w:eastAsia="宋体" w:hAnsi="Times New Roman" w:cs="Times New Roman"/>
      <w:sz w:val="20"/>
      <w:szCs w:val="20"/>
      <w14:ligatures w14:val="none"/>
    </w:rPr>
  </w:style>
  <w:style w:type="paragraph" w:customStyle="1" w:styleId="2ChapterXXStatementh22Header2l2Level2Headhea">
    <w:name w:val="样式 标题 2Chapter X.X. Statementh22Header 2l2Level 2 Headhea..."/>
    <w:basedOn w:val="21"/>
    <w:qFormat/>
    <w:rsid w:val="00866AEF"/>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38">
    <w:name w:val="正文3"/>
    <w:basedOn w:val="aa"/>
    <w:qFormat/>
    <w:rsid w:val="00866AE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866AEF"/>
    <w:pPr>
      <w:widowControl/>
      <w:spacing w:after="160" w:line="240" w:lineRule="exact"/>
      <w:jc w:val="left"/>
    </w:pPr>
    <w:rPr>
      <w:rFonts w:ascii="Verdana" w:hAnsi="Verdana"/>
      <w:kern w:val="0"/>
      <w:sz w:val="20"/>
      <w:szCs w:val="20"/>
      <w:lang w:eastAsia="en-US"/>
    </w:rPr>
  </w:style>
  <w:style w:type="paragraph" w:customStyle="1" w:styleId="affffff6">
    <w:name w:val="沈标题四"/>
    <w:basedOn w:val="41"/>
    <w:next w:val="aa"/>
    <w:qFormat/>
    <w:rsid w:val="00866AEF"/>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866AEF"/>
    <w:rPr>
      <w:rFonts w:ascii="Courier New" w:eastAsia="宋体" w:hAnsi="Courier New" w:cs="Courier New"/>
      <w:sz w:val="20"/>
      <w:szCs w:val="20"/>
    </w:rPr>
  </w:style>
  <w:style w:type="paragraph" w:customStyle="1" w:styleId="InfoBlue">
    <w:name w:val="InfoBlue"/>
    <w:basedOn w:val="aa"/>
    <w:next w:val="aff9"/>
    <w:qFormat/>
    <w:rsid w:val="00866AEF"/>
    <w:pPr>
      <w:spacing w:afterLines="50"/>
      <w:ind w:left="720"/>
      <w:jc w:val="left"/>
    </w:pPr>
    <w:rPr>
      <w:rFonts w:ascii="宋体" w:hAnsi="Times New Roman"/>
      <w:i/>
      <w:snapToGrid w:val="0"/>
      <w:color w:val="0000FF"/>
      <w:kern w:val="0"/>
      <w:szCs w:val="20"/>
    </w:rPr>
  </w:style>
  <w:style w:type="paragraph" w:customStyle="1" w:styleId="2f2">
    <w:name w:val="正文缩进2字符"/>
    <w:basedOn w:val="0"/>
    <w:qFormat/>
    <w:rsid w:val="00866AEF"/>
    <w:pPr>
      <w:ind w:firstLineChars="200" w:firstLine="480"/>
    </w:pPr>
  </w:style>
  <w:style w:type="character" w:customStyle="1" w:styleId="Char15">
    <w:name w:val="批注框文本 Char1"/>
    <w:basedOn w:val="ab"/>
    <w:uiPriority w:val="99"/>
    <w:qFormat/>
    <w:rsid w:val="00866AEF"/>
    <w:rPr>
      <w:rFonts w:ascii="Calibri" w:eastAsia="宋体" w:hAnsi="Calibri" w:cs="Times New Roman"/>
      <w:sz w:val="18"/>
      <w:szCs w:val="18"/>
    </w:rPr>
  </w:style>
  <w:style w:type="paragraph" w:customStyle="1" w:styleId="affffff7">
    <w:name w:val="正文段"/>
    <w:basedOn w:val="aa"/>
    <w:uiPriority w:val="99"/>
    <w:qFormat/>
    <w:rsid w:val="00866AEF"/>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866AE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866AEF"/>
    <w:pPr>
      <w:ind w:firstLineChars="200" w:firstLine="420"/>
    </w:pPr>
  </w:style>
  <w:style w:type="paragraph" w:customStyle="1" w:styleId="150">
    <w:name w:val="15"/>
    <w:basedOn w:val="aa"/>
    <w:qFormat/>
    <w:rsid w:val="00866AEF"/>
    <w:pPr>
      <w:widowControl/>
      <w:spacing w:line="312" w:lineRule="auto"/>
      <w:ind w:firstLine="202"/>
    </w:pPr>
    <w:rPr>
      <w:rFonts w:ascii="Times New Roman" w:hAnsi="Times New Roman"/>
      <w:kern w:val="0"/>
      <w:sz w:val="24"/>
      <w:szCs w:val="24"/>
    </w:rPr>
  </w:style>
  <w:style w:type="paragraph" w:customStyle="1" w:styleId="affffff8">
    <w:name w:val="表格中序号"/>
    <w:basedOn w:val="aa"/>
    <w:qFormat/>
    <w:rsid w:val="00866AEF"/>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866AEF"/>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866AEF"/>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866AEF"/>
    <w:pPr>
      <w:spacing w:line="360" w:lineRule="auto"/>
    </w:pPr>
    <w:rPr>
      <w:rFonts w:ascii="Times New Roman" w:hAnsi="Times New Roman"/>
      <w:b/>
      <w:i/>
      <w:sz w:val="24"/>
      <w:szCs w:val="24"/>
      <w:u w:val="single"/>
    </w:rPr>
  </w:style>
  <w:style w:type="paragraph" w:customStyle="1" w:styleId="xl101">
    <w:name w:val="xl101"/>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866AEF"/>
    <w:pPr>
      <w:spacing w:after="120"/>
    </w:pPr>
    <w:rPr>
      <w:rFonts w:ascii="Times New Roman" w:hAnsi="Times New Roman"/>
      <w:sz w:val="28"/>
      <w:szCs w:val="24"/>
    </w:rPr>
  </w:style>
  <w:style w:type="character" w:customStyle="1" w:styleId="2Char10">
    <w:name w:val="正文文本 2 Char1"/>
    <w:basedOn w:val="ab"/>
    <w:uiPriority w:val="99"/>
    <w:qFormat/>
    <w:rsid w:val="00866AEF"/>
    <w:rPr>
      <w:rFonts w:ascii="Calibri" w:eastAsia="宋体" w:hAnsi="Calibri" w:cs="Times New Roman"/>
    </w:rPr>
  </w:style>
  <w:style w:type="paragraph" w:customStyle="1" w:styleId="xl70">
    <w:name w:val="xl70"/>
    <w:basedOn w:val="aa"/>
    <w:uiPriority w:val="99"/>
    <w:qFormat/>
    <w:rsid w:val="00866AE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9">
    <w:name w:val="内文正文"/>
    <w:basedOn w:val="aa"/>
    <w:qFormat/>
    <w:rsid w:val="00866AEF"/>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866AE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3">
    <w:name w:val="日期2"/>
    <w:basedOn w:val="aa"/>
    <w:next w:val="aa"/>
    <w:qFormat/>
    <w:rsid w:val="00866AEF"/>
    <w:pPr>
      <w:adjustRightInd w:val="0"/>
      <w:spacing w:line="312" w:lineRule="atLeast"/>
      <w:textAlignment w:val="baseline"/>
    </w:pPr>
    <w:rPr>
      <w:rFonts w:ascii="Times New Roman" w:hAnsi="Times New Roman"/>
      <w:kern w:val="0"/>
      <w:sz w:val="24"/>
      <w:szCs w:val="20"/>
    </w:rPr>
  </w:style>
  <w:style w:type="paragraph" w:customStyle="1" w:styleId="affffffa">
    <w:name w:val="正文居中_加粗"/>
    <w:basedOn w:val="aa"/>
    <w:qFormat/>
    <w:rsid w:val="00866AEF"/>
    <w:pPr>
      <w:spacing w:line="360" w:lineRule="auto"/>
      <w:jc w:val="center"/>
    </w:pPr>
    <w:rPr>
      <w:rFonts w:ascii="宋体" w:hAnsi="宋体"/>
      <w:b/>
      <w:sz w:val="24"/>
      <w:szCs w:val="24"/>
    </w:rPr>
  </w:style>
  <w:style w:type="character" w:customStyle="1" w:styleId="24">
    <w:name w:val="批注文字 字符2"/>
    <w:basedOn w:val="ab"/>
    <w:link w:val="aff5"/>
    <w:uiPriority w:val="99"/>
    <w:qFormat/>
    <w:rsid w:val="00866AEF"/>
    <w:rPr>
      <w:rFonts w:ascii="Calibri" w:eastAsia="宋体" w:hAnsi="Calibri" w:cs="Times New Roman"/>
      <w14:ligatures w14:val="none"/>
    </w:rPr>
  </w:style>
  <w:style w:type="character" w:customStyle="1" w:styleId="Char16">
    <w:name w:val="批注主题 Char1"/>
    <w:basedOn w:val="24"/>
    <w:uiPriority w:val="99"/>
    <w:semiHidden/>
    <w:qFormat/>
    <w:rsid w:val="00866AEF"/>
    <w:rPr>
      <w:rFonts w:ascii="Calibri" w:eastAsia="宋体" w:hAnsi="Calibri" w:cs="Times New Roman"/>
      <w:b/>
      <w:bCs/>
      <w14:ligatures w14:val="none"/>
    </w:rPr>
  </w:style>
  <w:style w:type="paragraph" w:customStyle="1" w:styleId="Charff0">
    <w:name w:val="Char"/>
    <w:basedOn w:val="aa"/>
    <w:uiPriority w:val="99"/>
    <w:qFormat/>
    <w:rsid w:val="00866AEF"/>
    <w:rPr>
      <w:rFonts w:ascii="仿宋_GB2312" w:eastAsia="仿宋_GB2312" w:hAnsi="Times New Roman"/>
      <w:b/>
      <w:sz w:val="32"/>
      <w:szCs w:val="32"/>
    </w:rPr>
  </w:style>
  <w:style w:type="paragraph" w:customStyle="1" w:styleId="font11">
    <w:name w:val="font11"/>
    <w:basedOn w:val="aa"/>
    <w:uiPriority w:val="99"/>
    <w:qFormat/>
    <w:rsid w:val="00866AEF"/>
    <w:pPr>
      <w:widowControl/>
      <w:spacing w:before="100" w:beforeAutospacing="1" w:after="100" w:afterAutospacing="1"/>
      <w:jc w:val="left"/>
    </w:pPr>
    <w:rPr>
      <w:rFonts w:ascii="宋体" w:hAnsi="宋体" w:cs="宋体"/>
      <w:color w:val="333333"/>
      <w:kern w:val="0"/>
      <w:sz w:val="20"/>
      <w:szCs w:val="20"/>
    </w:rPr>
  </w:style>
  <w:style w:type="paragraph" w:customStyle="1" w:styleId="affffffb">
    <w:name w:val="正文居中"/>
    <w:qFormat/>
    <w:rsid w:val="00866AEF"/>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character" w:customStyle="1" w:styleId="Char17">
    <w:name w:val="标题 Char1"/>
    <w:basedOn w:val="ab"/>
    <w:uiPriority w:val="99"/>
    <w:qFormat/>
    <w:rsid w:val="00866AEF"/>
    <w:rPr>
      <w:rFonts w:asciiTheme="majorHAnsi" w:eastAsia="宋体" w:hAnsiTheme="majorHAnsi" w:cstheme="majorBidi"/>
      <w:b/>
      <w:bCs/>
      <w:sz w:val="32"/>
      <w:szCs w:val="32"/>
    </w:rPr>
  </w:style>
  <w:style w:type="paragraph" w:customStyle="1" w:styleId="affffffc">
    <w:name w:val="图表"/>
    <w:basedOn w:val="aa"/>
    <w:qFormat/>
    <w:rsid w:val="00866AEF"/>
    <w:pPr>
      <w:adjustRightInd w:val="0"/>
      <w:snapToGrid w:val="0"/>
      <w:jc w:val="center"/>
    </w:pPr>
    <w:rPr>
      <w:rFonts w:ascii="宋体" w:hAnsi="宋体"/>
      <w:szCs w:val="21"/>
    </w:rPr>
  </w:style>
  <w:style w:type="paragraph" w:customStyle="1" w:styleId="affffffd">
    <w:name w:val="正文浙江中烟安全"/>
    <w:basedOn w:val="aa"/>
    <w:qFormat/>
    <w:rsid w:val="00866AEF"/>
    <w:pPr>
      <w:spacing w:before="120" w:line="360" w:lineRule="auto"/>
      <w:ind w:firstLineChars="200" w:firstLine="200"/>
    </w:pPr>
    <w:rPr>
      <w:rFonts w:ascii="Times New Roman" w:hAnsi="Times New Roman"/>
      <w:kern w:val="0"/>
      <w:sz w:val="24"/>
      <w:szCs w:val="24"/>
    </w:rPr>
  </w:style>
  <w:style w:type="paragraph" w:customStyle="1" w:styleId="affffffe">
    <w:name w:val="封面标准文稿编辑信息"/>
    <w:qFormat/>
    <w:rsid w:val="00866AEF"/>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qFormat/>
    <w:rsid w:val="00866AE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866AEF"/>
    <w:pPr>
      <w:ind w:firstLineChars="200" w:firstLine="480"/>
    </w:pPr>
  </w:style>
  <w:style w:type="paragraph" w:customStyle="1" w:styleId="GB2312015">
    <w:name w:val="样式 正文文本缩进 + 仿宋_GB2312 小四 首行缩进:  0 厘米 行距: 1.5 倍行距"/>
    <w:basedOn w:val="affb"/>
    <w:qFormat/>
    <w:rsid w:val="00866AEF"/>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qFormat/>
    <w:rsid w:val="00866AEF"/>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
    <w:name w:val="正文样式加粗"/>
    <w:basedOn w:val="2e"/>
    <w:qFormat/>
    <w:rsid w:val="00866AEF"/>
    <w:pPr>
      <w:ind w:firstLine="562"/>
    </w:pPr>
    <w:rPr>
      <w:rFonts w:ascii="仿宋_GB2312" w:eastAsia="仿宋_GB2312"/>
      <w:b/>
      <w:sz w:val="28"/>
      <w:szCs w:val="28"/>
    </w:rPr>
  </w:style>
  <w:style w:type="paragraph" w:customStyle="1" w:styleId="afffffff0">
    <w:name w:val="图名"/>
    <w:basedOn w:val="aff1"/>
    <w:qFormat/>
    <w:rsid w:val="00866AEF"/>
    <w:pPr>
      <w:spacing w:beforeLines="50" w:afterLines="50"/>
      <w:jc w:val="center"/>
    </w:pPr>
    <w:rPr>
      <w:rFonts w:ascii="Times New Roman" w:hAnsi="Times New Roman"/>
      <w:kern w:val="0"/>
      <w:sz w:val="24"/>
      <w:szCs w:val="24"/>
    </w:rPr>
  </w:style>
  <w:style w:type="character" w:customStyle="1" w:styleId="Char18">
    <w:name w:val="称呼 Char1"/>
    <w:basedOn w:val="ab"/>
    <w:uiPriority w:val="99"/>
    <w:qFormat/>
    <w:rsid w:val="00866AEF"/>
    <w:rPr>
      <w:rFonts w:ascii="Calibri" w:eastAsia="宋体" w:hAnsi="Calibri" w:cs="Times New Roman"/>
    </w:rPr>
  </w:style>
  <w:style w:type="character" w:customStyle="1" w:styleId="Char19">
    <w:name w:val="脚注文本 Char1"/>
    <w:basedOn w:val="ab"/>
    <w:uiPriority w:val="99"/>
    <w:qFormat/>
    <w:rsid w:val="00866AEF"/>
    <w:rPr>
      <w:rFonts w:ascii="Calibri" w:eastAsia="宋体" w:hAnsi="Calibri" w:cs="Times New Roman"/>
      <w:sz w:val="18"/>
      <w:szCs w:val="18"/>
    </w:rPr>
  </w:style>
  <w:style w:type="paragraph" w:styleId="afffffff1">
    <w:name w:val="No Spacing"/>
    <w:uiPriority w:val="1"/>
    <w:qFormat/>
    <w:rsid w:val="00866AEF"/>
    <w:pPr>
      <w:widowControl w:val="0"/>
      <w:jc w:val="both"/>
    </w:pPr>
    <w:rPr>
      <w:rFonts w:ascii="Times New Roman" w:eastAsia="宋体" w:hAnsi="Times New Roman" w:cs="Times New Roman"/>
      <w:szCs w:val="24"/>
      <w14:ligatures w14:val="none"/>
    </w:rPr>
  </w:style>
  <w:style w:type="paragraph" w:customStyle="1" w:styleId="xl68">
    <w:name w:val="xl68"/>
    <w:basedOn w:val="aa"/>
    <w:uiPriority w:val="99"/>
    <w:qFormat/>
    <w:rsid w:val="00866AEF"/>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866AEF"/>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866AEF"/>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866AE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2">
    <w:name w:val="标准书脚_奇数页"/>
    <w:qFormat/>
    <w:rsid w:val="00866AEF"/>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866AEF"/>
    <w:rPr>
      <w:rFonts w:ascii="Calibri" w:eastAsia="宋体" w:hAnsi="Calibri" w:cs="Times New Roman"/>
    </w:rPr>
  </w:style>
  <w:style w:type="paragraph" w:customStyle="1" w:styleId="Charff1">
    <w:name w:val="文档正文 Char"/>
    <w:basedOn w:val="aa"/>
    <w:qFormat/>
    <w:rsid w:val="00866AEF"/>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866AEF"/>
    <w:pPr>
      <w:widowControl/>
      <w:spacing w:line="360" w:lineRule="auto"/>
      <w:jc w:val="left"/>
    </w:pPr>
    <w:rPr>
      <w:rFonts w:ascii="宋体" w:hAnsi="Times New Roman"/>
      <w:snapToGrid w:val="0"/>
      <w:color w:val="000000"/>
      <w:kern w:val="0"/>
      <w:sz w:val="24"/>
      <w:szCs w:val="20"/>
    </w:rPr>
  </w:style>
  <w:style w:type="paragraph" w:customStyle="1" w:styleId="afffffff3">
    <w:name w:val="新昌图表样式"/>
    <w:basedOn w:val="aff1"/>
    <w:qFormat/>
    <w:rsid w:val="00866AEF"/>
    <w:pPr>
      <w:spacing w:beforeLines="50" w:afterLines="50"/>
      <w:jc w:val="center"/>
    </w:pPr>
    <w:rPr>
      <w:rFonts w:ascii="黑体"/>
      <w:kern w:val="0"/>
      <w:sz w:val="24"/>
      <w:szCs w:val="24"/>
    </w:rPr>
  </w:style>
  <w:style w:type="character" w:customStyle="1" w:styleId="Char1a">
    <w:name w:val="纯文本 Char1"/>
    <w:basedOn w:val="ab"/>
    <w:uiPriority w:val="99"/>
    <w:qFormat/>
    <w:rsid w:val="00866AEF"/>
    <w:rPr>
      <w:rFonts w:ascii="宋体" w:eastAsia="宋体" w:hAnsi="Courier New" w:cs="Courier New"/>
      <w:szCs w:val="21"/>
    </w:rPr>
  </w:style>
  <w:style w:type="paragraph" w:customStyle="1" w:styleId="CharCharChar0">
    <w:name w:val="Char Char Char"/>
    <w:basedOn w:val="aa"/>
    <w:uiPriority w:val="99"/>
    <w:qFormat/>
    <w:rsid w:val="00866AEF"/>
    <w:rPr>
      <w:rFonts w:ascii="Tahoma" w:hAnsi="Tahoma"/>
      <w:sz w:val="24"/>
      <w:szCs w:val="20"/>
    </w:rPr>
  </w:style>
  <w:style w:type="paragraph" w:customStyle="1" w:styleId="4051">
    <w:name w:val="样式 样式 标题 4 + 段后: 0.5 行1"/>
    <w:basedOn w:val="405"/>
    <w:next w:val="a2"/>
    <w:qFormat/>
    <w:rsid w:val="00866AEF"/>
    <w:pPr>
      <w:numPr>
        <w:ilvl w:val="1"/>
        <w:numId w:val="5"/>
      </w:numPr>
      <w:spacing w:after="120"/>
      <w:ind w:left="0" w:firstLine="0"/>
    </w:pPr>
  </w:style>
  <w:style w:type="paragraph" w:customStyle="1" w:styleId="405">
    <w:name w:val="样式 标题 4 + 段后: 0.5 行"/>
    <w:basedOn w:val="41"/>
    <w:qFormat/>
    <w:rsid w:val="00866AEF"/>
    <w:pPr>
      <w:keepLines w:val="0"/>
      <w:numPr>
        <w:ilvl w:val="3"/>
        <w:numId w:val="12"/>
      </w:numPr>
      <w:tabs>
        <w:tab w:val="clear" w:pos="2040"/>
      </w:tabs>
      <w:spacing w:before="120" w:afterLines="50" w:after="290"/>
      <w:ind w:left="0" w:firstLine="0"/>
      <w:jc w:val="left"/>
    </w:pPr>
    <w:rPr>
      <w:rFonts w:ascii="宋体" w:hAnsi="Times New Roman" w:cs="宋体"/>
      <w:b/>
      <w:bCs/>
      <w:snapToGrid w:val="0"/>
      <w:color w:val="auto"/>
      <w:kern w:val="0"/>
      <w:sz w:val="21"/>
      <w:szCs w:val="20"/>
    </w:rPr>
  </w:style>
  <w:style w:type="paragraph" w:customStyle="1" w:styleId="2f4">
    <w:name w:val="金保标题2"/>
    <w:basedOn w:val="21"/>
    <w:next w:val="aa"/>
    <w:qFormat/>
    <w:rsid w:val="00866AEF"/>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xl81">
    <w:name w:val="xl81"/>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4">
    <w:name w:val="贷方"/>
    <w:basedOn w:val="aa"/>
    <w:qFormat/>
    <w:rsid w:val="00866AEF"/>
    <w:pPr>
      <w:ind w:leftChars="900" w:left="1890"/>
    </w:pPr>
    <w:rPr>
      <w:rFonts w:ascii="Times New Roman" w:hAnsi="Times New Roman"/>
      <w:sz w:val="24"/>
      <w:szCs w:val="24"/>
    </w:rPr>
  </w:style>
  <w:style w:type="paragraph" w:customStyle="1" w:styleId="linyang-">
    <w:name w:val="linyang-正文"/>
    <w:basedOn w:val="aa"/>
    <w:qFormat/>
    <w:rsid w:val="00866AE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866AEF"/>
    <w:pPr>
      <w:numPr>
        <w:ilvl w:val="1"/>
        <w:numId w:val="13"/>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866AE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f1">
    <w:name w:val="正文1"/>
    <w:basedOn w:val="aff3"/>
    <w:next w:val="aa"/>
    <w:uiPriority w:val="99"/>
    <w:qFormat/>
    <w:rsid w:val="00866AEF"/>
    <w:pPr>
      <w:shd w:val="clear" w:color="auto" w:fill="000080"/>
    </w:pPr>
    <w:rPr>
      <w:rFonts w:ascii="Tahoma" w:hAnsi="Tahoma" w:cs="Tahoma"/>
      <w:kern w:val="0"/>
      <w:szCs w:val="24"/>
    </w:rPr>
  </w:style>
  <w:style w:type="paragraph" w:customStyle="1" w:styleId="xl96">
    <w:name w:val="xl96"/>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8">
    <w:name w:val="正文文本 字符1"/>
    <w:basedOn w:val="ab"/>
    <w:link w:val="aff9"/>
    <w:uiPriority w:val="99"/>
    <w:qFormat/>
    <w:rsid w:val="00866AEF"/>
    <w:rPr>
      <w:rFonts w:ascii="Calibri" w:eastAsia="宋体" w:hAnsi="Calibri" w:cs="Times New Roman"/>
      <w14:ligatures w14:val="none"/>
    </w:rPr>
  </w:style>
  <w:style w:type="character" w:customStyle="1" w:styleId="Char1b">
    <w:name w:val="正文首行缩进 Char1"/>
    <w:basedOn w:val="18"/>
    <w:uiPriority w:val="99"/>
    <w:qFormat/>
    <w:rsid w:val="00866AEF"/>
    <w:rPr>
      <w:rFonts w:ascii="Calibri" w:eastAsia="宋体" w:hAnsi="Calibri" w:cs="Times New Roman"/>
      <w14:ligatures w14:val="none"/>
    </w:rPr>
  </w:style>
  <w:style w:type="paragraph" w:customStyle="1" w:styleId="xl82">
    <w:name w:val="xl82"/>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5">
    <w:name w:val="小标题"/>
    <w:basedOn w:val="aff9"/>
    <w:qFormat/>
    <w:rsid w:val="00866AEF"/>
    <w:pPr>
      <w:tabs>
        <w:tab w:val="left" w:pos="840"/>
      </w:tabs>
      <w:spacing w:before="60" w:after="60" w:line="360" w:lineRule="auto"/>
      <w:ind w:left="840" w:hanging="420"/>
    </w:pPr>
    <w:rPr>
      <w:rFonts w:eastAsia="黑体"/>
      <w:sz w:val="24"/>
      <w:szCs w:val="20"/>
    </w:rPr>
  </w:style>
  <w:style w:type="paragraph" w:customStyle="1" w:styleId="afffffff6">
    <w:name w:val="五号正文项目（标准）"/>
    <w:basedOn w:val="aa"/>
    <w:qFormat/>
    <w:rsid w:val="00866AE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866AE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866AE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866AEF"/>
    <w:pPr>
      <w:spacing w:after="120" w:line="360" w:lineRule="auto"/>
      <w:jc w:val="center"/>
    </w:pPr>
    <w:rPr>
      <w:rFonts w:ascii="Times New Roman" w:hAnsi="Times New Roman"/>
      <w:szCs w:val="21"/>
    </w:rPr>
  </w:style>
  <w:style w:type="paragraph" w:customStyle="1" w:styleId="P2">
    <w:name w:val="P2"/>
    <w:basedOn w:val="aa"/>
    <w:qFormat/>
    <w:rsid w:val="00866AEF"/>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866AE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2">
    <w:name w:val="标题1"/>
    <w:basedOn w:val="affd"/>
    <w:qFormat/>
    <w:rsid w:val="00866AEF"/>
    <w:pPr>
      <w:spacing w:beforeLines="0" w:afterLines="0" w:line="360" w:lineRule="auto"/>
    </w:pPr>
    <w:rPr>
      <w:b/>
      <w:sz w:val="30"/>
      <w:szCs w:val="20"/>
    </w:rPr>
  </w:style>
  <w:style w:type="character" w:customStyle="1" w:styleId="Char1c">
    <w:name w:val="副标题 Char1"/>
    <w:basedOn w:val="ab"/>
    <w:uiPriority w:val="99"/>
    <w:qFormat/>
    <w:rsid w:val="00866AEF"/>
    <w:rPr>
      <w:rFonts w:asciiTheme="majorHAnsi" w:eastAsia="宋体" w:hAnsiTheme="majorHAnsi" w:cstheme="majorBidi"/>
      <w:b/>
      <w:bCs/>
      <w:kern w:val="28"/>
      <w:sz w:val="32"/>
      <w:szCs w:val="32"/>
    </w:rPr>
  </w:style>
  <w:style w:type="paragraph" w:customStyle="1" w:styleId="Normal0">
    <w:name w:val="Normal0"/>
    <w:qFormat/>
    <w:rsid w:val="00866AEF"/>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866AEF"/>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866AEF"/>
    <w:pPr>
      <w:spacing w:before="260" w:after="260" w:line="416" w:lineRule="auto"/>
    </w:pPr>
    <w:rPr>
      <w:rFonts w:ascii="Arial" w:eastAsia="宋体" w:hAnsi="Arial" w:cs="Times New Roman"/>
      <w:b/>
      <w:bCs/>
      <w:color w:val="auto"/>
      <w:sz w:val="30"/>
    </w:rPr>
  </w:style>
  <w:style w:type="paragraph" w:customStyle="1" w:styleId="39">
    <w:name w:val="书籍标题3"/>
    <w:basedOn w:val="aa"/>
    <w:qFormat/>
    <w:rsid w:val="00866AE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d">
    <w:name w:val="Char1"/>
    <w:basedOn w:val="aa"/>
    <w:uiPriority w:val="99"/>
    <w:qFormat/>
    <w:rsid w:val="00866AEF"/>
    <w:pPr>
      <w:spacing w:beforeLines="20" w:afterLines="20"/>
    </w:pPr>
    <w:rPr>
      <w:rFonts w:ascii="楷体_GB2312" w:eastAsia="楷体_GB2312" w:hAnsi="宋体" w:cs="Arial"/>
      <w:kern w:val="0"/>
      <w:sz w:val="24"/>
      <w:szCs w:val="24"/>
    </w:rPr>
  </w:style>
  <w:style w:type="paragraph" w:customStyle="1" w:styleId="xl90">
    <w:name w:val="xl90"/>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866AEF"/>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866AEF"/>
    <w:rPr>
      <w:rFonts w:ascii="Century Schoolbook" w:eastAsia="宋体" w:hAnsi="Century Schoolbook" w:cs="宋体"/>
      <w:color w:val="FFFFFF"/>
      <w:kern w:val="28"/>
      <w:sz w:val="13"/>
      <w:szCs w:val="13"/>
      <w14:ligatures w14:val="none"/>
    </w:rPr>
  </w:style>
  <w:style w:type="paragraph" w:customStyle="1" w:styleId="1ff3">
    <w:name w:val="正文缩进1"/>
    <w:basedOn w:val="aa"/>
    <w:qFormat/>
    <w:rsid w:val="00866AE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f7">
    <w:name w:val="文档正文"/>
    <w:basedOn w:val="aa"/>
    <w:uiPriority w:val="99"/>
    <w:qFormat/>
    <w:rsid w:val="00866AEF"/>
    <w:pPr>
      <w:adjustRightInd w:val="0"/>
      <w:spacing w:line="440" w:lineRule="exact"/>
      <w:ind w:firstLine="567"/>
      <w:textAlignment w:val="baseline"/>
    </w:pPr>
    <w:rPr>
      <w:rFonts w:ascii="Arial Narrow" w:hAnsi="Arial Narrow"/>
      <w:kern w:val="0"/>
      <w:sz w:val="24"/>
      <w:szCs w:val="24"/>
    </w:rPr>
  </w:style>
  <w:style w:type="character" w:customStyle="1" w:styleId="19">
    <w:name w:val="正文文本缩进 字符1"/>
    <w:basedOn w:val="ab"/>
    <w:link w:val="affb"/>
    <w:uiPriority w:val="99"/>
    <w:qFormat/>
    <w:rsid w:val="00866AEF"/>
    <w:rPr>
      <w:rFonts w:ascii="Calibri" w:eastAsia="宋体" w:hAnsi="Calibri" w:cs="Times New Roman"/>
      <w14:ligatures w14:val="none"/>
    </w:rPr>
  </w:style>
  <w:style w:type="character" w:customStyle="1" w:styleId="2Char12">
    <w:name w:val="正文首行缩进 2 Char1"/>
    <w:basedOn w:val="19"/>
    <w:uiPriority w:val="99"/>
    <w:semiHidden/>
    <w:qFormat/>
    <w:rsid w:val="00866AEF"/>
    <w:rPr>
      <w:rFonts w:ascii="Calibri" w:eastAsia="宋体" w:hAnsi="Calibri" w:cs="Times New Roman"/>
      <w14:ligatures w14:val="none"/>
    </w:rPr>
  </w:style>
  <w:style w:type="paragraph" w:customStyle="1" w:styleId="CharCharCharChar2">
    <w:name w:val="Char Char Char Char2"/>
    <w:basedOn w:val="aa"/>
    <w:qFormat/>
    <w:rsid w:val="00866AEF"/>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866AEF"/>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866AEF"/>
    <w:pPr>
      <w:ind w:firstLine="420"/>
    </w:pPr>
    <w:rPr>
      <w:rFonts w:ascii="Times New Roman" w:hAnsi="Times New Roman"/>
      <w:szCs w:val="20"/>
    </w:rPr>
  </w:style>
  <w:style w:type="paragraph" w:customStyle="1" w:styleId="pa-17">
    <w:name w:val="pa-17"/>
    <w:basedOn w:val="aa"/>
    <w:qFormat/>
    <w:rsid w:val="00866AEF"/>
    <w:pPr>
      <w:widowControl/>
      <w:spacing w:before="150" w:after="150"/>
      <w:jc w:val="left"/>
    </w:pPr>
    <w:rPr>
      <w:rFonts w:ascii="宋体" w:hAnsi="宋体" w:cs="宋体"/>
      <w:kern w:val="0"/>
      <w:sz w:val="24"/>
      <w:szCs w:val="24"/>
    </w:rPr>
  </w:style>
  <w:style w:type="character" w:customStyle="1" w:styleId="3Char10">
    <w:name w:val="正文文本 3 Char1"/>
    <w:basedOn w:val="ab"/>
    <w:uiPriority w:val="99"/>
    <w:qFormat/>
    <w:rsid w:val="00866AEF"/>
    <w:rPr>
      <w:rFonts w:ascii="Calibri" w:eastAsia="宋体" w:hAnsi="Calibri" w:cs="Times New Roman"/>
      <w:sz w:val="16"/>
      <w:szCs w:val="16"/>
    </w:rPr>
  </w:style>
  <w:style w:type="paragraph" w:customStyle="1" w:styleId="CharCharf6">
    <w:name w:val="小四 段落 宋体 Char Char"/>
    <w:basedOn w:val="aa"/>
    <w:qFormat/>
    <w:rsid w:val="00866AEF"/>
    <w:pPr>
      <w:spacing w:line="360" w:lineRule="auto"/>
      <w:ind w:firstLineChars="200" w:firstLine="480"/>
    </w:pPr>
    <w:rPr>
      <w:rFonts w:ascii="宋体" w:hAnsi="宋体"/>
      <w:sz w:val="24"/>
      <w:szCs w:val="24"/>
    </w:rPr>
  </w:style>
  <w:style w:type="paragraph" w:customStyle="1" w:styleId="Char90">
    <w:name w:val="Char9"/>
    <w:basedOn w:val="aa"/>
    <w:qFormat/>
    <w:rsid w:val="00866AE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0"/>
    <w:qFormat/>
    <w:rsid w:val="00866AEF"/>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4">
    <w:name w:val="最新标题1"/>
    <w:basedOn w:val="1ff5"/>
    <w:next w:val="2f5"/>
    <w:qFormat/>
    <w:rsid w:val="00866AEF"/>
    <w:pPr>
      <w:spacing w:after="120"/>
    </w:pPr>
    <w:rPr>
      <w:bCs/>
    </w:rPr>
  </w:style>
  <w:style w:type="paragraph" w:customStyle="1" w:styleId="1ff5">
    <w:name w:val="样式 标题1"/>
    <w:basedOn w:val="105"/>
    <w:next w:val="2f5"/>
    <w:qFormat/>
    <w:rsid w:val="00866AEF"/>
    <w:pPr>
      <w:tabs>
        <w:tab w:val="left" w:pos="1140"/>
      </w:tabs>
      <w:spacing w:after="50"/>
      <w:ind w:left="1140" w:hanging="720"/>
    </w:pPr>
    <w:rPr>
      <w:bCs w:val="0"/>
      <w:sz w:val="32"/>
    </w:rPr>
  </w:style>
  <w:style w:type="paragraph" w:customStyle="1" w:styleId="105">
    <w:name w:val="样式 标题 1 + 段后: 0.5 行"/>
    <w:basedOn w:val="11"/>
    <w:qFormat/>
    <w:rsid w:val="00866AEF"/>
    <w:pPr>
      <w:keepLines w:val="0"/>
      <w:spacing w:before="120" w:afterLines="50" w:after="0"/>
      <w:jc w:val="left"/>
    </w:pPr>
    <w:rPr>
      <w:rFonts w:ascii="宋体" w:eastAsia="宋体" w:hAnsi="Calibri" w:cs="宋体"/>
      <w:b/>
      <w:bCs/>
      <w:snapToGrid w:val="0"/>
      <w:color w:val="auto"/>
      <w:kern w:val="0"/>
      <w:sz w:val="28"/>
      <w:szCs w:val="20"/>
    </w:rPr>
  </w:style>
  <w:style w:type="paragraph" w:customStyle="1" w:styleId="2f5">
    <w:name w:val="最新标题2"/>
    <w:basedOn w:val="2f6"/>
    <w:next w:val="3a"/>
    <w:qFormat/>
    <w:rsid w:val="00866AEF"/>
    <w:pPr>
      <w:spacing w:after="120"/>
    </w:pPr>
  </w:style>
  <w:style w:type="paragraph" w:customStyle="1" w:styleId="2f6">
    <w:name w:val="样式 标题 2"/>
    <w:basedOn w:val="21"/>
    <w:next w:val="3a"/>
    <w:qFormat/>
    <w:rsid w:val="00866AEF"/>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a">
    <w:name w:val="最新标题3"/>
    <w:basedOn w:val="3b"/>
    <w:next w:val="44"/>
    <w:qFormat/>
    <w:rsid w:val="00866AEF"/>
    <w:pPr>
      <w:spacing w:after="120"/>
    </w:pPr>
  </w:style>
  <w:style w:type="paragraph" w:customStyle="1" w:styleId="3b">
    <w:name w:val="样式 标题 3"/>
    <w:basedOn w:val="30"/>
    <w:next w:val="44"/>
    <w:qFormat/>
    <w:rsid w:val="00866AEF"/>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866AEF"/>
    <w:pPr>
      <w:spacing w:after="120"/>
      <w:ind w:left="0" w:firstLine="0"/>
    </w:pPr>
  </w:style>
  <w:style w:type="paragraph" w:customStyle="1" w:styleId="45">
    <w:name w:val="样式 标题 4"/>
    <w:basedOn w:val="4ChapterXXXX051"/>
    <w:next w:val="a3"/>
    <w:qFormat/>
    <w:rsid w:val="00866AEF"/>
    <w:pPr>
      <w:numPr>
        <w:ilvl w:val="0"/>
      </w:numPr>
      <w:tabs>
        <w:tab w:val="left" w:pos="2100"/>
      </w:tabs>
      <w:spacing w:after="50"/>
      <w:ind w:left="2100" w:hanging="420"/>
    </w:pPr>
  </w:style>
  <w:style w:type="paragraph" w:customStyle="1" w:styleId="4ChapterXXXX051">
    <w:name w:val="样式 标题 4Chapter X.X.X.X. + 段后: 0.5 行1"/>
    <w:basedOn w:val="405"/>
    <w:qFormat/>
    <w:rsid w:val="00866AEF"/>
    <w:pPr>
      <w:numPr>
        <w:numId w:val="0"/>
      </w:numPr>
      <w:tabs>
        <w:tab w:val="left" w:pos="864"/>
      </w:tabs>
      <w:spacing w:after="120"/>
      <w:ind w:left="864" w:hanging="864"/>
    </w:pPr>
  </w:style>
  <w:style w:type="paragraph" w:customStyle="1" w:styleId="a3">
    <w:name w:val="样式 正文"/>
    <w:basedOn w:val="aa"/>
    <w:next w:val="aa"/>
    <w:qFormat/>
    <w:rsid w:val="00866AEF"/>
    <w:pPr>
      <w:numPr>
        <w:ilvl w:val="2"/>
        <w:numId w:val="5"/>
      </w:numPr>
      <w:spacing w:afterLines="50"/>
      <w:jc w:val="left"/>
    </w:pPr>
    <w:rPr>
      <w:rFonts w:ascii="宋体" w:hAnsi="Times New Roman" w:cs="宋体"/>
      <w:snapToGrid w:val="0"/>
      <w:kern w:val="0"/>
      <w:szCs w:val="20"/>
    </w:rPr>
  </w:style>
  <w:style w:type="paragraph" w:customStyle="1" w:styleId="afffffff8">
    <w:name w:val="缺省文本"/>
    <w:basedOn w:val="aa"/>
    <w:qFormat/>
    <w:rsid w:val="00866AEF"/>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866AEF"/>
    <w:rPr>
      <w:rFonts w:ascii="Calibri" w:eastAsia="宋体" w:hAnsi="Calibri" w:cs="Times New Roman"/>
      <w:sz w:val="16"/>
      <w:szCs w:val="16"/>
    </w:rPr>
  </w:style>
  <w:style w:type="paragraph" w:customStyle="1" w:styleId="Style1481">
    <w:name w:val="_Style 1481"/>
    <w:next w:val="aa"/>
    <w:uiPriority w:val="99"/>
    <w:qFormat/>
    <w:rsid w:val="00866AEF"/>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qFormat/>
    <w:rsid w:val="00866AEF"/>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866AEF"/>
    <w:pPr>
      <w:spacing w:before="80" w:afterLines="50"/>
    </w:pPr>
    <w:rPr>
      <w:rFonts w:ascii="宋体" w:hAnsi="Times New Roman"/>
      <w:snapToGrid w:val="0"/>
      <w:kern w:val="0"/>
      <w:szCs w:val="20"/>
    </w:rPr>
  </w:style>
  <w:style w:type="character" w:customStyle="1" w:styleId="Char1e">
    <w:name w:val="日期 Char1"/>
    <w:basedOn w:val="ab"/>
    <w:uiPriority w:val="99"/>
    <w:qFormat/>
    <w:rsid w:val="00866AEF"/>
    <w:rPr>
      <w:rFonts w:ascii="Calibri" w:eastAsia="宋体" w:hAnsi="Calibri" w:cs="Times New Roman"/>
    </w:rPr>
  </w:style>
  <w:style w:type="paragraph" w:customStyle="1" w:styleId="46">
    <w:name w:val="4"/>
    <w:basedOn w:val="aa"/>
    <w:qFormat/>
    <w:rsid w:val="00866AEF"/>
  </w:style>
  <w:style w:type="paragraph" w:customStyle="1" w:styleId="ZJGIS-">
    <w:name w:val="ZJGIS-一级标题"/>
    <w:basedOn w:val="11"/>
    <w:qFormat/>
    <w:rsid w:val="00866AEF"/>
    <w:pPr>
      <w:numPr>
        <w:numId w:val="10"/>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866AEF"/>
    <w:rPr>
      <w:rFonts w:ascii="Calibri" w:eastAsia="宋体" w:hAnsi="Calibri" w:cs="Times New Roman"/>
      <w14:ligatures w14:val="none"/>
    </w:rPr>
  </w:style>
  <w:style w:type="paragraph" w:customStyle="1" w:styleId="xl77">
    <w:name w:val="xl77"/>
    <w:basedOn w:val="aa"/>
    <w:uiPriority w:val="99"/>
    <w:qFormat/>
    <w:rsid w:val="00866AEF"/>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9">
    <w:name w:val="文本"/>
    <w:qFormat/>
    <w:rsid w:val="00866AEF"/>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866AEF"/>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866AEF"/>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1">
    <w:name w:val="文档结构图 Char2"/>
    <w:basedOn w:val="ab"/>
    <w:uiPriority w:val="99"/>
    <w:qFormat/>
    <w:rsid w:val="00866AEF"/>
    <w:rPr>
      <w:rFonts w:ascii="宋体" w:eastAsia="宋体" w:hAnsi="Calibri" w:cs="Times New Roman"/>
      <w:sz w:val="18"/>
      <w:szCs w:val="18"/>
    </w:rPr>
  </w:style>
  <w:style w:type="character" w:customStyle="1" w:styleId="Char1f">
    <w:name w:val="尾注文本 Char1"/>
    <w:basedOn w:val="ab"/>
    <w:uiPriority w:val="99"/>
    <w:qFormat/>
    <w:rsid w:val="00866AE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866AEF"/>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866AEF"/>
    <w:pPr>
      <w:tabs>
        <w:tab w:val="left" w:pos="432"/>
      </w:tabs>
      <w:ind w:left="432" w:hanging="432"/>
    </w:pPr>
    <w:rPr>
      <w:rFonts w:ascii="Times New Roman" w:hAnsi="Times New Roman"/>
      <w:sz w:val="24"/>
      <w:szCs w:val="24"/>
    </w:rPr>
  </w:style>
  <w:style w:type="paragraph" w:customStyle="1" w:styleId="tabletext">
    <w:name w:val="tabletext"/>
    <w:basedOn w:val="aa"/>
    <w:qFormat/>
    <w:rsid w:val="00866AEF"/>
    <w:pPr>
      <w:widowControl/>
      <w:spacing w:before="100" w:beforeAutospacing="1" w:after="100" w:afterAutospacing="1"/>
      <w:jc w:val="left"/>
    </w:pPr>
    <w:rPr>
      <w:rFonts w:ascii="宋体" w:hAnsi="宋体" w:cs="宋体"/>
      <w:kern w:val="0"/>
      <w:sz w:val="24"/>
      <w:szCs w:val="24"/>
    </w:rPr>
  </w:style>
  <w:style w:type="paragraph" w:customStyle="1" w:styleId="afffffffa">
    <w:name w:val="章正文"/>
    <w:basedOn w:val="aa"/>
    <w:qFormat/>
    <w:rsid w:val="00866AEF"/>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866A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b">
    <w:name w:val="正文首行缩进两字"/>
    <w:qFormat/>
    <w:rsid w:val="00866AEF"/>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866AEF"/>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866AE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866AEF"/>
    <w:pPr>
      <w:spacing w:before="80" w:afterLines="50"/>
      <w:ind w:left="720"/>
    </w:pPr>
    <w:rPr>
      <w:rFonts w:ascii="宋体" w:hAnsi="Times New Roman"/>
      <w:snapToGrid w:val="0"/>
      <w:color w:val="000000"/>
      <w:kern w:val="0"/>
      <w:szCs w:val="20"/>
      <w:lang w:val="en-AU"/>
    </w:rPr>
  </w:style>
  <w:style w:type="paragraph" w:customStyle="1" w:styleId="afffffffc">
    <w:name w:val="技术方案正文样式"/>
    <w:basedOn w:val="aa"/>
    <w:uiPriority w:val="99"/>
    <w:qFormat/>
    <w:rsid w:val="00866AEF"/>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866AE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866AEF"/>
    <w:pPr>
      <w:adjustRightInd w:val="0"/>
      <w:spacing w:line="360" w:lineRule="atLeast"/>
      <w:textAlignment w:val="baseline"/>
    </w:pPr>
    <w:rPr>
      <w:rFonts w:ascii="Tahoma" w:hAnsi="Tahoma"/>
      <w:sz w:val="24"/>
      <w:szCs w:val="20"/>
    </w:rPr>
  </w:style>
  <w:style w:type="paragraph" w:customStyle="1" w:styleId="afffffffd">
    <w:name w:val="圆点"/>
    <w:basedOn w:val="aa"/>
    <w:qFormat/>
    <w:rsid w:val="00866AE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866AE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866AEF"/>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866AEF"/>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866AEF"/>
    <w:pPr>
      <w:widowControl w:val="0"/>
      <w:jc w:val="both"/>
    </w:pPr>
    <w:rPr>
      <w:rFonts w:ascii="Calibri" w:eastAsia="宋体" w:hAnsi="Calibri" w:cs="Times New Roman"/>
      <w14:ligatures w14:val="none"/>
    </w:rPr>
  </w:style>
  <w:style w:type="paragraph" w:customStyle="1" w:styleId="CharChar1Char">
    <w:name w:val="Char Char1 Char"/>
    <w:basedOn w:val="aa"/>
    <w:qFormat/>
    <w:rsid w:val="00866AEF"/>
    <w:rPr>
      <w:rFonts w:ascii="仿宋_GB2312" w:eastAsia="仿宋_GB2312" w:hAnsi="Times New Roman"/>
      <w:b/>
      <w:sz w:val="32"/>
      <w:szCs w:val="32"/>
    </w:rPr>
  </w:style>
  <w:style w:type="paragraph" w:customStyle="1" w:styleId="62">
    <w:name w:val="样式6"/>
    <w:basedOn w:val="aa"/>
    <w:qFormat/>
    <w:rsid w:val="00866AEF"/>
    <w:pPr>
      <w:adjustRightInd w:val="0"/>
      <w:spacing w:beforeLines="50" w:afterLines="50"/>
      <w:ind w:firstLine="669"/>
      <w:textAlignment w:val="baseline"/>
    </w:pPr>
    <w:rPr>
      <w:rFonts w:ascii="宋体" w:hAnsi="宋体"/>
      <w:kern w:val="0"/>
      <w:sz w:val="28"/>
      <w:szCs w:val="20"/>
    </w:rPr>
  </w:style>
  <w:style w:type="paragraph" w:customStyle="1" w:styleId="afffffffe">
    <w:name w:val="段落文字"/>
    <w:basedOn w:val="afffb"/>
    <w:qFormat/>
    <w:rsid w:val="00866AEF"/>
    <w:pPr>
      <w:spacing w:after="60"/>
      <w:ind w:left="420" w:firstLineChars="200" w:firstLine="200"/>
    </w:pPr>
    <w:rPr>
      <w:rFonts w:ascii="Times New Roman" w:hAnsi="Times New Roman"/>
      <w:szCs w:val="24"/>
    </w:rPr>
  </w:style>
  <w:style w:type="paragraph" w:customStyle="1" w:styleId="xl114">
    <w:name w:val="xl114"/>
    <w:basedOn w:val="aa"/>
    <w:qFormat/>
    <w:rsid w:val="00866AE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866AEF"/>
    <w:pPr>
      <w:numPr>
        <w:numId w:val="14"/>
      </w:numPr>
      <w:spacing w:line="400" w:lineRule="exact"/>
      <w:ind w:left="0" w:firstLine="0"/>
    </w:pPr>
    <w:rPr>
      <w:rFonts w:ascii="Arial" w:hAnsi="Arial"/>
      <w:szCs w:val="24"/>
    </w:rPr>
  </w:style>
  <w:style w:type="paragraph" w:customStyle="1" w:styleId="GP2">
    <w:name w:val="GP有序编号2级"/>
    <w:basedOn w:val="aa"/>
    <w:qFormat/>
    <w:rsid w:val="00866AEF"/>
    <w:pPr>
      <w:numPr>
        <w:ilvl w:val="2"/>
        <w:numId w:val="15"/>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866AEF"/>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866AEF"/>
    <w:pPr>
      <w:spacing w:after="120"/>
    </w:pPr>
  </w:style>
  <w:style w:type="paragraph" w:customStyle="1" w:styleId="3ChapterXXX0505051">
    <w:name w:val="标题 3Chapter X.X.X. + 段后: 0.5 行 + 段后: 0.5 行 + 段后: 0.5 行1"/>
    <w:basedOn w:val="3ChapterXXX0505"/>
    <w:qFormat/>
    <w:rsid w:val="00866AEF"/>
  </w:style>
  <w:style w:type="paragraph" w:customStyle="1" w:styleId="3ChapterXXX0505">
    <w:name w:val="样式 样式 标题 3Chapter X.X.X. + 段后: 0.5 行 + 段后: 0.5 行"/>
    <w:basedOn w:val="3ChapterXXX05"/>
    <w:qFormat/>
    <w:rsid w:val="00866AEF"/>
  </w:style>
  <w:style w:type="paragraph" w:customStyle="1" w:styleId="3ChapterXXX05">
    <w:name w:val="样式 标题 3Chapter X.X.X. + 段后: 0.5 行"/>
    <w:basedOn w:val="30"/>
    <w:qFormat/>
    <w:rsid w:val="00866AEF"/>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xl63">
    <w:name w:val="xl63"/>
    <w:basedOn w:val="aa"/>
    <w:qFormat/>
    <w:rsid w:val="00866AE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866AEF"/>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866AEF"/>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866AEF"/>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
    <w:name w:val="段(正文）"/>
    <w:qFormat/>
    <w:rsid w:val="00866AEF"/>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qFormat/>
    <w:rsid w:val="00866AEF"/>
    <w:pPr>
      <w:tabs>
        <w:tab w:val="left" w:pos="720"/>
      </w:tabs>
      <w:ind w:hanging="720"/>
    </w:pPr>
  </w:style>
  <w:style w:type="paragraph" w:customStyle="1" w:styleId="S4-L15">
    <w:name w:val="S4-L15"/>
    <w:basedOn w:val="aa"/>
    <w:qFormat/>
    <w:rsid w:val="00866AEF"/>
    <w:pPr>
      <w:spacing w:after="120" w:line="360" w:lineRule="auto"/>
      <w:ind w:left="720" w:firstLine="392"/>
    </w:pPr>
    <w:rPr>
      <w:rFonts w:ascii="Times New Roman" w:hAnsi="Times New Roman"/>
      <w:szCs w:val="21"/>
      <w:lang w:val="fr-FR"/>
    </w:rPr>
  </w:style>
  <w:style w:type="paragraph" w:customStyle="1" w:styleId="a10">
    <w:name w:val="a1"/>
    <w:basedOn w:val="aa"/>
    <w:qFormat/>
    <w:rsid w:val="00866AEF"/>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qFormat/>
    <w:rsid w:val="00866AEF"/>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e"/>
    <w:next w:val="aa"/>
    <w:qFormat/>
    <w:rsid w:val="00866AEF"/>
    <w:pPr>
      <w:pageBreakBefore/>
      <w:widowControl/>
      <w:numPr>
        <w:numId w:val="16"/>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0">
    <w:name w:val="二级项目符号"/>
    <w:basedOn w:val="aa"/>
    <w:qFormat/>
    <w:rsid w:val="00866AE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866AEF"/>
    <w:pPr>
      <w:numPr>
        <w:ilvl w:val="2"/>
        <w:numId w:val="17"/>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866AEF"/>
    <w:pPr>
      <w:tabs>
        <w:tab w:val="left" w:pos="432"/>
      </w:tabs>
      <w:ind w:left="432" w:hanging="432"/>
    </w:pPr>
    <w:rPr>
      <w:rFonts w:ascii="Tahoma" w:hAnsi="Tahoma"/>
      <w:sz w:val="24"/>
      <w:szCs w:val="20"/>
    </w:rPr>
  </w:style>
  <w:style w:type="paragraph" w:customStyle="1" w:styleId="Bullet20">
    <w:name w:val="Bullet2"/>
    <w:basedOn w:val="aa"/>
    <w:qFormat/>
    <w:rsid w:val="00866AEF"/>
    <w:pPr>
      <w:spacing w:afterLines="50"/>
      <w:ind w:left="1440" w:hanging="360"/>
      <w:jc w:val="left"/>
    </w:pPr>
    <w:rPr>
      <w:rFonts w:ascii="宋体" w:hAnsi="Times New Roman"/>
      <w:snapToGrid w:val="0"/>
      <w:color w:val="000080"/>
      <w:kern w:val="0"/>
      <w:szCs w:val="20"/>
    </w:rPr>
  </w:style>
  <w:style w:type="paragraph" w:customStyle="1" w:styleId="affffffff1">
    <w:name w:val="样式"/>
    <w:basedOn w:val="aa"/>
    <w:qFormat/>
    <w:rsid w:val="00866AE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866AEF"/>
    <w:pPr>
      <w:numPr>
        <w:ilvl w:val="3"/>
        <w:numId w:val="15"/>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866AEF"/>
    <w:pPr>
      <w:spacing w:line="360" w:lineRule="auto"/>
      <w:ind w:firstLineChars="200" w:firstLine="480"/>
    </w:pPr>
    <w:rPr>
      <w:rFonts w:ascii="宋体" w:hAnsi="宋体" w:cs="宋体"/>
      <w:sz w:val="24"/>
      <w:szCs w:val="20"/>
    </w:rPr>
  </w:style>
  <w:style w:type="paragraph" w:customStyle="1" w:styleId="affffffff2">
    <w:name w:val="文本框内文字"/>
    <w:basedOn w:val="aa"/>
    <w:qFormat/>
    <w:rsid w:val="00866AEF"/>
    <w:pPr>
      <w:spacing w:line="0" w:lineRule="atLeast"/>
    </w:pPr>
    <w:rPr>
      <w:rFonts w:ascii="Times New Roman" w:eastAsia="仿宋_GB2312" w:hAnsi="Times New Roman"/>
      <w:sz w:val="22"/>
      <w:szCs w:val="24"/>
    </w:rPr>
  </w:style>
  <w:style w:type="paragraph" w:customStyle="1" w:styleId="Char30">
    <w:name w:val="Char3"/>
    <w:basedOn w:val="aa"/>
    <w:qFormat/>
    <w:rsid w:val="00866AEF"/>
    <w:rPr>
      <w:rFonts w:ascii="仿宋_GB2312" w:eastAsia="仿宋_GB2312" w:hAnsi="Times New Roman"/>
      <w:b/>
      <w:sz w:val="32"/>
      <w:szCs w:val="20"/>
    </w:rPr>
  </w:style>
  <w:style w:type="paragraph" w:customStyle="1" w:styleId="affffffff3">
    <w:name w:val="此正文"/>
    <w:basedOn w:val="aa"/>
    <w:qFormat/>
    <w:rsid w:val="00866AEF"/>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866AEF"/>
    <w:pPr>
      <w:tabs>
        <w:tab w:val="left" w:pos="360"/>
      </w:tabs>
      <w:ind w:firstLineChars="150" w:firstLine="420"/>
    </w:pPr>
    <w:rPr>
      <w:rFonts w:ascii="Times New Roman" w:hAnsi="Times New Roman"/>
      <w:szCs w:val="20"/>
    </w:rPr>
  </w:style>
  <w:style w:type="paragraph" w:customStyle="1" w:styleId="Bullet2">
    <w:name w:val="Bullet 2"/>
    <w:basedOn w:val="aff9"/>
    <w:qFormat/>
    <w:rsid w:val="00866AEF"/>
    <w:pPr>
      <w:numPr>
        <w:numId w:val="18"/>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866AEF"/>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866AEF"/>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uiPriority w:val="99"/>
    <w:qFormat/>
    <w:rsid w:val="00866AEF"/>
    <w:pPr>
      <w:widowControl/>
      <w:spacing w:before="100" w:beforeAutospacing="1" w:after="100" w:afterAutospacing="1"/>
      <w:jc w:val="left"/>
    </w:pPr>
    <w:rPr>
      <w:rFonts w:ascii="宋体" w:hAnsi="宋体" w:cs="宋体"/>
      <w:color w:val="000000"/>
      <w:kern w:val="0"/>
      <w:sz w:val="20"/>
      <w:szCs w:val="20"/>
    </w:rPr>
  </w:style>
  <w:style w:type="paragraph" w:customStyle="1" w:styleId="affffffff4">
    <w:name w:val="图样式"/>
    <w:basedOn w:val="aa"/>
    <w:qFormat/>
    <w:rsid w:val="00866AEF"/>
    <w:pPr>
      <w:keepNext/>
      <w:widowControl/>
      <w:spacing w:before="80" w:after="80"/>
      <w:jc w:val="center"/>
    </w:pPr>
    <w:rPr>
      <w:rFonts w:ascii="Times New Roman" w:hAnsi="Times New Roman"/>
      <w:szCs w:val="20"/>
    </w:rPr>
  </w:style>
  <w:style w:type="paragraph" w:customStyle="1" w:styleId="xl73">
    <w:name w:val="xl73"/>
    <w:basedOn w:val="aa"/>
    <w:uiPriority w:val="99"/>
    <w:qFormat/>
    <w:rsid w:val="00866AEF"/>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866AEF"/>
    <w:rPr>
      <w:rFonts w:ascii="Tahoma" w:hAnsi="Tahoma"/>
      <w:sz w:val="24"/>
      <w:szCs w:val="20"/>
    </w:rPr>
  </w:style>
  <w:style w:type="paragraph" w:customStyle="1" w:styleId="affffffff5">
    <w:name w:val="页面边线"/>
    <w:basedOn w:val="aa"/>
    <w:qFormat/>
    <w:rsid w:val="00866AEF"/>
    <w:pPr>
      <w:adjustRightInd w:val="0"/>
      <w:spacing w:line="360" w:lineRule="atLeast"/>
      <w:textAlignment w:val="baseline"/>
    </w:pPr>
    <w:rPr>
      <w:rFonts w:ascii="Century" w:hAnsi="Century"/>
      <w:kern w:val="0"/>
      <w:szCs w:val="20"/>
      <w:lang w:eastAsia="ja-JP"/>
    </w:rPr>
  </w:style>
  <w:style w:type="paragraph" w:customStyle="1" w:styleId="2f7">
    <w:name w:val="样式2"/>
    <w:basedOn w:val="21"/>
    <w:qFormat/>
    <w:rsid w:val="00866AEF"/>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qFormat/>
    <w:rsid w:val="00866AEF"/>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866AEF"/>
  </w:style>
  <w:style w:type="paragraph" w:customStyle="1" w:styleId="L1">
    <w:name w:val="标准有序列表（L1）"/>
    <w:basedOn w:val="aff0"/>
    <w:qFormat/>
    <w:rsid w:val="00866AEF"/>
    <w:pPr>
      <w:tabs>
        <w:tab w:val="left" w:pos="0"/>
      </w:tabs>
      <w:spacing w:line="360" w:lineRule="auto"/>
      <w:ind w:firstLine="0"/>
    </w:pPr>
    <w:rPr>
      <w:rFonts w:ascii="黑体" w:eastAsia="黑体"/>
      <w:color w:val="000000"/>
      <w:sz w:val="24"/>
    </w:rPr>
  </w:style>
  <w:style w:type="paragraph" w:customStyle="1" w:styleId="affffffff6">
    <w:name w:val="封面公司名称中文"/>
    <w:basedOn w:val="aa"/>
    <w:next w:val="aa"/>
    <w:qFormat/>
    <w:rsid w:val="00866AEF"/>
    <w:pPr>
      <w:jc w:val="center"/>
    </w:pPr>
    <w:rPr>
      <w:rFonts w:ascii="Times New Roman" w:eastAsia="幼圆" w:hAnsi="Times New Roman" w:cs="宋体"/>
      <w:b/>
      <w:sz w:val="28"/>
      <w:szCs w:val="28"/>
    </w:rPr>
  </w:style>
  <w:style w:type="paragraph" w:customStyle="1" w:styleId="Style11811">
    <w:name w:val="_Style 11811"/>
    <w:basedOn w:val="aa"/>
    <w:qFormat/>
    <w:rsid w:val="00866AEF"/>
  </w:style>
  <w:style w:type="paragraph" w:customStyle="1" w:styleId="CharCharCharCharCharCharCharChar">
    <w:name w:val="Char Char Char Char Char Char Char Char"/>
    <w:basedOn w:val="aa"/>
    <w:qFormat/>
    <w:rsid w:val="00866AEF"/>
    <w:pPr>
      <w:tabs>
        <w:tab w:val="left" w:pos="360"/>
      </w:tabs>
    </w:pPr>
    <w:rPr>
      <w:rFonts w:ascii="Times New Roman" w:hAnsi="Times New Roman"/>
      <w:sz w:val="24"/>
      <w:szCs w:val="24"/>
    </w:rPr>
  </w:style>
  <w:style w:type="paragraph" w:customStyle="1" w:styleId="xl66">
    <w:name w:val="xl66"/>
    <w:basedOn w:val="aa"/>
    <w:uiPriority w:val="99"/>
    <w:qFormat/>
    <w:rsid w:val="00866AEF"/>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866AEF"/>
    <w:rPr>
      <w:rFonts w:ascii="Times New Roman" w:eastAsia="仿宋_GB2312" w:hAnsi="Times New Roman" w:cs="宋体"/>
      <w:sz w:val="24"/>
      <w:szCs w:val="20"/>
    </w:rPr>
  </w:style>
  <w:style w:type="paragraph" w:customStyle="1" w:styleId="1520">
    <w:name w:val="样式 小四 行距: 1.5 倍行距 首行缩进:  2 字符"/>
    <w:basedOn w:val="aa"/>
    <w:qFormat/>
    <w:rsid w:val="00866AEF"/>
    <w:pPr>
      <w:spacing w:line="360" w:lineRule="auto"/>
      <w:ind w:firstLineChars="200" w:firstLine="480"/>
    </w:pPr>
    <w:rPr>
      <w:rFonts w:ascii="Times New Roman" w:hAnsi="Times New Roman" w:cs="宋体"/>
      <w:sz w:val="24"/>
      <w:szCs w:val="20"/>
    </w:rPr>
  </w:style>
  <w:style w:type="paragraph" w:customStyle="1" w:styleId="affffffff7">
    <w:name w:val="表内文字"/>
    <w:basedOn w:val="aa"/>
    <w:qFormat/>
    <w:rsid w:val="00866AE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f6">
    <w:name w:val="普通(网站)1"/>
    <w:basedOn w:val="aa"/>
    <w:uiPriority w:val="99"/>
    <w:qFormat/>
    <w:rsid w:val="00866AEF"/>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uiPriority w:val="99"/>
    <w:qFormat/>
    <w:rsid w:val="00866AEF"/>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866AEF"/>
    <w:pPr>
      <w:ind w:firstLineChars="200" w:firstLine="420"/>
    </w:pPr>
    <w:rPr>
      <w:szCs w:val="24"/>
    </w:rPr>
  </w:style>
  <w:style w:type="paragraph" w:customStyle="1" w:styleId="2f8">
    <w:name w:val="样式 标题 2 + 五号"/>
    <w:basedOn w:val="21"/>
    <w:qFormat/>
    <w:rsid w:val="00866AEF"/>
    <w:pPr>
      <w:spacing w:before="0" w:after="0"/>
    </w:pPr>
    <w:rPr>
      <w:rFonts w:ascii="宋体" w:eastAsia="宋体" w:hAnsi="宋体" w:cs="Times New Roman"/>
      <w:b/>
      <w:bCs/>
      <w:color w:val="auto"/>
      <w:sz w:val="21"/>
      <w:szCs w:val="32"/>
    </w:rPr>
  </w:style>
  <w:style w:type="paragraph" w:customStyle="1" w:styleId="xl99">
    <w:name w:val="xl99"/>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0"/>
    <w:qFormat/>
    <w:rsid w:val="00866AEF"/>
    <w:pPr>
      <w:spacing w:line="360" w:lineRule="auto"/>
    </w:pPr>
    <w:rPr>
      <w:sz w:val="24"/>
      <w:szCs w:val="24"/>
    </w:rPr>
  </w:style>
  <w:style w:type="paragraph" w:customStyle="1" w:styleId="Style-">
    <w:name w:val="Style-正文"/>
    <w:basedOn w:val="aa"/>
    <w:qFormat/>
    <w:rsid w:val="00866AEF"/>
    <w:pPr>
      <w:spacing w:line="360" w:lineRule="auto"/>
      <w:ind w:firstLine="420"/>
    </w:pPr>
    <w:rPr>
      <w:rFonts w:ascii="宋体" w:hAnsi="宋体"/>
      <w:sz w:val="24"/>
      <w:szCs w:val="24"/>
    </w:rPr>
  </w:style>
  <w:style w:type="paragraph" w:customStyle="1" w:styleId="Charff2">
    <w:name w:val="金保文档标准正文 Char"/>
    <w:basedOn w:val="aa"/>
    <w:qFormat/>
    <w:rsid w:val="00866AEF"/>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866AE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866AEF"/>
    <w:rPr>
      <w:rFonts w:ascii="Times New Roman" w:hAnsi="Times New Roman"/>
      <w:szCs w:val="24"/>
    </w:rPr>
  </w:style>
  <w:style w:type="paragraph" w:customStyle="1" w:styleId="1ff7">
    <w:name w:val="样式 标题 1 + 五号"/>
    <w:basedOn w:val="11"/>
    <w:qFormat/>
    <w:rsid w:val="00866AEF"/>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866AE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8">
    <w:name w:val="纯文本1"/>
    <w:basedOn w:val="aa"/>
    <w:qFormat/>
    <w:rsid w:val="00866AEF"/>
    <w:rPr>
      <w:rFonts w:ascii="宋体" w:hAnsi="Courier New"/>
      <w:szCs w:val="20"/>
    </w:rPr>
  </w:style>
  <w:style w:type="paragraph" w:customStyle="1" w:styleId="S4-I-U-L15-No-dot">
    <w:name w:val="S4-I-U-L15-No-dot"/>
    <w:basedOn w:val="aa"/>
    <w:qFormat/>
    <w:rsid w:val="00866AEF"/>
    <w:pPr>
      <w:numPr>
        <w:ilvl w:val="1"/>
        <w:numId w:val="19"/>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TOC10">
    <w:name w:val="TOC 标题1"/>
    <w:basedOn w:val="11"/>
    <w:next w:val="aa"/>
    <w:uiPriority w:val="39"/>
    <w:qFormat/>
    <w:rsid w:val="00866AEF"/>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xl92">
    <w:name w:val="xl92"/>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866AEF"/>
    <w:rPr>
      <w:rFonts w:ascii="Tahoma" w:hAnsi="Tahoma"/>
      <w:sz w:val="24"/>
      <w:szCs w:val="20"/>
    </w:rPr>
  </w:style>
  <w:style w:type="paragraph" w:customStyle="1" w:styleId="3CharCharChar">
    <w:name w:val="样式 样式3 + 宋体 五号 Char Char Char"/>
    <w:basedOn w:val="aa"/>
    <w:qFormat/>
    <w:rsid w:val="00866AE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866AEF"/>
    <w:pPr>
      <w:spacing w:after="120"/>
    </w:pPr>
  </w:style>
  <w:style w:type="paragraph" w:customStyle="1" w:styleId="20015">
    <w:name w:val="样式 标题 2 + 宋体 小四 段前: 0 磅 段后: 0 磅 行距: 1.5 倍行距"/>
    <w:basedOn w:val="21"/>
    <w:qFormat/>
    <w:rsid w:val="00866AEF"/>
    <w:pPr>
      <w:numPr>
        <w:numId w:val="20"/>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qFormat/>
    <w:rsid w:val="00866AEF"/>
    <w:pPr>
      <w:widowControl/>
      <w:spacing w:after="160" w:line="240" w:lineRule="exact"/>
      <w:jc w:val="left"/>
    </w:pPr>
    <w:rPr>
      <w:rFonts w:ascii="Times New Roman" w:hAnsi="Times New Roman"/>
      <w:szCs w:val="20"/>
    </w:rPr>
  </w:style>
  <w:style w:type="paragraph" w:customStyle="1" w:styleId="affffffff8">
    <w:name w:val="二级标题"/>
    <w:basedOn w:val="21"/>
    <w:qFormat/>
    <w:rsid w:val="00866AEF"/>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9">
    <w:name w:val="文档结构图1"/>
    <w:basedOn w:val="aa"/>
    <w:qFormat/>
    <w:rsid w:val="00866AEF"/>
    <w:rPr>
      <w:rFonts w:ascii="宋体"/>
      <w:kern w:val="0"/>
      <w:sz w:val="18"/>
      <w:szCs w:val="18"/>
    </w:rPr>
  </w:style>
  <w:style w:type="paragraph" w:customStyle="1" w:styleId="xl88">
    <w:name w:val="xl88"/>
    <w:basedOn w:val="aa"/>
    <w:qFormat/>
    <w:rsid w:val="00866A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866AEF"/>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866AEF"/>
    <w:pPr>
      <w:spacing w:after="120"/>
    </w:pPr>
    <w:rPr>
      <w:sz w:val="28"/>
      <w:szCs w:val="24"/>
    </w:rPr>
  </w:style>
  <w:style w:type="paragraph" w:customStyle="1" w:styleId="xl118">
    <w:name w:val="xl118"/>
    <w:basedOn w:val="aa"/>
    <w:qFormat/>
    <w:rsid w:val="00866AE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866AE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866AEF"/>
    <w:rPr>
      <w:rFonts w:ascii="宋体" w:eastAsia="宋体" w:hAnsi="宋体" w:cs="Times New Roman"/>
      <w:kern w:val="0"/>
      <w:sz w:val="24"/>
      <w:szCs w:val="20"/>
      <w:lang w:val="zh-CN"/>
      <w14:ligatures w14:val="none"/>
    </w:rPr>
  </w:style>
  <w:style w:type="paragraph" w:customStyle="1" w:styleId="SZF">
    <w:name w:val="SZF表"/>
    <w:basedOn w:val="SZF0"/>
    <w:qFormat/>
    <w:rsid w:val="00866AEF"/>
    <w:rPr>
      <w:rFonts w:ascii="宋体" w:hAnsi="宋体"/>
      <w:bCs/>
      <w:szCs w:val="21"/>
    </w:rPr>
  </w:style>
  <w:style w:type="paragraph" w:customStyle="1" w:styleId="SZF0">
    <w:name w:val="SZF图"/>
    <w:basedOn w:val="aa"/>
    <w:qFormat/>
    <w:rsid w:val="00866AEF"/>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866AEF"/>
    <w:pPr>
      <w:numPr>
        <w:ilvl w:val="4"/>
        <w:numId w:val="21"/>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866AEF"/>
    <w:rPr>
      <w:rFonts w:ascii="Tahoma" w:hAnsi="Tahoma"/>
      <w:sz w:val="24"/>
      <w:szCs w:val="20"/>
    </w:rPr>
  </w:style>
  <w:style w:type="paragraph" w:customStyle="1" w:styleId="2f9">
    <w:name w:val="文档结构图2"/>
    <w:basedOn w:val="aa"/>
    <w:qFormat/>
    <w:rsid w:val="00866AEF"/>
    <w:rPr>
      <w:rFonts w:ascii="宋体"/>
      <w:kern w:val="0"/>
      <w:sz w:val="18"/>
      <w:szCs w:val="18"/>
    </w:rPr>
  </w:style>
  <w:style w:type="paragraph" w:customStyle="1" w:styleId="xl72">
    <w:name w:val="xl72"/>
    <w:basedOn w:val="aa"/>
    <w:uiPriority w:val="99"/>
    <w:qFormat/>
    <w:rsid w:val="00866AEF"/>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866AEF"/>
    <w:pPr>
      <w:ind w:firstLineChars="200" w:firstLine="480"/>
    </w:pPr>
  </w:style>
  <w:style w:type="paragraph" w:customStyle="1" w:styleId="affffffff9">
    <w:name w:val="大汉正文"/>
    <w:basedOn w:val="aa"/>
    <w:qFormat/>
    <w:rsid w:val="00866AE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866AEF"/>
    <w:rPr>
      <w:sz w:val="18"/>
    </w:rPr>
  </w:style>
  <w:style w:type="paragraph" w:customStyle="1" w:styleId="IBM">
    <w:name w:val="IBM 正文"/>
    <w:basedOn w:val="aa"/>
    <w:qFormat/>
    <w:rsid w:val="00866AEF"/>
    <w:pPr>
      <w:spacing w:line="360" w:lineRule="atLeast"/>
    </w:pPr>
    <w:rPr>
      <w:rFonts w:ascii="Times New Roman" w:hAnsi="Times New Roman"/>
      <w:sz w:val="24"/>
      <w:szCs w:val="20"/>
    </w:rPr>
  </w:style>
  <w:style w:type="paragraph" w:customStyle="1" w:styleId="CharChar1Char1">
    <w:name w:val="Char Char1 Char1"/>
    <w:basedOn w:val="aa"/>
    <w:qFormat/>
    <w:rsid w:val="00866AEF"/>
    <w:rPr>
      <w:rFonts w:ascii="仿宋_GB2312" w:eastAsia="仿宋_GB2312" w:hAnsi="Times New Roman"/>
      <w:b/>
      <w:sz w:val="32"/>
      <w:szCs w:val="32"/>
    </w:rPr>
  </w:style>
  <w:style w:type="paragraph" w:customStyle="1" w:styleId="xl121">
    <w:name w:val="xl121"/>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a">
    <w:name w:val="页眉1"/>
    <w:basedOn w:val="aa"/>
    <w:qFormat/>
    <w:rsid w:val="00866AE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866AEF"/>
    <w:pPr>
      <w:tabs>
        <w:tab w:val="left" w:pos="432"/>
      </w:tabs>
      <w:ind w:left="432" w:hanging="432"/>
    </w:pPr>
    <w:rPr>
      <w:rFonts w:ascii="Tahoma" w:hAnsi="Tahoma"/>
      <w:sz w:val="24"/>
      <w:szCs w:val="20"/>
    </w:rPr>
  </w:style>
  <w:style w:type="paragraph" w:customStyle="1" w:styleId="Tabletext0">
    <w:name w:val="Tabletext"/>
    <w:basedOn w:val="aa"/>
    <w:qFormat/>
    <w:rsid w:val="00866AEF"/>
    <w:pPr>
      <w:keepLines/>
      <w:spacing w:afterLines="50"/>
      <w:jc w:val="left"/>
    </w:pPr>
    <w:rPr>
      <w:rFonts w:ascii="宋体" w:hAnsi="Times New Roman"/>
      <w:snapToGrid w:val="0"/>
      <w:kern w:val="0"/>
      <w:szCs w:val="20"/>
    </w:rPr>
  </w:style>
  <w:style w:type="paragraph" w:customStyle="1" w:styleId="P3">
    <w:name w:val="P3"/>
    <w:basedOn w:val="aa"/>
    <w:qFormat/>
    <w:rsid w:val="00866AEF"/>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0"/>
    <w:qFormat/>
    <w:rsid w:val="00866AEF"/>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866AEF"/>
    <w:pPr>
      <w:widowControl/>
      <w:jc w:val="left"/>
    </w:pPr>
    <w:rPr>
      <w:rFonts w:ascii="宋体" w:hAnsi="宋体" w:cs="宋体"/>
      <w:kern w:val="0"/>
      <w:szCs w:val="21"/>
    </w:rPr>
  </w:style>
  <w:style w:type="paragraph" w:customStyle="1" w:styleId="affffffffa">
    <w:name w:val="段落正文"/>
    <w:basedOn w:val="aa"/>
    <w:qFormat/>
    <w:rsid w:val="00866AEF"/>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866AEF"/>
    <w:pPr>
      <w:widowControl/>
      <w:spacing w:before="100" w:beforeAutospacing="1" w:after="100" w:afterAutospacing="1"/>
      <w:jc w:val="left"/>
    </w:pPr>
    <w:rPr>
      <w:rFonts w:ascii="宋体" w:hAnsi="宋体"/>
      <w:kern w:val="0"/>
      <w:sz w:val="24"/>
      <w:szCs w:val="20"/>
    </w:rPr>
  </w:style>
  <w:style w:type="paragraph" w:customStyle="1" w:styleId="affffffffb">
    <w:name w:val="小四正文"/>
    <w:basedOn w:val="aa"/>
    <w:qFormat/>
    <w:rsid w:val="00866AE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866AEF"/>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866AEF"/>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866AEF"/>
    <w:pPr>
      <w:widowControl/>
      <w:spacing w:after="160" w:line="240" w:lineRule="exact"/>
      <w:jc w:val="left"/>
    </w:pPr>
    <w:rPr>
      <w:rFonts w:ascii="Arial" w:eastAsia="Times New Roman" w:hAnsi="Arial" w:cs="Verdana"/>
      <w:b/>
      <w:kern w:val="0"/>
      <w:sz w:val="24"/>
      <w:szCs w:val="20"/>
      <w:lang w:eastAsia="en-US"/>
    </w:rPr>
  </w:style>
  <w:style w:type="paragraph" w:customStyle="1" w:styleId="affffffffc">
    <w:name w:val="样式 正文段落 + 四号"/>
    <w:basedOn w:val="affffff1"/>
    <w:qFormat/>
    <w:rsid w:val="00866AEF"/>
    <w:pPr>
      <w:spacing w:line="360" w:lineRule="auto"/>
      <w:ind w:firstLine="0"/>
    </w:pPr>
    <w:rPr>
      <w:rFonts w:ascii="宋体" w:hAnsi="宋体" w:cs="宋体"/>
      <w:kern w:val="0"/>
    </w:rPr>
  </w:style>
  <w:style w:type="paragraph" w:customStyle="1" w:styleId="graytext">
    <w:name w:val="graytext"/>
    <w:basedOn w:val="aa"/>
    <w:qFormat/>
    <w:rsid w:val="00866AE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d">
    <w:name w:val="正文小四"/>
    <w:basedOn w:val="aa"/>
    <w:qFormat/>
    <w:rsid w:val="00866AE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qFormat/>
    <w:rsid w:val="00866AEF"/>
    <w:pPr>
      <w:widowControl/>
      <w:spacing w:after="160" w:line="360" w:lineRule="auto"/>
      <w:jc w:val="left"/>
    </w:pPr>
    <w:rPr>
      <w:rFonts w:ascii="Verdana" w:hAnsi="Verdana"/>
      <w:kern w:val="0"/>
      <w:sz w:val="24"/>
      <w:szCs w:val="20"/>
      <w:lang w:eastAsia="en-US"/>
    </w:rPr>
  </w:style>
  <w:style w:type="paragraph" w:customStyle="1" w:styleId="font10">
    <w:name w:val="font10"/>
    <w:basedOn w:val="aa"/>
    <w:uiPriority w:val="99"/>
    <w:qFormat/>
    <w:rsid w:val="00866AEF"/>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qFormat/>
    <w:rsid w:val="00866AEF"/>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866AEF"/>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866AE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866AEF"/>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866AEF"/>
    <w:pPr>
      <w:tabs>
        <w:tab w:val="left" w:pos="360"/>
        <w:tab w:val="left" w:pos="704"/>
      </w:tabs>
      <w:spacing w:line="360" w:lineRule="auto"/>
    </w:pPr>
    <w:rPr>
      <w:rFonts w:ascii="宋体" w:hAnsi="宋体"/>
      <w:spacing w:val="-8"/>
      <w:sz w:val="24"/>
      <w:szCs w:val="20"/>
    </w:rPr>
  </w:style>
  <w:style w:type="paragraph" w:customStyle="1" w:styleId="affffffffe">
    <w:name w:val="规范正文"/>
    <w:basedOn w:val="aa"/>
    <w:qFormat/>
    <w:rsid w:val="00866AEF"/>
    <w:pPr>
      <w:adjustRightInd w:val="0"/>
      <w:spacing w:line="360" w:lineRule="auto"/>
      <w:ind w:left="480"/>
      <w:jc w:val="left"/>
      <w:textAlignment w:val="baseline"/>
    </w:pPr>
    <w:rPr>
      <w:rFonts w:ascii="Times New Roman" w:hAnsi="Times New Roman"/>
      <w:kern w:val="0"/>
      <w:sz w:val="24"/>
      <w:szCs w:val="20"/>
    </w:rPr>
  </w:style>
  <w:style w:type="paragraph" w:customStyle="1" w:styleId="afffffffff">
    <w:name w:val="丽天正文"/>
    <w:basedOn w:val="aa"/>
    <w:qFormat/>
    <w:rsid w:val="00866AE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866AEF"/>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866AEF"/>
    <w:pPr>
      <w:keepLines w:val="0"/>
      <w:numPr>
        <w:ilvl w:val="3"/>
        <w:numId w:val="5"/>
      </w:numPr>
      <w:spacing w:before="120" w:afterLines="50" w:after="290"/>
      <w:jc w:val="left"/>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866AEF"/>
    <w:pPr>
      <w:widowControl/>
      <w:tabs>
        <w:tab w:val="left" w:pos="1800"/>
      </w:tabs>
      <w:spacing w:before="0" w:after="0" w:line="360" w:lineRule="auto"/>
      <w:ind w:left="346"/>
      <w:jc w:val="left"/>
    </w:pPr>
    <w:rPr>
      <w:rFonts w:ascii="宋体" w:hAnsi="宋体" w:cs="Times New Roman"/>
      <w:b/>
      <w:color w:val="auto"/>
      <w:spacing w:val="-2"/>
      <w:kern w:val="28"/>
      <w:sz w:val="30"/>
      <w:szCs w:val="30"/>
      <w:lang w:val="zh-CN"/>
    </w:rPr>
  </w:style>
  <w:style w:type="paragraph" w:customStyle="1" w:styleId="xl105">
    <w:name w:val="xl105"/>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b">
    <w:name w:val="标准标题1"/>
    <w:basedOn w:val="11"/>
    <w:qFormat/>
    <w:rsid w:val="00866AEF"/>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xl80">
    <w:name w:val="xl80"/>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866AEF"/>
    <w:pPr>
      <w:widowControl/>
      <w:spacing w:before="60" w:after="60"/>
      <w:ind w:right="360"/>
      <w:jc w:val="left"/>
    </w:pPr>
    <w:rPr>
      <w:rFonts w:ascii="Garamond" w:hAnsi="Garamond"/>
      <w:color w:val="FF0000"/>
      <w:kern w:val="0"/>
      <w:sz w:val="24"/>
      <w:szCs w:val="20"/>
      <w:lang w:eastAsia="en-US"/>
    </w:rPr>
  </w:style>
  <w:style w:type="paragraph" w:customStyle="1" w:styleId="213">
    <w:name w:val="正文文本 21"/>
    <w:basedOn w:val="aa"/>
    <w:qFormat/>
    <w:rsid w:val="00866AE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uiPriority w:val="99"/>
    <w:qFormat/>
    <w:rsid w:val="00866AEF"/>
    <w:pPr>
      <w:widowControl/>
      <w:spacing w:before="100" w:beforeAutospacing="1" w:after="100" w:afterAutospacing="1"/>
      <w:jc w:val="left"/>
    </w:pPr>
    <w:rPr>
      <w:rFonts w:ascii="宋体" w:hAnsi="宋体" w:cs="宋体"/>
      <w:color w:val="000000"/>
      <w:kern w:val="0"/>
      <w:szCs w:val="21"/>
    </w:rPr>
  </w:style>
  <w:style w:type="paragraph" w:customStyle="1" w:styleId="Afffffffff0">
    <w:name w:val="A正文小四"/>
    <w:basedOn w:val="aa"/>
    <w:qFormat/>
    <w:rsid w:val="00866AEF"/>
    <w:pPr>
      <w:spacing w:line="360" w:lineRule="auto"/>
      <w:ind w:firstLineChars="200" w:firstLine="200"/>
    </w:pPr>
    <w:rPr>
      <w:rFonts w:ascii="Times New Roman" w:hAnsi="Times New Roman"/>
      <w:sz w:val="24"/>
      <w:szCs w:val="24"/>
    </w:rPr>
  </w:style>
  <w:style w:type="paragraph" w:customStyle="1" w:styleId="xl111">
    <w:name w:val="xl111"/>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3">
    <w:name w:val="列出段落11"/>
    <w:basedOn w:val="aa"/>
    <w:uiPriority w:val="99"/>
    <w:qFormat/>
    <w:rsid w:val="00866AEF"/>
    <w:pPr>
      <w:ind w:firstLineChars="200" w:firstLine="420"/>
    </w:pPr>
  </w:style>
  <w:style w:type="paragraph" w:customStyle="1" w:styleId="xl109">
    <w:name w:val="xl109"/>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866AEF"/>
    <w:pPr>
      <w:widowControl/>
      <w:numPr>
        <w:numId w:val="23"/>
      </w:numPr>
      <w:spacing w:beforeLines="25" w:line="300" w:lineRule="auto"/>
      <w:ind w:left="0" w:firstLine="0"/>
      <w:jc w:val="left"/>
    </w:pPr>
    <w:rPr>
      <w:rFonts w:ascii="Arial" w:hAnsi="Arial"/>
      <w:kern w:val="0"/>
      <w:szCs w:val="21"/>
    </w:rPr>
  </w:style>
  <w:style w:type="paragraph" w:customStyle="1" w:styleId="afffffffff1">
    <w:name w:val="强调点"/>
    <w:basedOn w:val="aa"/>
    <w:qFormat/>
    <w:rsid w:val="00866AE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866AE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uiPriority w:val="99"/>
    <w:qFormat/>
    <w:rsid w:val="00866AEF"/>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qFormat/>
    <w:rsid w:val="00866AEF"/>
    <w:rPr>
      <w:rFonts w:ascii="Arial" w:eastAsia="宋体" w:hAnsi="Arial" w:cs="Arial"/>
      <w:vanish/>
      <w:sz w:val="16"/>
      <w:szCs w:val="16"/>
    </w:rPr>
  </w:style>
  <w:style w:type="paragraph" w:customStyle="1" w:styleId="afffffffff2">
    <w:name w:val="表格内容"/>
    <w:basedOn w:val="aff9"/>
    <w:qFormat/>
    <w:rsid w:val="00866AEF"/>
    <w:pPr>
      <w:suppressLineNumbers/>
      <w:suppressAutoHyphens/>
    </w:pPr>
    <w:rPr>
      <w:kern w:val="1"/>
      <w:szCs w:val="24"/>
      <w:lang w:eastAsia="ar-SA"/>
    </w:rPr>
  </w:style>
  <w:style w:type="paragraph" w:customStyle="1" w:styleId="47">
    <w:name w:val="样式　标题4"/>
    <w:basedOn w:val="4ChapterXXX051"/>
    <w:next w:val="aa"/>
    <w:qFormat/>
    <w:rsid w:val="00866AEF"/>
    <w:pPr>
      <w:numPr>
        <w:ilvl w:val="0"/>
        <w:numId w:val="0"/>
      </w:numPr>
      <w:ind w:left="425" w:hanging="425"/>
    </w:pPr>
  </w:style>
  <w:style w:type="paragraph" w:customStyle="1" w:styleId="Char2CharCharChar">
    <w:name w:val="Char2 Char Char Char"/>
    <w:basedOn w:val="aa"/>
    <w:qFormat/>
    <w:rsid w:val="00866AEF"/>
    <w:rPr>
      <w:rFonts w:ascii="仿宋_GB2312" w:eastAsia="仿宋_GB2312" w:hAnsi="Times New Roman"/>
      <w:b/>
      <w:sz w:val="32"/>
      <w:szCs w:val="32"/>
    </w:rPr>
  </w:style>
  <w:style w:type="paragraph" w:customStyle="1" w:styleId="Paragraph4">
    <w:name w:val="Paragraph4"/>
    <w:basedOn w:val="aa"/>
    <w:qFormat/>
    <w:rsid w:val="00866AEF"/>
    <w:pPr>
      <w:spacing w:before="80" w:afterLines="50"/>
      <w:ind w:left="2250"/>
    </w:pPr>
    <w:rPr>
      <w:rFonts w:ascii="宋体" w:hAnsi="Times New Roman"/>
      <w:snapToGrid w:val="0"/>
      <w:kern w:val="0"/>
      <w:szCs w:val="20"/>
    </w:rPr>
  </w:style>
  <w:style w:type="paragraph" w:customStyle="1" w:styleId="xl87">
    <w:name w:val="xl87"/>
    <w:basedOn w:val="aa"/>
    <w:uiPriority w:val="99"/>
    <w:qFormat/>
    <w:rsid w:val="00866A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d">
    <w:name w:val="标题 3 （加黑）"/>
    <w:basedOn w:val="30"/>
    <w:qFormat/>
    <w:rsid w:val="00866AEF"/>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3">
    <w:name w:val="吉奥表头文字"/>
    <w:basedOn w:val="aa"/>
    <w:qFormat/>
    <w:rsid w:val="00866AE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866AEF"/>
    <w:pPr>
      <w:adjustRightInd w:val="0"/>
      <w:spacing w:line="360" w:lineRule="auto"/>
      <w:ind w:firstLine="480"/>
    </w:pPr>
    <w:rPr>
      <w:rFonts w:ascii="宋体" w:hAnsi="宋体"/>
      <w:kern w:val="0"/>
      <w:sz w:val="24"/>
      <w:szCs w:val="20"/>
    </w:rPr>
  </w:style>
  <w:style w:type="paragraph" w:customStyle="1" w:styleId="xl108">
    <w:name w:val="xl108"/>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866AEF"/>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866AE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uiPriority w:val="99"/>
    <w:qFormat/>
    <w:rsid w:val="00866AEF"/>
    <w:pPr>
      <w:widowControl w:val="0"/>
      <w:autoSpaceDE w:val="0"/>
      <w:autoSpaceDN w:val="0"/>
      <w:adjustRightInd w:val="0"/>
    </w:pPr>
    <w:rPr>
      <w:rFonts w:ascii="楷体" w:eastAsia="楷体" w:hAnsi="Calibri" w:cs="楷体"/>
      <w:color w:val="000000"/>
      <w:kern w:val="0"/>
      <w:sz w:val="24"/>
      <w:szCs w:val="24"/>
      <w14:ligatures w14:val="none"/>
    </w:rPr>
  </w:style>
  <w:style w:type="paragraph" w:customStyle="1" w:styleId="Char1CharCharChar">
    <w:name w:val="Char1 Char Char Char"/>
    <w:basedOn w:val="aa"/>
    <w:qFormat/>
    <w:rsid w:val="00866AEF"/>
    <w:rPr>
      <w:rFonts w:ascii="Tahoma" w:hAnsi="Tahoma"/>
      <w:sz w:val="24"/>
      <w:szCs w:val="20"/>
    </w:rPr>
  </w:style>
  <w:style w:type="paragraph" w:customStyle="1" w:styleId="1ffc">
    <w:name w:val="样式1"/>
    <w:basedOn w:val="aa"/>
    <w:qFormat/>
    <w:rsid w:val="00866AEF"/>
    <w:pPr>
      <w:pBdr>
        <w:bottom w:val="single" w:sz="4" w:space="1" w:color="auto"/>
      </w:pBdr>
    </w:pPr>
    <w:rPr>
      <w:rFonts w:ascii="Times New Roman" w:hAnsi="Times New Roman"/>
      <w:szCs w:val="24"/>
    </w:rPr>
  </w:style>
  <w:style w:type="paragraph" w:customStyle="1" w:styleId="font7">
    <w:name w:val="font7"/>
    <w:basedOn w:val="aa"/>
    <w:uiPriority w:val="99"/>
    <w:qFormat/>
    <w:rsid w:val="00866AEF"/>
    <w:pPr>
      <w:widowControl/>
      <w:spacing w:before="100" w:beforeAutospacing="1" w:after="100" w:afterAutospacing="1"/>
      <w:jc w:val="left"/>
    </w:pPr>
    <w:rPr>
      <w:rFonts w:ascii="宋体" w:hAnsi="宋体" w:cs="宋体"/>
      <w:kern w:val="0"/>
      <w:sz w:val="18"/>
      <w:szCs w:val="18"/>
    </w:rPr>
  </w:style>
  <w:style w:type="paragraph" w:customStyle="1" w:styleId="2fa">
    <w:name w:val="要点2"/>
    <w:basedOn w:val="aa"/>
    <w:qFormat/>
    <w:rsid w:val="00866AEF"/>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Table-Text">
    <w:name w:val="Table - Text"/>
    <w:basedOn w:val="aa"/>
    <w:qFormat/>
    <w:rsid w:val="00866AEF"/>
    <w:pPr>
      <w:widowControl/>
      <w:spacing w:before="60" w:afterLines="50"/>
      <w:jc w:val="left"/>
    </w:pPr>
    <w:rPr>
      <w:rFonts w:ascii="Times New Roman" w:hAnsi="Times New Roman"/>
      <w:kern w:val="0"/>
      <w:szCs w:val="20"/>
      <w:lang w:eastAsia="en-US"/>
    </w:rPr>
  </w:style>
  <w:style w:type="paragraph" w:customStyle="1" w:styleId="ItemList">
    <w:name w:val="Item List"/>
    <w:qFormat/>
    <w:rsid w:val="00866AEF"/>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4">
    <w:name w:val="样式 模板描述"/>
    <w:basedOn w:val="aa"/>
    <w:next w:val="a3"/>
    <w:qFormat/>
    <w:rsid w:val="00866AEF"/>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866AEF"/>
    <w:pPr>
      <w:spacing w:before="480" w:afterLines="50"/>
      <w:jc w:val="center"/>
    </w:pPr>
    <w:rPr>
      <w:rFonts w:ascii="宋体" w:hAnsi="Times New Roman"/>
      <w:b/>
      <w:snapToGrid w:val="0"/>
      <w:kern w:val="28"/>
      <w:sz w:val="32"/>
      <w:szCs w:val="20"/>
    </w:rPr>
  </w:style>
  <w:style w:type="paragraph" w:customStyle="1" w:styleId="font12">
    <w:name w:val="font12"/>
    <w:basedOn w:val="aa"/>
    <w:uiPriority w:val="99"/>
    <w:qFormat/>
    <w:rsid w:val="00866AEF"/>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866AEF"/>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5">
    <w:name w:val="标书_正文"/>
    <w:basedOn w:val="aa"/>
    <w:qFormat/>
    <w:rsid w:val="00866AE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1"/>
    <w:qFormat/>
    <w:rsid w:val="00866AEF"/>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866AEF"/>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866AEF"/>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866AEF"/>
    <w:pPr>
      <w:numPr>
        <w:ilvl w:val="1"/>
        <w:numId w:val="15"/>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d"/>
    <w:qFormat/>
    <w:rsid w:val="00866AEF"/>
    <w:pPr>
      <w:spacing w:beforeLines="0" w:afterLines="0" w:line="360" w:lineRule="auto"/>
      <w:jc w:val="left"/>
    </w:pPr>
    <w:rPr>
      <w:rFonts w:eastAsia="仿宋_GB2312" w:cs="Arial"/>
      <w:sz w:val="28"/>
      <w:szCs w:val="20"/>
    </w:rPr>
  </w:style>
  <w:style w:type="paragraph" w:customStyle="1" w:styleId="msoaccenttext2">
    <w:name w:val="msoaccenttext2"/>
    <w:qFormat/>
    <w:rsid w:val="00866AEF"/>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866AEF"/>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866AEF"/>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fffffffff6">
    <w:name w:val="公司名"/>
    <w:basedOn w:val="aa"/>
    <w:next w:val="aa"/>
    <w:qFormat/>
    <w:rsid w:val="00866AEF"/>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866AEF"/>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d">
    <w:name w:val="正文样式1"/>
    <w:basedOn w:val="aa"/>
    <w:qFormat/>
    <w:rsid w:val="00866AE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866AEF"/>
    <w:pPr>
      <w:widowControl/>
      <w:ind w:left="75"/>
      <w:jc w:val="left"/>
    </w:pPr>
    <w:rPr>
      <w:rFonts w:ascii="Arial" w:hAnsi="Arial" w:cs="Arial"/>
      <w:b/>
      <w:bCs/>
      <w:kern w:val="0"/>
      <w:sz w:val="20"/>
      <w:szCs w:val="20"/>
    </w:rPr>
  </w:style>
  <w:style w:type="paragraph" w:customStyle="1" w:styleId="itemlist0">
    <w:name w:val="itemlist"/>
    <w:basedOn w:val="aa"/>
    <w:qFormat/>
    <w:rsid w:val="00866AE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866AEF"/>
    <w:pPr>
      <w:tabs>
        <w:tab w:val="left" w:pos="432"/>
      </w:tabs>
      <w:ind w:left="432" w:hanging="432"/>
    </w:pPr>
    <w:rPr>
      <w:rFonts w:ascii="Times New Roman" w:hAnsi="Times New Roman"/>
      <w:sz w:val="24"/>
      <w:szCs w:val="24"/>
    </w:rPr>
  </w:style>
  <w:style w:type="paragraph" w:customStyle="1" w:styleId="afffffffff7">
    <w:name w:val="二级."/>
    <w:basedOn w:val="21"/>
    <w:qFormat/>
    <w:rsid w:val="00866AEF"/>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8">
    <w:name w:val="标准小四"/>
    <w:basedOn w:val="aa"/>
    <w:qFormat/>
    <w:rsid w:val="00866AEF"/>
    <w:pPr>
      <w:spacing w:line="360" w:lineRule="auto"/>
      <w:ind w:firstLineChars="200" w:firstLine="480"/>
    </w:pPr>
    <w:rPr>
      <w:rFonts w:ascii="Arial" w:hAnsi="Arial"/>
      <w:sz w:val="24"/>
      <w:szCs w:val="21"/>
    </w:rPr>
  </w:style>
  <w:style w:type="paragraph" w:customStyle="1" w:styleId="xl65">
    <w:name w:val="xl65"/>
    <w:basedOn w:val="aa"/>
    <w:uiPriority w:val="99"/>
    <w:qFormat/>
    <w:rsid w:val="00866AEF"/>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b">
    <w:name w:val="列出段落2"/>
    <w:basedOn w:val="aa"/>
    <w:uiPriority w:val="99"/>
    <w:qFormat/>
    <w:rsid w:val="00866AEF"/>
    <w:pPr>
      <w:ind w:firstLineChars="200" w:firstLine="420"/>
    </w:pPr>
    <w:rPr>
      <w:szCs w:val="24"/>
    </w:rPr>
  </w:style>
  <w:style w:type="paragraph" w:customStyle="1" w:styleId="214">
    <w:name w:val="正文首行缩进 21"/>
    <w:basedOn w:val="1fd"/>
    <w:qFormat/>
    <w:rsid w:val="00866AE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866AE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866AEF"/>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866AEF"/>
    <w:rPr>
      <w:rFonts w:ascii="Arial" w:eastAsia="宋体" w:hAnsi="Arial" w:cs="Arial"/>
      <w:vanish/>
      <w:sz w:val="16"/>
      <w:szCs w:val="16"/>
    </w:rPr>
  </w:style>
  <w:style w:type="paragraph" w:customStyle="1" w:styleId="afffffffff9">
    <w:name w:val="表格内文"/>
    <w:qFormat/>
    <w:rsid w:val="00866AEF"/>
    <w:pPr>
      <w:widowControl w:val="0"/>
      <w:spacing w:line="360" w:lineRule="auto"/>
      <w:jc w:val="both"/>
    </w:pPr>
    <w:rPr>
      <w:rFonts w:ascii="宋体" w:eastAsia="宋体" w:hAnsi="Times New Roman" w:cs="宋体"/>
      <w:color w:val="000000"/>
      <w:szCs w:val="20"/>
      <w14:ligatures w14:val="none"/>
    </w:rPr>
  </w:style>
  <w:style w:type="paragraph" w:customStyle="1" w:styleId="1ffe">
    <w:name w:val="日期1"/>
    <w:basedOn w:val="aa"/>
    <w:next w:val="aa"/>
    <w:qFormat/>
    <w:rsid w:val="00866AEF"/>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uiPriority w:val="99"/>
    <w:qFormat/>
    <w:rsid w:val="00866AEF"/>
    <w:pPr>
      <w:widowControl/>
      <w:spacing w:before="100" w:beforeAutospacing="1" w:after="100" w:afterAutospacing="1"/>
      <w:jc w:val="left"/>
    </w:pPr>
    <w:rPr>
      <w:rFonts w:ascii="宋体" w:hAnsi="宋体" w:cs="宋体"/>
      <w:kern w:val="0"/>
      <w:sz w:val="24"/>
      <w:szCs w:val="24"/>
    </w:rPr>
  </w:style>
  <w:style w:type="paragraph" w:customStyle="1" w:styleId="afffffffffa">
    <w:name w:val="左对齐的表内文字"/>
    <w:basedOn w:val="aa"/>
    <w:qFormat/>
    <w:rsid w:val="00866AE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866AEF"/>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866AE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866AEF"/>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866AEF"/>
    <w:pPr>
      <w:widowControl/>
      <w:numPr>
        <w:ilvl w:val="6"/>
        <w:numId w:val="16"/>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866AEF"/>
    <w:pPr>
      <w:spacing w:before="30" w:after="30" w:line="377" w:lineRule="auto"/>
      <w:jc w:val="center"/>
    </w:pPr>
    <w:rPr>
      <w:rFonts w:ascii="Times New Roman" w:hAnsi="Times New Roman" w:cs="宋体"/>
      <w:b/>
      <w:bCs/>
      <w:color w:val="auto"/>
      <w:sz w:val="21"/>
      <w:szCs w:val="20"/>
      <w:lang w:val="zh-CN"/>
    </w:rPr>
  </w:style>
  <w:style w:type="paragraph" w:customStyle="1" w:styleId="xl28">
    <w:name w:val="xl28"/>
    <w:basedOn w:val="aa"/>
    <w:uiPriority w:val="99"/>
    <w:qFormat/>
    <w:rsid w:val="00866AE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fb"/>
    <w:qFormat/>
    <w:rsid w:val="00866AEF"/>
    <w:pPr>
      <w:numPr>
        <w:numId w:val="25"/>
      </w:numPr>
      <w:tabs>
        <w:tab w:val="clear" w:pos="420"/>
      </w:tabs>
      <w:ind w:left="0" w:firstLine="0"/>
      <w:jc w:val="center"/>
    </w:pPr>
    <w:rPr>
      <w:rFonts w:ascii="Tahoma" w:eastAsia="楷体_GB2312" w:hAnsi="Tahoma" w:cs="Times New Roman"/>
      <w:szCs w:val="24"/>
      <w14:ligatures w14:val="none"/>
    </w:rPr>
  </w:style>
  <w:style w:type="paragraph" w:customStyle="1" w:styleId="2fc">
    <w:name w:val="无间隔2"/>
    <w:qFormat/>
    <w:rsid w:val="00866AEF"/>
    <w:rPr>
      <w:rFonts w:ascii="Times New Roman" w:eastAsia="Times New Roman" w:hAnsi="Times New Roman" w:cs="Times New Roman"/>
      <w:sz w:val="22"/>
      <w14:ligatures w14:val="none"/>
    </w:rPr>
  </w:style>
  <w:style w:type="paragraph" w:customStyle="1" w:styleId="S4-B-L15">
    <w:name w:val="S4-B-L15"/>
    <w:basedOn w:val="aa"/>
    <w:qFormat/>
    <w:rsid w:val="00866AEF"/>
    <w:pPr>
      <w:spacing w:line="360" w:lineRule="auto"/>
    </w:pPr>
    <w:rPr>
      <w:rFonts w:ascii="Times New Roman" w:hAnsi="Times New Roman"/>
      <w:b/>
      <w:bCs/>
      <w:sz w:val="24"/>
      <w:szCs w:val="24"/>
    </w:rPr>
  </w:style>
  <w:style w:type="paragraph" w:customStyle="1" w:styleId="GP1">
    <w:name w:val="GP标题1"/>
    <w:basedOn w:val="aa"/>
    <w:next w:val="aa"/>
    <w:qFormat/>
    <w:rsid w:val="00866AEF"/>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866AEF"/>
    <w:pPr>
      <w:spacing w:beforeLines="20" w:afterLines="20"/>
    </w:pPr>
    <w:rPr>
      <w:rFonts w:ascii="楷体_GB2312" w:eastAsia="楷体_GB2312" w:hAnsi="宋体" w:cs="Arial"/>
      <w:kern w:val="0"/>
      <w:sz w:val="24"/>
      <w:szCs w:val="24"/>
    </w:rPr>
  </w:style>
  <w:style w:type="paragraph" w:customStyle="1" w:styleId="215">
    <w:name w:val="正文文本缩进 21"/>
    <w:basedOn w:val="aa"/>
    <w:uiPriority w:val="99"/>
    <w:qFormat/>
    <w:rsid w:val="00866AEF"/>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866AEF"/>
    <w:pPr>
      <w:numPr>
        <w:ilvl w:val="1"/>
      </w:numPr>
      <w:spacing w:beforeLines="0"/>
      <w:ind w:left="0" w:firstLine="0"/>
    </w:pPr>
  </w:style>
  <w:style w:type="paragraph" w:customStyle="1" w:styleId="huide00">
    <w:name w:val="huide00"/>
    <w:basedOn w:val="aa"/>
    <w:qFormat/>
    <w:rsid w:val="00866AE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866AE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866AEF"/>
    <w:pPr>
      <w:spacing w:before="80" w:afterLines="50"/>
      <w:ind w:left="1530"/>
    </w:pPr>
    <w:rPr>
      <w:rFonts w:ascii="宋体" w:hAnsi="Times New Roman"/>
      <w:snapToGrid w:val="0"/>
      <w:kern w:val="0"/>
      <w:szCs w:val="20"/>
    </w:rPr>
  </w:style>
  <w:style w:type="paragraph" w:customStyle="1" w:styleId="afffffffffb">
    <w:name w:val="正文样式"/>
    <w:basedOn w:val="aa"/>
    <w:qFormat/>
    <w:rsid w:val="00866AEF"/>
    <w:pPr>
      <w:spacing w:line="360" w:lineRule="auto"/>
      <w:ind w:firstLineChars="200" w:firstLine="200"/>
    </w:pPr>
    <w:rPr>
      <w:rFonts w:ascii="宋体" w:hAnsi="Times New Roman"/>
      <w:sz w:val="24"/>
      <w:szCs w:val="24"/>
    </w:rPr>
  </w:style>
  <w:style w:type="paragraph" w:customStyle="1" w:styleId="xl97">
    <w:name w:val="xl97"/>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d">
    <w:name w:val="标书_标题2"/>
    <w:basedOn w:val="21"/>
    <w:qFormat/>
    <w:rsid w:val="00866AEF"/>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2"/>
    <w:qFormat/>
    <w:rsid w:val="00866AEF"/>
    <w:pPr>
      <w:numPr>
        <w:numId w:val="26"/>
      </w:numPr>
      <w:tabs>
        <w:tab w:val="clear" w:pos="360"/>
      </w:tabs>
      <w:ind w:left="0" w:firstLine="0"/>
      <w:jc w:val="center"/>
    </w:pPr>
    <w:rPr>
      <w:b/>
      <w:bCs/>
      <w:i/>
      <w:iCs/>
    </w:rPr>
  </w:style>
  <w:style w:type="paragraph" w:customStyle="1" w:styleId="Style1181">
    <w:name w:val="_Style 1181"/>
    <w:basedOn w:val="aa"/>
    <w:qFormat/>
    <w:rsid w:val="00866AEF"/>
  </w:style>
  <w:style w:type="paragraph" w:customStyle="1" w:styleId="ZJGIS-1">
    <w:name w:val="ZJGIS-三级标题"/>
    <w:basedOn w:val="30"/>
    <w:qFormat/>
    <w:rsid w:val="00866AEF"/>
    <w:pPr>
      <w:numPr>
        <w:ilvl w:val="2"/>
        <w:numId w:val="10"/>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866AEF"/>
    <w:pPr>
      <w:suppressAutoHyphens/>
      <w:autoSpaceDE w:val="0"/>
      <w:spacing w:after="120"/>
      <w:jc w:val="left"/>
    </w:pPr>
    <w:rPr>
      <w:rFonts w:ascii="Helvetica" w:hAnsi="Helvetica"/>
      <w:kern w:val="1"/>
      <w:sz w:val="20"/>
      <w:szCs w:val="20"/>
    </w:rPr>
  </w:style>
  <w:style w:type="paragraph" w:customStyle="1" w:styleId="73">
    <w:name w:val="样式7"/>
    <w:basedOn w:val="aa"/>
    <w:qFormat/>
    <w:rsid w:val="00866AEF"/>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866AEF"/>
    <w:pPr>
      <w:widowControl/>
      <w:numPr>
        <w:numId w:val="27"/>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866AE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866AEF"/>
    <w:pPr>
      <w:widowControl/>
      <w:numPr>
        <w:numId w:val="28"/>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866AEF"/>
    <w:pPr>
      <w:widowControl/>
      <w:spacing w:before="150" w:after="150"/>
      <w:jc w:val="left"/>
    </w:pPr>
    <w:rPr>
      <w:rFonts w:ascii="宋体" w:hAnsi="宋体" w:cs="宋体"/>
      <w:kern w:val="0"/>
      <w:sz w:val="24"/>
      <w:szCs w:val="24"/>
    </w:rPr>
  </w:style>
  <w:style w:type="paragraph" w:customStyle="1" w:styleId="afffffffffc">
    <w:name w:val="表格_内容"/>
    <w:basedOn w:val="aa"/>
    <w:qFormat/>
    <w:rsid w:val="00866AEF"/>
    <w:rPr>
      <w:rFonts w:ascii="宋体" w:hAnsi="宋体"/>
      <w:szCs w:val="21"/>
    </w:rPr>
  </w:style>
  <w:style w:type="paragraph" w:customStyle="1" w:styleId="MMTitle">
    <w:name w:val="MM Title"/>
    <w:basedOn w:val="ae"/>
    <w:qFormat/>
    <w:rsid w:val="00866AEF"/>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866AEF"/>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866AEF"/>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d">
    <w:name w:val="表格"/>
    <w:basedOn w:val="aa"/>
    <w:qFormat/>
    <w:rsid w:val="00866AEF"/>
    <w:pPr>
      <w:adjustRightInd w:val="0"/>
      <w:spacing w:beforeLines="25" w:afterLines="25"/>
      <w:textAlignment w:val="baseline"/>
    </w:pPr>
    <w:rPr>
      <w:rFonts w:ascii="Arial" w:eastAsia="仿宋_GB2312" w:hAnsi="Arial"/>
      <w:kern w:val="0"/>
      <w:sz w:val="24"/>
      <w:szCs w:val="28"/>
    </w:rPr>
  </w:style>
  <w:style w:type="paragraph" w:customStyle="1" w:styleId="1fff">
    <w:name w:val="修订1"/>
    <w:uiPriority w:val="99"/>
    <w:qFormat/>
    <w:rsid w:val="00866AEF"/>
    <w:rPr>
      <w:rFonts w:ascii="Calibri" w:eastAsia="宋体" w:hAnsi="Calibri" w:cs="Times New Roman"/>
      <w14:ligatures w14:val="none"/>
    </w:rPr>
  </w:style>
  <w:style w:type="paragraph" w:customStyle="1" w:styleId="1fff0">
    <w:name w:val="封面1级标题"/>
    <w:basedOn w:val="aa"/>
    <w:next w:val="aa"/>
    <w:qFormat/>
    <w:rsid w:val="00866AEF"/>
    <w:pPr>
      <w:spacing w:beforeLines="800"/>
      <w:jc w:val="center"/>
    </w:pPr>
    <w:rPr>
      <w:rFonts w:ascii="Arial" w:eastAsia="黑体" w:hAnsi="Arial" w:cs="宋体"/>
      <w:b/>
      <w:sz w:val="72"/>
      <w:szCs w:val="72"/>
    </w:rPr>
  </w:style>
  <w:style w:type="paragraph" w:customStyle="1" w:styleId="xl122">
    <w:name w:val="xl122"/>
    <w:basedOn w:val="aa"/>
    <w:qFormat/>
    <w:rsid w:val="00866AE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e">
    <w:name w:val="表格标题栏"/>
    <w:basedOn w:val="aa"/>
    <w:qFormat/>
    <w:rsid w:val="00866AEF"/>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f0"/>
    <w:qFormat/>
    <w:rsid w:val="00866AEF"/>
    <w:pPr>
      <w:numPr>
        <w:ilvl w:val="4"/>
        <w:numId w:val="29"/>
      </w:numPr>
      <w:ind w:left="0" w:firstLine="0"/>
    </w:pPr>
    <w:rPr>
      <w:rFonts w:eastAsia="黑体"/>
      <w:kern w:val="0"/>
      <w:sz w:val="24"/>
      <w:szCs w:val="20"/>
    </w:rPr>
  </w:style>
  <w:style w:type="paragraph" w:customStyle="1" w:styleId="Body">
    <w:name w:val="Body"/>
    <w:basedOn w:val="aa"/>
    <w:qFormat/>
    <w:rsid w:val="00866AEF"/>
    <w:pPr>
      <w:widowControl/>
      <w:spacing w:before="120" w:afterLines="50"/>
    </w:pPr>
    <w:rPr>
      <w:rFonts w:ascii="宋体" w:hAnsi="Times New Roman"/>
      <w:snapToGrid w:val="0"/>
      <w:kern w:val="0"/>
      <w:szCs w:val="20"/>
    </w:rPr>
  </w:style>
  <w:style w:type="paragraph" w:customStyle="1" w:styleId="2fe">
    <w:name w:val="标准标题2"/>
    <w:basedOn w:val="21"/>
    <w:qFormat/>
    <w:rsid w:val="00866AEF"/>
    <w:pPr>
      <w:spacing w:before="260" w:after="260" w:line="360" w:lineRule="auto"/>
    </w:pPr>
    <w:rPr>
      <w:rFonts w:ascii="Arial" w:eastAsia="仿宋_GB2312" w:hAnsi="Arial" w:cs="Times New Roman"/>
      <w:b/>
      <w:color w:val="auto"/>
      <w:sz w:val="28"/>
      <w:szCs w:val="32"/>
    </w:rPr>
  </w:style>
  <w:style w:type="paragraph" w:customStyle="1" w:styleId="xl83">
    <w:name w:val="xl83"/>
    <w:basedOn w:val="aa"/>
    <w:uiPriority w:val="99"/>
    <w:qFormat/>
    <w:rsid w:val="00866AE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qFormat/>
    <w:rsid w:val="00866AE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
    <w:name w:val="一"/>
    <w:basedOn w:val="af4"/>
    <w:qFormat/>
    <w:rsid w:val="00866AEF"/>
    <w:pPr>
      <w:widowControl/>
      <w:spacing w:line="560" w:lineRule="exact"/>
      <w:contextualSpacing w:val="0"/>
      <w:jc w:val="left"/>
      <w:outlineLvl w:val="0"/>
    </w:pPr>
    <w:rPr>
      <w:rFonts w:ascii="宋体" w:hAnsi="宋体"/>
      <w:b/>
      <w:bCs/>
      <w:sz w:val="30"/>
      <w:szCs w:val="30"/>
    </w:rPr>
  </w:style>
  <w:style w:type="paragraph" w:customStyle="1" w:styleId="font13">
    <w:name w:val="font13"/>
    <w:basedOn w:val="aa"/>
    <w:uiPriority w:val="99"/>
    <w:qFormat/>
    <w:rsid w:val="00866AEF"/>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866AEF"/>
    <w:pPr>
      <w:widowControl/>
      <w:spacing w:before="0" w:after="0" w:line="360" w:lineRule="auto"/>
      <w:jc w:val="left"/>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866AE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866AEF"/>
    <w:rPr>
      <w:rFonts w:ascii="Calibri" w:eastAsia="宋体" w:hAnsi="Calibri" w:cs="Times New Roman"/>
      <w14:ligatures w14:val="none"/>
    </w:rPr>
  </w:style>
  <w:style w:type="paragraph" w:customStyle="1" w:styleId="Style164">
    <w:name w:val="_Style 164"/>
    <w:basedOn w:val="aa"/>
    <w:qFormat/>
    <w:rsid w:val="00866AEF"/>
    <w:rPr>
      <w:rFonts w:ascii="Times New Roman" w:hAnsi="Times New Roman"/>
      <w:szCs w:val="20"/>
    </w:rPr>
  </w:style>
  <w:style w:type="paragraph" w:customStyle="1" w:styleId="GP11">
    <w:name w:val="GP公文标题1"/>
    <w:basedOn w:val="aa"/>
    <w:next w:val="aa"/>
    <w:qFormat/>
    <w:rsid w:val="00866AEF"/>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866AEF"/>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866AEF"/>
    <w:pPr>
      <w:tabs>
        <w:tab w:val="left" w:pos="432"/>
      </w:tabs>
      <w:ind w:left="432" w:hanging="432"/>
    </w:pPr>
    <w:rPr>
      <w:rFonts w:ascii="Tahoma" w:hAnsi="Tahoma"/>
      <w:sz w:val="24"/>
      <w:szCs w:val="20"/>
    </w:rPr>
  </w:style>
  <w:style w:type="paragraph" w:customStyle="1" w:styleId="TableText1">
    <w:name w:val="Table Text"/>
    <w:basedOn w:val="aa"/>
    <w:qFormat/>
    <w:rsid w:val="00866AEF"/>
    <w:pPr>
      <w:widowControl/>
      <w:spacing w:before="60" w:after="60"/>
      <w:jc w:val="left"/>
    </w:pPr>
    <w:rPr>
      <w:rFonts w:ascii="Times New Roman" w:hAnsi="Times New Roman"/>
      <w:kern w:val="0"/>
      <w:sz w:val="24"/>
      <w:szCs w:val="24"/>
    </w:rPr>
  </w:style>
  <w:style w:type="paragraph" w:customStyle="1" w:styleId="button">
    <w:name w:val="button"/>
    <w:basedOn w:val="aa"/>
    <w:qFormat/>
    <w:rsid w:val="00866AEF"/>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866AEF"/>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1">
    <w:name w:val="彩色列表1"/>
    <w:basedOn w:val="aa"/>
    <w:qFormat/>
    <w:rsid w:val="00866AEF"/>
    <w:pPr>
      <w:tabs>
        <w:tab w:val="left" w:pos="1200"/>
      </w:tabs>
      <w:ind w:left="1200" w:hanging="360"/>
    </w:pPr>
  </w:style>
  <w:style w:type="paragraph" w:customStyle="1" w:styleId="2ff">
    <w:name w:val="封面2级标题"/>
    <w:basedOn w:val="aa"/>
    <w:next w:val="afffff7"/>
    <w:qFormat/>
    <w:rsid w:val="00866AEF"/>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rsid w:val="00866AEF"/>
    <w:pPr>
      <w:ind w:firstLineChars="200" w:firstLine="420"/>
    </w:pPr>
  </w:style>
  <w:style w:type="paragraph" w:customStyle="1" w:styleId="3ChapterXXX050">
    <w:name w:val="样式 标题 3Chapter X.X.X. + 五号 段后: 0.5 行"/>
    <w:basedOn w:val="30"/>
    <w:qFormat/>
    <w:rsid w:val="00866AEF"/>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ZJGIS-0">
    <w:name w:val="ZJGIS-二级标题"/>
    <w:basedOn w:val="21"/>
    <w:qFormat/>
    <w:rsid w:val="00866AEF"/>
    <w:pPr>
      <w:numPr>
        <w:ilvl w:val="1"/>
        <w:numId w:val="10"/>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866AEF"/>
    <w:pPr>
      <w:widowControl/>
      <w:spacing w:before="150" w:after="150"/>
      <w:jc w:val="left"/>
    </w:pPr>
    <w:rPr>
      <w:rFonts w:ascii="宋体" w:hAnsi="宋体" w:cs="宋体"/>
      <w:kern w:val="0"/>
      <w:sz w:val="24"/>
      <w:szCs w:val="24"/>
    </w:rPr>
  </w:style>
  <w:style w:type="paragraph" w:customStyle="1" w:styleId="affffffffff0">
    <w:name w:val="注意事项"/>
    <w:basedOn w:val="aa"/>
    <w:qFormat/>
    <w:rsid w:val="00866AE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1">
    <w:name w:val="标书正文格式"/>
    <w:qFormat/>
    <w:rsid w:val="00866AEF"/>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866AEF"/>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qFormat/>
    <w:rsid w:val="00866AE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2">
    <w:name w:val="四级"/>
    <w:basedOn w:val="41"/>
    <w:qFormat/>
    <w:rsid w:val="00866AEF"/>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866AEF"/>
    <w:pPr>
      <w:widowControl/>
      <w:spacing w:after="160" w:line="240" w:lineRule="exact"/>
      <w:jc w:val="left"/>
    </w:pPr>
    <w:rPr>
      <w:rFonts w:ascii="Verdana" w:eastAsia="仿宋_GB2312" w:hAnsi="Verdana"/>
      <w:kern w:val="0"/>
      <w:sz w:val="24"/>
      <w:szCs w:val="20"/>
      <w:lang w:eastAsia="en-US"/>
    </w:rPr>
  </w:style>
  <w:style w:type="paragraph" w:customStyle="1" w:styleId="affffffffff3">
    <w:name w:val="图表引用"/>
    <w:basedOn w:val="aa"/>
    <w:qFormat/>
    <w:rsid w:val="00866AEF"/>
    <w:pPr>
      <w:spacing w:line="360" w:lineRule="auto"/>
      <w:jc w:val="center"/>
    </w:pPr>
    <w:rPr>
      <w:rFonts w:ascii="仿宋_GB2312" w:eastAsia="仿宋_GB2312"/>
      <w:b/>
      <w:sz w:val="24"/>
      <w:szCs w:val="28"/>
    </w:rPr>
  </w:style>
  <w:style w:type="paragraph" w:customStyle="1" w:styleId="00">
    <w:name w:val="样式 正文段落 + 首行缩进:  0 字符"/>
    <w:basedOn w:val="affffff1"/>
    <w:qFormat/>
    <w:rsid w:val="00866AEF"/>
    <w:pPr>
      <w:spacing w:line="360" w:lineRule="auto"/>
      <w:ind w:firstLine="0"/>
    </w:pPr>
    <w:rPr>
      <w:rFonts w:ascii="宋体" w:hAnsi="宋体" w:cs="宋体"/>
      <w:kern w:val="0"/>
    </w:rPr>
  </w:style>
  <w:style w:type="paragraph" w:customStyle="1" w:styleId="Char80">
    <w:name w:val="Char8"/>
    <w:basedOn w:val="aa"/>
    <w:qFormat/>
    <w:rsid w:val="00866AEF"/>
    <w:pPr>
      <w:tabs>
        <w:tab w:val="left" w:pos="432"/>
      </w:tabs>
      <w:ind w:left="432" w:hanging="432"/>
    </w:pPr>
    <w:rPr>
      <w:rFonts w:ascii="Times New Roman" w:hAnsi="Times New Roman"/>
      <w:sz w:val="24"/>
      <w:szCs w:val="24"/>
    </w:rPr>
  </w:style>
  <w:style w:type="paragraph" w:customStyle="1" w:styleId="CharCharChar1">
    <w:name w:val="Char Char Char1"/>
    <w:basedOn w:val="aa"/>
    <w:qFormat/>
    <w:rsid w:val="00866AEF"/>
    <w:rPr>
      <w:rFonts w:ascii="Times New Roman" w:eastAsia="仿宋_GB2312" w:hAnsi="Times New Roman" w:cs="宋体"/>
      <w:sz w:val="24"/>
      <w:szCs w:val="20"/>
    </w:rPr>
  </w:style>
  <w:style w:type="paragraph" w:customStyle="1" w:styleId="ZJGIS-3">
    <w:name w:val="ZJGIS-五级标题"/>
    <w:basedOn w:val="51"/>
    <w:qFormat/>
    <w:rsid w:val="00866AEF"/>
    <w:pPr>
      <w:numPr>
        <w:ilvl w:val="4"/>
        <w:numId w:val="10"/>
      </w:numPr>
      <w:tabs>
        <w:tab w:val="left" w:pos="992"/>
      </w:tabs>
      <w:spacing w:before="120" w:after="120"/>
      <w:ind w:left="0" w:firstLine="0"/>
    </w:pPr>
    <w:rPr>
      <w:rFonts w:ascii="Times New Roman" w:hAnsi="Times New Roman" w:cs="Times New Roman"/>
      <w:b/>
      <w:bCs/>
      <w:color w:val="auto"/>
      <w:lang w:val="zh-CN"/>
    </w:rPr>
  </w:style>
  <w:style w:type="paragraph" w:customStyle="1" w:styleId="xl26">
    <w:name w:val="xl26"/>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866AEF"/>
    <w:pPr>
      <w:jc w:val="center"/>
    </w:pPr>
    <w:rPr>
      <w:rFonts w:ascii="Arial" w:eastAsia="黑体" w:hAnsi="Arial"/>
      <w:b/>
    </w:rPr>
  </w:style>
  <w:style w:type="paragraph" w:customStyle="1" w:styleId="affffffffff4">
    <w:name w:val="吉奥封面(黑体小初)"/>
    <w:basedOn w:val="afffff"/>
    <w:qFormat/>
    <w:rsid w:val="00866AEF"/>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866AEF"/>
    <w:pPr>
      <w:spacing w:before="260" w:after="260" w:line="360" w:lineRule="auto"/>
    </w:pPr>
    <w:rPr>
      <w:rFonts w:ascii="Times New Roman" w:eastAsia="宋体" w:hAnsi="Times New Roman" w:cs="宋体"/>
      <w:b/>
      <w:bCs/>
      <w:color w:val="auto"/>
      <w:szCs w:val="20"/>
    </w:rPr>
  </w:style>
  <w:style w:type="character" w:customStyle="1" w:styleId="Charff3">
    <w:name w:val="一级标题 Char"/>
    <w:link w:val="affffffffff5"/>
    <w:qFormat/>
    <w:locked/>
    <w:rsid w:val="00866AEF"/>
    <w:rPr>
      <w:rFonts w:ascii="宋体" w:hAnsi="宋体"/>
      <w:b/>
      <w:sz w:val="36"/>
      <w:szCs w:val="36"/>
    </w:rPr>
  </w:style>
  <w:style w:type="paragraph" w:customStyle="1" w:styleId="affffffffff5">
    <w:name w:val="一级标题"/>
    <w:basedOn w:val="affd"/>
    <w:link w:val="Charff3"/>
    <w:qFormat/>
    <w:rsid w:val="00866AEF"/>
    <w:pPr>
      <w:spacing w:line="360" w:lineRule="auto"/>
      <w:jc w:val="center"/>
    </w:pPr>
    <w:rPr>
      <w:rFonts w:hAnsi="宋体"/>
      <w:b/>
      <w:sz w:val="36"/>
      <w:szCs w:val="36"/>
      <w14:ligatures w14:val="standardContextual"/>
    </w:rPr>
  </w:style>
  <w:style w:type="paragraph" w:customStyle="1" w:styleId="53">
    <w:name w:val="正文5"/>
    <w:qFormat/>
    <w:rsid w:val="00866AEF"/>
    <w:pPr>
      <w:widowControl w:val="0"/>
      <w:jc w:val="both"/>
    </w:pPr>
    <w:rPr>
      <w:rFonts w:ascii="Times New Roman" w:eastAsia="宋体" w:hAnsi="Times New Roman" w:cs="Times New Roman"/>
      <w:szCs w:val="20"/>
      <w14:ligatures w14:val="none"/>
    </w:rPr>
  </w:style>
  <w:style w:type="paragraph" w:customStyle="1" w:styleId="2ff0">
    <w:name w:val="纯文本2"/>
    <w:basedOn w:val="53"/>
    <w:qFormat/>
    <w:rsid w:val="00866AEF"/>
    <w:pPr>
      <w:widowControl/>
      <w:jc w:val="left"/>
    </w:pPr>
    <w:rPr>
      <w:rFonts w:ascii="宋体" w:hAnsi="Courier New"/>
    </w:rPr>
  </w:style>
  <w:style w:type="character" w:customStyle="1" w:styleId="Charff4">
    <w:name w:val="注释标题 Char"/>
    <w:basedOn w:val="ab"/>
    <w:uiPriority w:val="99"/>
    <w:semiHidden/>
    <w:qFormat/>
    <w:rsid w:val="00866AEF"/>
    <w:rPr>
      <w:rFonts w:ascii="Calibri" w:eastAsia="宋体" w:hAnsi="Calibri" w:cs="Times New Roman"/>
    </w:rPr>
  </w:style>
  <w:style w:type="table" w:customStyle="1" w:styleId="1fff2">
    <w:name w:val="网格型1"/>
    <w:basedOn w:val="ac"/>
    <w:uiPriority w:val="99"/>
    <w:qFormat/>
    <w:rsid w:val="00866AE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5">
    <w:name w:val="标准款样式 Char"/>
    <w:link w:val="affffffffff6"/>
    <w:uiPriority w:val="99"/>
    <w:qFormat/>
    <w:rsid w:val="00866AEF"/>
    <w:rPr>
      <w:rFonts w:ascii="黑体" w:hAnsi="宋体"/>
    </w:rPr>
  </w:style>
  <w:style w:type="paragraph" w:customStyle="1" w:styleId="affffffffff6">
    <w:name w:val="标准款样式"/>
    <w:basedOn w:val="aa"/>
    <w:link w:val="Charff5"/>
    <w:uiPriority w:val="99"/>
    <w:qFormat/>
    <w:rsid w:val="00866AEF"/>
    <w:rPr>
      <w:rFonts w:ascii="黑体" w:eastAsiaTheme="minorEastAsia" w:hAnsi="宋体" w:cstheme="minorBidi"/>
      <w14:ligatures w14:val="standardContextual"/>
    </w:rPr>
  </w:style>
  <w:style w:type="character" w:customStyle="1" w:styleId="solutioncontent1">
    <w:name w:val="solutioncontent1"/>
    <w:uiPriority w:val="99"/>
    <w:qFormat/>
    <w:rsid w:val="00866AEF"/>
    <w:rPr>
      <w:rFonts w:cs="Times New Roman"/>
      <w:color w:val="333333"/>
      <w:sz w:val="15"/>
      <w:szCs w:val="15"/>
    </w:rPr>
  </w:style>
  <w:style w:type="character" w:customStyle="1" w:styleId="SubtitleChar">
    <w:name w:val="Subtitle Char"/>
    <w:uiPriority w:val="99"/>
    <w:qFormat/>
    <w:locked/>
    <w:rsid w:val="00866AEF"/>
    <w:rPr>
      <w:rFonts w:ascii="Calibri Light" w:eastAsia="宋体" w:hAnsi="Calibri Light" w:cs="Times New Roman"/>
      <w:b/>
      <w:bCs/>
      <w:kern w:val="28"/>
      <w:sz w:val="32"/>
      <w:szCs w:val="32"/>
      <w:lang w:eastAsia="en-US"/>
    </w:rPr>
  </w:style>
  <w:style w:type="character" w:customStyle="1" w:styleId="CharCharf7">
    <w:name w:val="+正文 Char Char"/>
    <w:link w:val="CharCharChar3"/>
    <w:uiPriority w:val="99"/>
    <w:qFormat/>
    <w:locked/>
    <w:rsid w:val="00866AEF"/>
    <w:rPr>
      <w:rFonts w:ascii="楷体_GB2312" w:eastAsia="楷体_GB2312"/>
      <w:sz w:val="24"/>
    </w:rPr>
  </w:style>
  <w:style w:type="paragraph" w:customStyle="1" w:styleId="CharCharChar3">
    <w:name w:val="+正文 Char Char Char"/>
    <w:basedOn w:val="aa"/>
    <w:link w:val="CharCharf7"/>
    <w:uiPriority w:val="99"/>
    <w:qFormat/>
    <w:rsid w:val="00866AE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1CharCharCharCharChar">
    <w:name w:val="+列表1 Char Char Char Char Char"/>
    <w:link w:val="1CharCharChar"/>
    <w:uiPriority w:val="99"/>
    <w:qFormat/>
    <w:locked/>
    <w:rsid w:val="00866AEF"/>
    <w:rPr>
      <w:rFonts w:ascii="宋体" w:hAnsi="宋体"/>
    </w:rPr>
  </w:style>
  <w:style w:type="paragraph" w:customStyle="1" w:styleId="1CharCharChar">
    <w:name w:val="+列表1 Char Char Char"/>
    <w:basedOn w:val="aa"/>
    <w:link w:val="1CharCharCharCharChar"/>
    <w:uiPriority w:val="99"/>
    <w:qFormat/>
    <w:rsid w:val="00866AEF"/>
    <w:pPr>
      <w:jc w:val="center"/>
    </w:pPr>
    <w:rPr>
      <w:rFonts w:ascii="宋体" w:eastAsiaTheme="minorEastAsia" w:hAnsi="宋体" w:cstheme="minorBidi"/>
      <w14:ligatures w14:val="standardContextual"/>
    </w:rPr>
  </w:style>
  <w:style w:type="character" w:customStyle="1" w:styleId="CharCharf5">
    <w:name w:val="表文字 Char Char"/>
    <w:link w:val="affffff5"/>
    <w:uiPriority w:val="99"/>
    <w:qFormat/>
    <w:locked/>
    <w:rsid w:val="00866AEF"/>
    <w:rPr>
      <w:rFonts w:ascii="宋体" w:eastAsia="宋体" w:hAnsi="Times New Roman" w:cs="Times New Roman"/>
      <w:sz w:val="20"/>
      <w:szCs w:val="20"/>
      <w14:ligatures w14:val="none"/>
    </w:rPr>
  </w:style>
  <w:style w:type="character" w:customStyle="1" w:styleId="1fff3">
    <w:name w:val="@他1"/>
    <w:uiPriority w:val="99"/>
    <w:unhideWhenUsed/>
    <w:qFormat/>
    <w:rsid w:val="00866AEF"/>
    <w:rPr>
      <w:color w:val="2B579A"/>
      <w:shd w:val="clear" w:color="auto" w:fill="E6E6E6"/>
    </w:rPr>
  </w:style>
  <w:style w:type="character" w:customStyle="1" w:styleId="Char5CharCharCharCharChar">
    <w:name w:val="+正文 Char5 Char Char Char Char Char"/>
    <w:link w:val="Char5CharCharChar"/>
    <w:uiPriority w:val="99"/>
    <w:qFormat/>
    <w:locked/>
    <w:rsid w:val="00866AEF"/>
    <w:rPr>
      <w:rFonts w:ascii="宋体" w:hAnsi="宋体"/>
      <w:sz w:val="24"/>
    </w:rPr>
  </w:style>
  <w:style w:type="paragraph" w:customStyle="1" w:styleId="Char5CharCharChar">
    <w:name w:val="+正文 Char5 Char Char Char"/>
    <w:basedOn w:val="aa"/>
    <w:link w:val="Char5CharCharCharCharChar"/>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866AEF"/>
    <w:rPr>
      <w:kern w:val="2"/>
      <w:sz w:val="18"/>
    </w:rPr>
  </w:style>
  <w:style w:type="character" w:customStyle="1" w:styleId="Charff6">
    <w:name w:val="段 Char"/>
    <w:uiPriority w:val="99"/>
    <w:qFormat/>
    <w:rsid w:val="00866AEF"/>
    <w:rPr>
      <w:rFonts w:ascii="宋体"/>
      <w:sz w:val="21"/>
      <w:lang w:val="en-US" w:eastAsia="zh-CN" w:bidi="ar-SA"/>
    </w:rPr>
  </w:style>
  <w:style w:type="character" w:customStyle="1" w:styleId="msoins0">
    <w:name w:val="msoins"/>
    <w:basedOn w:val="ab"/>
    <w:uiPriority w:val="99"/>
    <w:qFormat/>
    <w:rsid w:val="00866AEF"/>
  </w:style>
  <w:style w:type="character" w:customStyle="1" w:styleId="affffffffff7">
    <w:name w:val="正文缩进 字符"/>
    <w:uiPriority w:val="99"/>
    <w:qFormat/>
    <w:rsid w:val="00866AEF"/>
  </w:style>
  <w:style w:type="character" w:customStyle="1" w:styleId="black1">
    <w:name w:val="black1"/>
    <w:uiPriority w:val="99"/>
    <w:qFormat/>
    <w:rsid w:val="00866AEF"/>
    <w:rPr>
      <w:rFonts w:ascii="ˎ̥" w:hAnsi="ˎ̥" w:hint="default"/>
      <w:color w:val="333333"/>
      <w:sz w:val="18"/>
      <w:szCs w:val="18"/>
      <w:u w:val="none"/>
    </w:rPr>
  </w:style>
  <w:style w:type="character" w:customStyle="1" w:styleId="Char1f0">
    <w:name w:val="引用 Char1"/>
    <w:link w:val="1fff4"/>
    <w:uiPriority w:val="99"/>
    <w:qFormat/>
    <w:locked/>
    <w:rsid w:val="00866AEF"/>
    <w:rPr>
      <w:i/>
      <w:iCs/>
      <w:color w:val="000000"/>
      <w:sz w:val="22"/>
      <w:lang w:eastAsia="en-US" w:bidi="en-US"/>
    </w:rPr>
  </w:style>
  <w:style w:type="paragraph" w:customStyle="1" w:styleId="1fff4">
    <w:name w:val="引用1"/>
    <w:basedOn w:val="aa"/>
    <w:next w:val="aa"/>
    <w:link w:val="Char1f0"/>
    <w:uiPriority w:val="99"/>
    <w:qFormat/>
    <w:rsid w:val="00866AEF"/>
    <w:pPr>
      <w:widowControl/>
      <w:spacing w:after="200" w:line="276" w:lineRule="auto"/>
      <w:jc w:val="left"/>
    </w:pPr>
    <w:rPr>
      <w:rFonts w:asciiTheme="minorHAnsi" w:eastAsiaTheme="minorEastAsia" w:hAnsiTheme="minorHAnsi" w:cstheme="minorBidi"/>
      <w:i/>
      <w:iCs/>
      <w:color w:val="000000"/>
      <w:sz w:val="22"/>
      <w:lang w:eastAsia="en-US" w:bidi="en-US"/>
      <w14:ligatures w14:val="standardContextual"/>
    </w:rPr>
  </w:style>
  <w:style w:type="character" w:customStyle="1" w:styleId="CharChar3CharCharCharChar0">
    <w:name w:val="+正文 Char Char3 Char Char Char Char"/>
    <w:link w:val="CharChar3CharChar"/>
    <w:uiPriority w:val="99"/>
    <w:qFormat/>
    <w:locked/>
    <w:rsid w:val="00866AEF"/>
    <w:rPr>
      <w:rFonts w:ascii="宋体" w:hAnsi="宋体"/>
      <w:sz w:val="24"/>
    </w:rPr>
  </w:style>
  <w:style w:type="paragraph" w:customStyle="1" w:styleId="CharChar3CharChar">
    <w:name w:val="+正文 Char Char3 Char Char"/>
    <w:basedOn w:val="aa"/>
    <w:link w:val="CharChar3CharCharCharChar0"/>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character" w:customStyle="1" w:styleId="font12-blue-bold1">
    <w:name w:val="font12-blue-bold1"/>
    <w:uiPriority w:val="99"/>
    <w:qFormat/>
    <w:rsid w:val="00866AEF"/>
    <w:rPr>
      <w:b/>
      <w:bCs/>
      <w:color w:val="0249A5"/>
      <w:sz w:val="18"/>
      <w:szCs w:val="18"/>
      <w:u w:val="none"/>
    </w:rPr>
  </w:style>
  <w:style w:type="character" w:customStyle="1" w:styleId="CharChar5CharCharChar">
    <w:name w:val="+正文 Char Char5 Char Char Char"/>
    <w:link w:val="CharChar5Char"/>
    <w:uiPriority w:val="99"/>
    <w:qFormat/>
    <w:locked/>
    <w:rsid w:val="00866AEF"/>
    <w:rPr>
      <w:rFonts w:ascii="宋体" w:hAnsi="宋体"/>
      <w:sz w:val="24"/>
    </w:rPr>
  </w:style>
  <w:style w:type="paragraph" w:customStyle="1" w:styleId="CharChar5Char">
    <w:name w:val="+正文 Char Char5 Char"/>
    <w:basedOn w:val="aa"/>
    <w:link w:val="CharChar5CharCharChar"/>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character" w:customStyle="1" w:styleId="160">
    <w:name w:val="16"/>
    <w:uiPriority w:val="99"/>
    <w:qFormat/>
    <w:rsid w:val="00866AEF"/>
    <w:rPr>
      <w:rFonts w:ascii="Times New Roman" w:hAnsi="Times New Roman" w:cs="Times New Roman" w:hint="default"/>
      <w:color w:val="0000FF"/>
      <w:sz w:val="20"/>
      <w:szCs w:val="20"/>
      <w:u w:val="single"/>
    </w:rPr>
  </w:style>
  <w:style w:type="character" w:customStyle="1" w:styleId="1CharCharChar0">
    <w:name w:val="+1. Char Char Char"/>
    <w:link w:val="1Char2"/>
    <w:uiPriority w:val="99"/>
    <w:qFormat/>
    <w:locked/>
    <w:rsid w:val="00866AEF"/>
    <w:rPr>
      <w:rFonts w:ascii="Times New Roman" w:hAnsi="Times New Roman"/>
    </w:rPr>
  </w:style>
  <w:style w:type="paragraph" w:customStyle="1" w:styleId="1Char2">
    <w:name w:val="+1. Char"/>
    <w:basedOn w:val="aa"/>
    <w:link w:val="1CharCharChar0"/>
    <w:uiPriority w:val="99"/>
    <w:qFormat/>
    <w:rsid w:val="00866AEF"/>
    <w:rPr>
      <w:rFonts w:ascii="Times New Roman" w:eastAsiaTheme="minorEastAsia" w:hAnsi="Times New Roman" w:cstheme="minorBidi"/>
      <w14:ligatures w14:val="standardContextual"/>
    </w:rPr>
  </w:style>
  <w:style w:type="character" w:customStyle="1" w:styleId="Char1f1">
    <w:name w:val="明显引用 Char1"/>
    <w:link w:val="1fff5"/>
    <w:uiPriority w:val="99"/>
    <w:qFormat/>
    <w:locked/>
    <w:rsid w:val="00866AEF"/>
    <w:rPr>
      <w:b/>
      <w:bCs/>
      <w:i/>
      <w:iCs/>
      <w:color w:val="4F81BD"/>
      <w:sz w:val="22"/>
      <w:lang w:eastAsia="en-US" w:bidi="en-US"/>
    </w:rPr>
  </w:style>
  <w:style w:type="paragraph" w:customStyle="1" w:styleId="1fff5">
    <w:name w:val="明显引用1"/>
    <w:basedOn w:val="aa"/>
    <w:next w:val="aa"/>
    <w:link w:val="Char1f1"/>
    <w:uiPriority w:val="99"/>
    <w:qFormat/>
    <w:rsid w:val="00866AEF"/>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14:ligatures w14:val="standardContextual"/>
    </w:rPr>
  </w:style>
  <w:style w:type="character" w:customStyle="1" w:styleId="Charff7">
    <w:name w:val="表正文 Char"/>
    <w:uiPriority w:val="99"/>
    <w:qFormat/>
    <w:rsid w:val="00866AEF"/>
    <w:rPr>
      <w:rFonts w:eastAsia="宋体"/>
      <w:kern w:val="2"/>
      <w:sz w:val="24"/>
      <w:lang w:val="en-US" w:eastAsia="zh-CN" w:bidi="ar-SA"/>
    </w:rPr>
  </w:style>
  <w:style w:type="character" w:customStyle="1" w:styleId="Char41">
    <w:name w:val="+正文 Char4"/>
    <w:link w:val="affffffffff8"/>
    <w:uiPriority w:val="99"/>
    <w:qFormat/>
    <w:locked/>
    <w:rsid w:val="00866AEF"/>
    <w:rPr>
      <w:rFonts w:ascii="宋体" w:hAnsi="宋体"/>
      <w:sz w:val="24"/>
    </w:rPr>
  </w:style>
  <w:style w:type="paragraph" w:customStyle="1" w:styleId="affffffffff8">
    <w:name w:val="+正文"/>
    <w:basedOn w:val="aa"/>
    <w:link w:val="Char41"/>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866AEF"/>
    <w:rPr>
      <w:rFonts w:ascii="宋体" w:hAnsi="宋体"/>
      <w:sz w:val="24"/>
    </w:rPr>
  </w:style>
  <w:style w:type="paragraph" w:customStyle="1" w:styleId="CharChar2Char">
    <w:name w:val="+正文 Char Char2 Char"/>
    <w:basedOn w:val="aa"/>
    <w:link w:val="CharChar2CharCharChar"/>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character" w:customStyle="1" w:styleId="Char1f2">
    <w:name w:val="注释标题 Char1"/>
    <w:basedOn w:val="ab"/>
    <w:uiPriority w:val="99"/>
    <w:qFormat/>
    <w:rsid w:val="00866AEF"/>
  </w:style>
  <w:style w:type="character" w:customStyle="1" w:styleId="Char2CharChar">
    <w:name w:val="+正文 Char2 Char Char"/>
    <w:link w:val="Char22"/>
    <w:uiPriority w:val="99"/>
    <w:qFormat/>
    <w:locked/>
    <w:rsid w:val="00866AEF"/>
    <w:rPr>
      <w:rFonts w:ascii="宋体" w:hAnsi="宋体"/>
      <w:sz w:val="24"/>
    </w:rPr>
  </w:style>
  <w:style w:type="paragraph" w:customStyle="1" w:styleId="Char22">
    <w:name w:val="+正文 Char2"/>
    <w:basedOn w:val="aa"/>
    <w:link w:val="Char2CharChar"/>
    <w:uiPriority w:val="99"/>
    <w:qFormat/>
    <w:rsid w:val="00866AEF"/>
    <w:pPr>
      <w:spacing w:line="360" w:lineRule="auto"/>
      <w:ind w:firstLineChars="200" w:firstLine="200"/>
    </w:pPr>
    <w:rPr>
      <w:rFonts w:ascii="宋体" w:eastAsiaTheme="minorEastAsia" w:hAnsi="宋体" w:cstheme="minorBidi"/>
      <w:sz w:val="24"/>
      <w14:ligatures w14:val="standardContextual"/>
    </w:rPr>
  </w:style>
  <w:style w:type="paragraph" w:customStyle="1" w:styleId="affffffffff9">
    <w:name w:val="标准次分项"/>
    <w:basedOn w:val="aa"/>
    <w:uiPriority w:val="99"/>
    <w:qFormat/>
    <w:rsid w:val="00866AEF"/>
    <w:pPr>
      <w:jc w:val="left"/>
    </w:pPr>
    <w:rPr>
      <w:rFonts w:ascii="宋体" w:hAnsi="宋体"/>
      <w:szCs w:val="21"/>
    </w:rPr>
  </w:style>
  <w:style w:type="paragraph" w:customStyle="1" w:styleId="xl34">
    <w:name w:val="xl34"/>
    <w:basedOn w:val="aa"/>
    <w:uiPriority w:val="99"/>
    <w:qFormat/>
    <w:rsid w:val="00866AE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866AEF"/>
    <w:pPr>
      <w:widowControl/>
    </w:pPr>
    <w:rPr>
      <w:rFonts w:ascii="Times New Roman" w:hAnsi="Times New Roman"/>
      <w:kern w:val="0"/>
      <w:szCs w:val="21"/>
    </w:rPr>
  </w:style>
  <w:style w:type="paragraph" w:customStyle="1" w:styleId="xl40">
    <w:name w:val="xl40"/>
    <w:basedOn w:val="aa"/>
    <w:uiPriority w:val="99"/>
    <w:qFormat/>
    <w:rsid w:val="00866AE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866AE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a">
    <w:name w:val="四号　首行缩进"/>
    <w:basedOn w:val="aa"/>
    <w:uiPriority w:val="99"/>
    <w:qFormat/>
    <w:rsid w:val="00866AEF"/>
    <w:pPr>
      <w:spacing w:line="360" w:lineRule="auto"/>
    </w:pPr>
    <w:rPr>
      <w:rFonts w:ascii="宋体" w:hAnsi="宋体"/>
      <w:bCs/>
      <w:szCs w:val="21"/>
    </w:rPr>
  </w:style>
  <w:style w:type="paragraph" w:customStyle="1" w:styleId="xl44">
    <w:name w:val="xl44"/>
    <w:basedOn w:val="aa"/>
    <w:uiPriority w:val="99"/>
    <w:qFormat/>
    <w:rsid w:val="00866AE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f1">
    <w:name w:val="样式 正文文本缩进 + 段前: 2 字符"/>
    <w:basedOn w:val="aa"/>
    <w:uiPriority w:val="99"/>
    <w:qFormat/>
    <w:rsid w:val="00866AEF"/>
    <w:pPr>
      <w:ind w:leftChars="200" w:left="420"/>
      <w:jc w:val="left"/>
    </w:pPr>
    <w:rPr>
      <w:rFonts w:ascii="Times New Roman" w:hAnsi="Times New Roman"/>
      <w:sz w:val="28"/>
      <w:szCs w:val="24"/>
      <w:lang w:eastAsia="zh-TW"/>
    </w:rPr>
  </w:style>
  <w:style w:type="paragraph" w:customStyle="1" w:styleId="affffffffffb">
    <w:name w:val="文档编号"/>
    <w:basedOn w:val="aa"/>
    <w:next w:val="aa"/>
    <w:uiPriority w:val="99"/>
    <w:qFormat/>
    <w:rsid w:val="00866AE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a"/>
    <w:uiPriority w:val="99"/>
    <w:qFormat/>
    <w:rsid w:val="00866AE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866AE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866AE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866AEF"/>
    <w:pPr>
      <w:tabs>
        <w:tab w:val="left" w:pos="360"/>
      </w:tabs>
    </w:pPr>
    <w:rPr>
      <w:rFonts w:ascii="Times New Roman" w:hAnsi="Times New Roman"/>
      <w:sz w:val="24"/>
      <w:szCs w:val="24"/>
    </w:rPr>
  </w:style>
  <w:style w:type="paragraph" w:customStyle="1" w:styleId="affffffffffc">
    <w:name w:val="一般正文"/>
    <w:basedOn w:val="aa"/>
    <w:uiPriority w:val="99"/>
    <w:qFormat/>
    <w:rsid w:val="00866AEF"/>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866AE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866AE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d">
    <w:name w:val="点点"/>
    <w:basedOn w:val="aa"/>
    <w:uiPriority w:val="99"/>
    <w:qFormat/>
    <w:rsid w:val="00866AEF"/>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uiPriority w:val="99"/>
    <w:qFormat/>
    <w:rsid w:val="00866AEF"/>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866AE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a"/>
    <w:uiPriority w:val="99"/>
    <w:qFormat/>
    <w:rsid w:val="00866AEF"/>
    <w:pPr>
      <w:ind w:firstLineChars="200" w:firstLine="420"/>
    </w:pPr>
  </w:style>
  <w:style w:type="paragraph" w:customStyle="1" w:styleId="xl49">
    <w:name w:val="xl49"/>
    <w:basedOn w:val="aa"/>
    <w:uiPriority w:val="99"/>
    <w:qFormat/>
    <w:rsid w:val="00866AE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uiPriority w:val="99"/>
    <w:qFormat/>
    <w:rsid w:val="00866AE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866AE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11">
    <w:name w:val="TOC 标题1111"/>
    <w:basedOn w:val="11"/>
    <w:next w:val="aa"/>
    <w:uiPriority w:val="39"/>
    <w:unhideWhenUsed/>
    <w:qFormat/>
    <w:rsid w:val="00866AE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affffffffffe">
    <w:name w:val="全文标题"/>
    <w:next w:val="aa"/>
    <w:uiPriority w:val="99"/>
    <w:qFormat/>
    <w:rsid w:val="00866AEF"/>
    <w:pPr>
      <w:jc w:val="center"/>
    </w:pPr>
    <w:rPr>
      <w:rFonts w:ascii="Arial" w:eastAsia="黑体" w:hAnsi="Arial" w:cs="Arial"/>
      <w:bCs/>
      <w:sz w:val="52"/>
      <w:szCs w:val="32"/>
      <w14:ligatures w14:val="none"/>
    </w:rPr>
  </w:style>
  <w:style w:type="paragraph" w:customStyle="1" w:styleId="p18">
    <w:name w:val="p18"/>
    <w:basedOn w:val="aa"/>
    <w:uiPriority w:val="99"/>
    <w:qFormat/>
    <w:rsid w:val="00866AE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866AE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qFormat/>
    <w:rsid w:val="00866AE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866AEF"/>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uiPriority w:val="99"/>
    <w:qFormat/>
    <w:rsid w:val="00866AEF"/>
    <w:rPr>
      <w:rFonts w:ascii="Tahoma" w:hAnsi="Tahoma"/>
      <w:sz w:val="24"/>
      <w:szCs w:val="20"/>
    </w:rPr>
  </w:style>
  <w:style w:type="paragraph" w:customStyle="1" w:styleId="xl52">
    <w:name w:val="xl52"/>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866AEF"/>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uiPriority w:val="99"/>
    <w:qFormat/>
    <w:rsid w:val="00866AE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866AE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uiPriority w:val="99"/>
    <w:qFormat/>
    <w:rsid w:val="00866AE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866AE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866AE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uiPriority w:val="99"/>
    <w:qFormat/>
    <w:rsid w:val="00866AE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f6">
    <w:name w:val="附录标题1"/>
    <w:basedOn w:val="11"/>
    <w:next w:val="aa"/>
    <w:uiPriority w:val="99"/>
    <w:qFormat/>
    <w:rsid w:val="00866AE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uiPriority w:val="99"/>
    <w:qFormat/>
    <w:rsid w:val="00866AE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a"/>
    <w:uiPriority w:val="99"/>
    <w:qFormat/>
    <w:rsid w:val="00866AE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uiPriority w:val="99"/>
    <w:qFormat/>
    <w:rsid w:val="00866AEF"/>
    <w:pPr>
      <w:widowControl/>
      <w:spacing w:before="100" w:beforeAutospacing="1" w:after="100" w:afterAutospacing="1"/>
      <w:jc w:val="left"/>
    </w:pPr>
    <w:rPr>
      <w:rFonts w:ascii="宋体" w:hAnsi="宋体" w:hint="eastAsia"/>
      <w:kern w:val="0"/>
      <w:sz w:val="24"/>
      <w:szCs w:val="24"/>
    </w:rPr>
  </w:style>
  <w:style w:type="paragraph" w:customStyle="1" w:styleId="afffffffffff">
    <w:name w:val="缩进正文"/>
    <w:basedOn w:val="aa"/>
    <w:uiPriority w:val="99"/>
    <w:qFormat/>
    <w:rsid w:val="00866AEF"/>
    <w:pPr>
      <w:spacing w:beforeLines="25" w:afterLines="25" w:line="360" w:lineRule="auto"/>
      <w:ind w:firstLineChars="200" w:firstLine="480"/>
    </w:pPr>
    <w:rPr>
      <w:rFonts w:ascii="Times New Roman" w:hAnsi="Times New Roman"/>
      <w:sz w:val="24"/>
      <w:szCs w:val="21"/>
    </w:rPr>
  </w:style>
  <w:style w:type="paragraph" w:customStyle="1" w:styleId="afffffffffff0">
    <w:name w:val="文字列表"/>
    <w:basedOn w:val="afffb"/>
    <w:uiPriority w:val="99"/>
    <w:qFormat/>
    <w:rsid w:val="00866AEF"/>
    <w:pPr>
      <w:spacing w:line="300" w:lineRule="auto"/>
      <w:ind w:firstLineChars="0" w:firstLine="510"/>
    </w:pPr>
    <w:rPr>
      <w:sz w:val="24"/>
    </w:rPr>
  </w:style>
  <w:style w:type="paragraph" w:customStyle="1" w:styleId="afffffffffff1">
    <w:name w:val="图例编号"/>
    <w:basedOn w:val="afffb"/>
    <w:next w:val="afffb"/>
    <w:uiPriority w:val="99"/>
    <w:qFormat/>
    <w:rsid w:val="00866AEF"/>
    <w:pPr>
      <w:spacing w:line="300" w:lineRule="auto"/>
      <w:ind w:firstLineChars="0" w:firstLine="510"/>
    </w:pPr>
    <w:rPr>
      <w:sz w:val="24"/>
    </w:rPr>
  </w:style>
  <w:style w:type="paragraph" w:customStyle="1" w:styleId="xl48">
    <w:name w:val="xl48"/>
    <w:basedOn w:val="aa"/>
    <w:uiPriority w:val="99"/>
    <w:qFormat/>
    <w:rsid w:val="00866AE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866AE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6">
    <w:name w:val="21"/>
    <w:basedOn w:val="aa"/>
    <w:uiPriority w:val="99"/>
    <w:qFormat/>
    <w:rsid w:val="00866AE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866AE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qFormat/>
    <w:rsid w:val="00866AE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uiPriority w:val="99"/>
    <w:qFormat/>
    <w:rsid w:val="00866A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866AE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a"/>
    <w:uiPriority w:val="99"/>
    <w:qFormat/>
    <w:rsid w:val="00866AE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f7">
    <w:name w:val="1"/>
    <w:basedOn w:val="aa"/>
    <w:uiPriority w:val="99"/>
    <w:qFormat/>
    <w:rsid w:val="00866AEF"/>
    <w:pPr>
      <w:spacing w:afterLines="50" w:line="360" w:lineRule="auto"/>
    </w:pPr>
    <w:rPr>
      <w:rFonts w:ascii="仿宋_GB2312" w:eastAsia="仿宋_GB2312" w:hAnsi="宋体"/>
      <w:sz w:val="24"/>
      <w:szCs w:val="24"/>
    </w:rPr>
  </w:style>
  <w:style w:type="paragraph" w:customStyle="1" w:styleId="xl46">
    <w:name w:val="xl46"/>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uiPriority w:val="99"/>
    <w:qFormat/>
    <w:rsid w:val="00866AE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866AE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e">
    <w:name w:val="表格3"/>
    <w:basedOn w:val="aa"/>
    <w:uiPriority w:val="99"/>
    <w:qFormat/>
    <w:rsid w:val="00866AE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866AE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866AE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866AE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866A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qFormat/>
    <w:rsid w:val="00866AE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uiPriority w:val="99"/>
    <w:qFormat/>
    <w:rsid w:val="00866AE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866AE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866AEF"/>
  </w:style>
  <w:style w:type="table" w:customStyle="1" w:styleId="2ff2">
    <w:name w:val="网格型2"/>
    <w:basedOn w:val="ac"/>
    <w:uiPriority w:val="39"/>
    <w:qFormat/>
    <w:rsid w:val="00866AE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未处理的提及1"/>
    <w:uiPriority w:val="99"/>
    <w:semiHidden/>
    <w:unhideWhenUsed/>
    <w:qFormat/>
    <w:rsid w:val="00866AEF"/>
    <w:rPr>
      <w:color w:val="605E5C"/>
      <w:shd w:val="clear" w:color="auto" w:fill="E1DFDD"/>
    </w:rPr>
  </w:style>
  <w:style w:type="table" w:customStyle="1" w:styleId="-51">
    <w:name w:val="浅色列表 - 着色 51"/>
    <w:basedOn w:val="ac"/>
    <w:autoRedefine/>
    <w:qFormat/>
    <w:rsid w:val="00866AEF"/>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866AEF"/>
    <w:pPr>
      <w:ind w:firstLineChars="200" w:firstLine="420"/>
    </w:pPr>
  </w:style>
  <w:style w:type="table" w:customStyle="1" w:styleId="114">
    <w:name w:val="网格型11"/>
    <w:basedOn w:val="ac"/>
    <w:autoRedefine/>
    <w:qFormat/>
    <w:rsid w:val="00866AEF"/>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866AEF"/>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866AEF"/>
    <w:pPr>
      <w:autoSpaceDE w:val="0"/>
      <w:autoSpaceDN w:val="0"/>
      <w:jc w:val="center"/>
    </w:pPr>
    <w:rPr>
      <w:rFonts w:ascii="宋体" w:hAnsi="宋体" w:cs="宋体"/>
      <w:kern w:val="0"/>
      <w:sz w:val="22"/>
    </w:rPr>
  </w:style>
  <w:style w:type="paragraph" w:customStyle="1" w:styleId="Style27">
    <w:name w:val="_Style 27"/>
    <w:autoRedefine/>
    <w:uiPriority w:val="99"/>
    <w:qFormat/>
    <w:rsid w:val="00866AEF"/>
    <w:pPr>
      <w:widowControl w:val="0"/>
      <w:jc w:val="both"/>
    </w:pPr>
    <w:rPr>
      <w:rFonts w:ascii="Calibri" w:eastAsia="宋体" w:hAnsi="Calibri" w:cs="Times New Roman"/>
      <w14:ligatures w14:val="none"/>
    </w:rPr>
  </w:style>
  <w:style w:type="character" w:customStyle="1" w:styleId="afffffffffff2">
    <w:name w:val="题注 字符"/>
    <w:autoRedefine/>
    <w:qFormat/>
    <w:rsid w:val="00866AEF"/>
    <w:rPr>
      <w:rFonts w:ascii="华文中宋" w:eastAsia="华文中宋" w:hAnsi="华文中宋"/>
      <w:kern w:val="2"/>
      <w:sz w:val="36"/>
    </w:rPr>
  </w:style>
  <w:style w:type="paragraph" w:customStyle="1" w:styleId="115">
    <w:name w:val="列表11"/>
    <w:basedOn w:val="aa"/>
    <w:autoRedefine/>
    <w:qFormat/>
    <w:rsid w:val="00866AEF"/>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866AEF"/>
    <w:rPr>
      <w:rFonts w:ascii="Cambria" w:eastAsia="宋体" w:hAnsi="Cambria" w:cs="Cambria"/>
      <w:b/>
      <w:bCs/>
      <w:sz w:val="32"/>
      <w:szCs w:val="32"/>
      <w:lang w:val="en-US" w:eastAsia="zh-CN" w:bidi="ar-SA"/>
    </w:rPr>
  </w:style>
  <w:style w:type="character" w:customStyle="1" w:styleId="afffffffffff3">
    <w:name w:val="列表段落 字符"/>
    <w:autoRedefine/>
    <w:qFormat/>
    <w:rsid w:val="00866AEF"/>
    <w:rPr>
      <w:kern w:val="1"/>
      <w:sz w:val="21"/>
      <w:szCs w:val="21"/>
    </w:rPr>
  </w:style>
  <w:style w:type="character" w:customStyle="1" w:styleId="TitleChar46febb39-beb7-4999-88d6-5af7effa9c66">
    <w:name w:val="Title Char_46febb39-beb7-4999-88d6-5af7effa9c66"/>
    <w:autoRedefine/>
    <w:qFormat/>
    <w:rsid w:val="00866AEF"/>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866AEF"/>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866AEF"/>
    <w:rPr>
      <w:rFonts w:ascii="Times New Roman" w:eastAsia="宋体" w:hAnsi="Times New Roman" w:cs="Times New Roman"/>
      <w:sz w:val="18"/>
      <w:szCs w:val="18"/>
    </w:rPr>
  </w:style>
  <w:style w:type="character" w:customStyle="1" w:styleId="116">
    <w:name w:val="书籍标题11"/>
    <w:autoRedefine/>
    <w:uiPriority w:val="33"/>
    <w:qFormat/>
    <w:rsid w:val="00866AEF"/>
    <w:rPr>
      <w:b/>
      <w:bCs/>
      <w:smallCaps/>
      <w:spacing w:val="5"/>
    </w:rPr>
  </w:style>
  <w:style w:type="paragraph" w:customStyle="1" w:styleId="z-11">
    <w:name w:val="z-窗体底端11"/>
    <w:basedOn w:val="aa"/>
    <w:next w:val="aa"/>
    <w:autoRedefine/>
    <w:qFormat/>
    <w:rsid w:val="00866AEF"/>
    <w:pPr>
      <w:widowControl/>
      <w:pBdr>
        <w:top w:val="single" w:sz="6" w:space="1" w:color="auto"/>
      </w:pBdr>
      <w:jc w:val="center"/>
    </w:pPr>
    <w:rPr>
      <w:rFonts w:ascii="Arial" w:hAnsi="Arial" w:cs="Arial"/>
      <w:vanish/>
      <w:kern w:val="0"/>
      <w:sz w:val="16"/>
      <w:szCs w:val="16"/>
    </w:rPr>
  </w:style>
  <w:style w:type="character" w:customStyle="1" w:styleId="117">
    <w:name w:val="明显参考11"/>
    <w:autoRedefine/>
    <w:qFormat/>
    <w:rsid w:val="00866AEF"/>
    <w:rPr>
      <w:b/>
      <w:sz w:val="24"/>
      <w:u w:val="single"/>
    </w:rPr>
  </w:style>
  <w:style w:type="paragraph" w:customStyle="1" w:styleId="z-110">
    <w:name w:val="z-窗体顶端11"/>
    <w:basedOn w:val="aa"/>
    <w:next w:val="aa"/>
    <w:autoRedefine/>
    <w:qFormat/>
    <w:rsid w:val="00866AEF"/>
    <w:pPr>
      <w:widowControl/>
      <w:pBdr>
        <w:bottom w:val="single" w:sz="6" w:space="1" w:color="auto"/>
      </w:pBdr>
      <w:jc w:val="center"/>
    </w:pPr>
    <w:rPr>
      <w:rFonts w:ascii="Arial" w:hAnsi="Arial" w:cs="Arial"/>
      <w:vanish/>
      <w:kern w:val="0"/>
      <w:sz w:val="16"/>
      <w:szCs w:val="16"/>
    </w:rPr>
  </w:style>
  <w:style w:type="character" w:customStyle="1" w:styleId="118">
    <w:name w:val="不明显参考11"/>
    <w:autoRedefine/>
    <w:uiPriority w:val="31"/>
    <w:qFormat/>
    <w:rsid w:val="00866AEF"/>
    <w:rPr>
      <w:smallCaps/>
      <w:color w:val="C0504D"/>
      <w:u w:val="single"/>
    </w:rPr>
  </w:style>
  <w:style w:type="character" w:customStyle="1" w:styleId="Char23">
    <w:name w:val="页眉 Char2"/>
    <w:autoRedefine/>
    <w:uiPriority w:val="99"/>
    <w:qFormat/>
    <w:rsid w:val="00866AEF"/>
    <w:rPr>
      <w:rFonts w:ascii="Calibri" w:eastAsia="宋体" w:hAnsi="Calibri" w:cs="Times New Roman"/>
      <w:sz w:val="18"/>
      <w:szCs w:val="18"/>
    </w:rPr>
  </w:style>
  <w:style w:type="character" w:customStyle="1" w:styleId="1fff9">
    <w:name w:val="批注文字 字符1"/>
    <w:autoRedefine/>
    <w:uiPriority w:val="99"/>
    <w:qFormat/>
    <w:rsid w:val="00866AEF"/>
    <w:rPr>
      <w:rFonts w:ascii="Calibri" w:eastAsia="宋体" w:hAnsi="Calibri" w:cs="Times New Roman"/>
    </w:rPr>
  </w:style>
  <w:style w:type="character" w:customStyle="1" w:styleId="Char24">
    <w:name w:val="页脚 Char2"/>
    <w:autoRedefine/>
    <w:uiPriority w:val="99"/>
    <w:qFormat/>
    <w:rsid w:val="00866AEF"/>
    <w:rPr>
      <w:rFonts w:ascii="Calibri" w:eastAsia="宋体" w:hAnsi="Calibri" w:cs="Times New Roman"/>
      <w:sz w:val="18"/>
      <w:szCs w:val="18"/>
    </w:rPr>
  </w:style>
  <w:style w:type="paragraph" w:customStyle="1" w:styleId="119">
    <w:name w:val="修订11"/>
    <w:uiPriority w:val="99"/>
    <w:qFormat/>
    <w:rsid w:val="00866AEF"/>
    <w:rPr>
      <w:rFonts w:ascii="Calibri" w:eastAsia="宋体" w:hAnsi="Calibri" w:cs="Times New Roman"/>
      <w14:ligatures w14:val="none"/>
    </w:rPr>
  </w:style>
  <w:style w:type="paragraph" w:customStyle="1" w:styleId="511">
    <w:name w:val="正文51"/>
    <w:qFormat/>
    <w:rsid w:val="00866AEF"/>
    <w:pPr>
      <w:widowControl w:val="0"/>
      <w:jc w:val="both"/>
    </w:pPr>
    <w:rPr>
      <w:rFonts w:ascii="Times New Roman" w:eastAsia="宋体" w:hAnsi="Times New Roman" w:cs="Times New Roman"/>
      <w:szCs w:val="20"/>
      <w14:ligatures w14:val="none"/>
    </w:rPr>
  </w:style>
  <w:style w:type="paragraph" w:customStyle="1" w:styleId="218">
    <w:name w:val="纯文本21"/>
    <w:basedOn w:val="511"/>
    <w:qFormat/>
    <w:rsid w:val="00866AEF"/>
    <w:pPr>
      <w:widowControl/>
      <w:jc w:val="left"/>
    </w:pPr>
    <w:rPr>
      <w:rFonts w:ascii="宋体" w:hAnsi="Courier New"/>
    </w:rPr>
  </w:style>
  <w:style w:type="paragraph" w:customStyle="1" w:styleId="Style288">
    <w:name w:val="_Style 288"/>
    <w:basedOn w:val="aa"/>
    <w:next w:val="af4"/>
    <w:uiPriority w:val="99"/>
    <w:qFormat/>
    <w:rsid w:val="00866AEF"/>
    <w:pPr>
      <w:suppressAutoHyphens/>
      <w:ind w:firstLine="420"/>
    </w:pPr>
    <w:rPr>
      <w:rFonts w:ascii="Times New Roman" w:hAnsi="Times New Roman"/>
      <w:kern w:val="1"/>
      <w:szCs w:val="21"/>
    </w:rPr>
  </w:style>
  <w:style w:type="character" w:customStyle="1" w:styleId="font71">
    <w:name w:val="font71"/>
    <w:qFormat/>
    <w:rsid w:val="00866AEF"/>
    <w:rPr>
      <w:rFonts w:ascii="宋体" w:eastAsia="宋体" w:hAnsi="宋体" w:cs="宋体"/>
      <w:b/>
      <w:bCs/>
      <w:color w:val="4F3700"/>
      <w:sz w:val="40"/>
      <w:szCs w:val="40"/>
      <w:u w:val="none"/>
    </w:rPr>
  </w:style>
  <w:style w:type="character" w:customStyle="1" w:styleId="font81">
    <w:name w:val="font81"/>
    <w:qFormat/>
    <w:rsid w:val="00866AEF"/>
    <w:rPr>
      <w:rFonts w:ascii="宋体" w:eastAsia="宋体" w:hAnsi="宋体" w:cs="宋体"/>
      <w:b/>
      <w:bCs/>
      <w:color w:val="000000"/>
      <w:sz w:val="40"/>
      <w:szCs w:val="40"/>
      <w:u w:val="none"/>
    </w:rPr>
  </w:style>
  <w:style w:type="character" w:customStyle="1" w:styleId="font91">
    <w:name w:val="font91"/>
    <w:qFormat/>
    <w:rsid w:val="00866AEF"/>
    <w:rPr>
      <w:rFonts w:ascii="宋体" w:eastAsia="宋体" w:hAnsi="宋体" w:cs="宋体"/>
      <w:color w:val="442B00"/>
      <w:sz w:val="40"/>
      <w:szCs w:val="40"/>
      <w:u w:val="none"/>
    </w:rPr>
  </w:style>
  <w:style w:type="character" w:customStyle="1" w:styleId="font101">
    <w:name w:val="font101"/>
    <w:qFormat/>
    <w:rsid w:val="00866AEF"/>
    <w:rPr>
      <w:rFonts w:ascii="宋体" w:eastAsia="宋体" w:hAnsi="宋体" w:cs="宋体"/>
      <w:color w:val="432D00"/>
      <w:sz w:val="40"/>
      <w:szCs w:val="40"/>
      <w:u w:val="none"/>
    </w:rPr>
  </w:style>
  <w:style w:type="character" w:customStyle="1" w:styleId="font112">
    <w:name w:val="font112"/>
    <w:qFormat/>
    <w:rsid w:val="00866AEF"/>
    <w:rPr>
      <w:rFonts w:ascii="宋体" w:eastAsia="宋体" w:hAnsi="宋体" w:cs="宋体" w:hint="eastAsia"/>
      <w:color w:val="000000"/>
      <w:sz w:val="32"/>
      <w:szCs w:val="32"/>
      <w:u w:val="none"/>
    </w:rPr>
  </w:style>
  <w:style w:type="character" w:customStyle="1" w:styleId="font121">
    <w:name w:val="font121"/>
    <w:qFormat/>
    <w:rsid w:val="00866AEF"/>
    <w:rPr>
      <w:rFonts w:ascii="宋体" w:eastAsia="宋体" w:hAnsi="宋体" w:cs="宋体"/>
      <w:color w:val="4B3200"/>
      <w:sz w:val="40"/>
      <w:szCs w:val="40"/>
      <w:u w:val="none"/>
    </w:rPr>
  </w:style>
  <w:style w:type="character" w:customStyle="1" w:styleId="font51">
    <w:name w:val="font51"/>
    <w:qFormat/>
    <w:rsid w:val="00866AEF"/>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866AEF"/>
    <w:pPr>
      <w:widowControl/>
      <w:spacing w:after="0" w:line="276" w:lineRule="auto"/>
      <w:jc w:val="left"/>
      <w:outlineLvl w:val="9"/>
    </w:pPr>
    <w:rPr>
      <w:rFonts w:ascii="Cambria" w:eastAsia="宋体" w:hAnsi="Cambria" w:cs="Times New Roman"/>
      <w:b/>
      <w:bCs/>
      <w:color w:val="366091"/>
      <w:kern w:val="0"/>
      <w:sz w:val="28"/>
      <w:szCs w:val="28"/>
    </w:rPr>
  </w:style>
  <w:style w:type="character" w:customStyle="1" w:styleId="font41">
    <w:name w:val="font41"/>
    <w:autoRedefine/>
    <w:qFormat/>
    <w:rsid w:val="00866AEF"/>
    <w:rPr>
      <w:rFonts w:ascii="宋体" w:eastAsia="宋体" w:hAnsi="宋体" w:cs="宋体" w:hint="eastAsia"/>
      <w:color w:val="000000"/>
      <w:sz w:val="22"/>
      <w:szCs w:val="22"/>
      <w:u w:val="none"/>
    </w:rPr>
  </w:style>
  <w:style w:type="character" w:customStyle="1" w:styleId="font01">
    <w:name w:val="font01"/>
    <w:qFormat/>
    <w:rsid w:val="00866AEF"/>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866AE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866AE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866AE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866AEF"/>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semiHidden/>
    <w:unhideWhenUsed/>
    <w:qFormat/>
    <w:rsid w:val="00866AEF"/>
    <w:rPr>
      <w:color w:val="605E5C"/>
      <w:shd w:val="clear" w:color="auto" w:fill="E1DFDD"/>
    </w:rPr>
  </w:style>
  <w:style w:type="paragraph" w:customStyle="1" w:styleId="2ff3">
    <w:name w:val="修订2"/>
    <w:hidden/>
    <w:uiPriority w:val="99"/>
    <w:semiHidden/>
    <w:qFormat/>
    <w:rsid w:val="00866AEF"/>
    <w:rPr>
      <w:rFonts w:ascii="Calibri" w:eastAsia="宋体" w:hAnsi="Calibri" w:cs="Times New Roman"/>
      <w14:ligatures w14:val="none"/>
    </w:rPr>
  </w:style>
  <w:style w:type="character" w:customStyle="1" w:styleId="font21">
    <w:name w:val="font21"/>
    <w:qFormat/>
    <w:rsid w:val="00866AEF"/>
    <w:rPr>
      <w:rFonts w:ascii="Calibri" w:hAnsi="Calibri" w:cs="Calibri" w:hint="default"/>
      <w:color w:val="000000"/>
      <w:sz w:val="21"/>
      <w:szCs w:val="21"/>
      <w:u w:val="none"/>
    </w:rPr>
  </w:style>
  <w:style w:type="character" w:customStyle="1" w:styleId="2ff4">
    <w:name w:val="未处理的提及2"/>
    <w:uiPriority w:val="99"/>
    <w:semiHidden/>
    <w:unhideWhenUsed/>
    <w:qFormat/>
    <w:rsid w:val="00866AEF"/>
    <w:rPr>
      <w:color w:val="605E5C"/>
      <w:shd w:val="clear" w:color="auto" w:fill="E1DFDD"/>
    </w:rPr>
  </w:style>
  <w:style w:type="paragraph" w:customStyle="1" w:styleId="3f1">
    <w:name w:val="修订3"/>
    <w:hidden/>
    <w:uiPriority w:val="99"/>
    <w:unhideWhenUsed/>
    <w:qFormat/>
    <w:rsid w:val="00866AEF"/>
    <w:rPr>
      <w:rFonts w:ascii="Calibri" w:eastAsia="宋体" w:hAnsi="Calibri" w:cs="Times New Roman"/>
      <w14:ligatures w14:val="none"/>
    </w:rPr>
  </w:style>
  <w:style w:type="character" w:customStyle="1" w:styleId="Char25">
    <w:name w:val="引用 Char2"/>
    <w:basedOn w:val="ab"/>
    <w:uiPriority w:val="29"/>
    <w:qFormat/>
    <w:rsid w:val="00866AEF"/>
    <w:rPr>
      <w:rFonts w:ascii="Calibri" w:eastAsia="宋体" w:hAnsi="Calibri" w:cs="Times New Roman"/>
      <w:i/>
      <w:iCs/>
      <w:color w:val="000000" w:themeColor="text1"/>
    </w:rPr>
  </w:style>
  <w:style w:type="character" w:customStyle="1" w:styleId="1fffa">
    <w:name w:val="明显强调1"/>
    <w:basedOn w:val="ab"/>
    <w:uiPriority w:val="21"/>
    <w:qFormat/>
    <w:rsid w:val="00866AEF"/>
    <w:rPr>
      <w:i/>
      <w:iCs/>
      <w:color w:val="2F5496" w:themeColor="accent1" w:themeShade="BF"/>
    </w:rPr>
  </w:style>
  <w:style w:type="character" w:customStyle="1" w:styleId="Char26">
    <w:name w:val="明显引用 Char2"/>
    <w:basedOn w:val="ab"/>
    <w:uiPriority w:val="30"/>
    <w:qFormat/>
    <w:rsid w:val="00866AEF"/>
    <w:rPr>
      <w:rFonts w:ascii="Calibri" w:eastAsia="宋体" w:hAnsi="Calibri" w:cs="Times New Roman"/>
      <w:b/>
      <w:bCs/>
      <w:i/>
      <w:iCs/>
      <w:color w:val="4472C4" w:themeColor="accent1"/>
    </w:rPr>
  </w:style>
  <w:style w:type="table" w:customStyle="1" w:styleId="TableNormal">
    <w:name w:val="Table Normal"/>
    <w:semiHidden/>
    <w:unhideWhenUsed/>
    <w:qFormat/>
    <w:rsid w:val="00866AEF"/>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customStyle="1" w:styleId="3f2">
    <w:name w:val="未处理的提及3"/>
    <w:basedOn w:val="ab"/>
    <w:uiPriority w:val="99"/>
    <w:semiHidden/>
    <w:unhideWhenUsed/>
    <w:rsid w:val="00866AEF"/>
    <w:rPr>
      <w:color w:val="605E5C"/>
      <w:shd w:val="clear" w:color="auto" w:fill="E1DFDD"/>
    </w:rPr>
  </w:style>
  <w:style w:type="character" w:customStyle="1" w:styleId="Charff8">
    <w:name w:val="居中 Char"/>
    <w:qFormat/>
    <w:rsid w:val="00866AEF"/>
    <w:rPr>
      <w:kern w:val="2"/>
      <w:sz w:val="24"/>
    </w:rPr>
  </w:style>
  <w:style w:type="character" w:customStyle="1" w:styleId="Char1f3">
    <w:name w:val="批注文字 Char1"/>
    <w:uiPriority w:val="99"/>
    <w:semiHidden/>
    <w:qFormat/>
    <w:rsid w:val="00866AEF"/>
  </w:style>
  <w:style w:type="character" w:customStyle="1" w:styleId="Charff9">
    <w:name w:val="脚注文本 Char"/>
    <w:semiHidden/>
    <w:qFormat/>
    <w:rsid w:val="00866AEF"/>
    <w:rPr>
      <w:sz w:val="18"/>
      <w:szCs w:val="18"/>
    </w:rPr>
  </w:style>
  <w:style w:type="character" w:customStyle="1" w:styleId="Charffa">
    <w:name w:val="明显引用 Char"/>
    <w:uiPriority w:val="99"/>
    <w:qFormat/>
    <w:rsid w:val="00866AEF"/>
    <w:rPr>
      <w:b/>
      <w:bCs/>
      <w:i/>
      <w:iCs/>
      <w:color w:val="4F81BD"/>
      <w:kern w:val="2"/>
      <w:sz w:val="21"/>
    </w:rPr>
  </w:style>
  <w:style w:type="character" w:customStyle="1" w:styleId="Charffb">
    <w:name w:val="引用 Char"/>
    <w:uiPriority w:val="99"/>
    <w:qFormat/>
    <w:rsid w:val="00866AEF"/>
    <w:rPr>
      <w:i/>
      <w:iCs/>
      <w:color w:val="000000"/>
      <w:kern w:val="2"/>
      <w:sz w:val="21"/>
    </w:rPr>
  </w:style>
  <w:style w:type="character" w:customStyle="1" w:styleId="CharCharf8">
    <w:name w:val="普通文字 Char Char"/>
    <w:qFormat/>
    <w:rsid w:val="00866AEF"/>
    <w:rPr>
      <w:rFonts w:ascii="宋体" w:hAnsi="Courier New"/>
      <w:kern w:val="2"/>
      <w:sz w:val="21"/>
    </w:rPr>
  </w:style>
  <w:style w:type="paragraph" w:customStyle="1" w:styleId="Char27">
    <w:name w:val="Char2"/>
    <w:basedOn w:val="aa"/>
    <w:qFormat/>
    <w:rsid w:val="00866AEF"/>
    <w:pPr>
      <w:tabs>
        <w:tab w:val="left" w:pos="360"/>
      </w:tabs>
    </w:pPr>
    <w:rPr>
      <w:rFonts w:ascii="Times New Roman" w:hAnsi="Times New Roman"/>
      <w:sz w:val="24"/>
      <w:szCs w:val="24"/>
    </w:rPr>
  </w:style>
  <w:style w:type="character" w:customStyle="1" w:styleId="Charffc">
    <w:name w:val="页脚 Char"/>
    <w:uiPriority w:val="99"/>
    <w:qFormat/>
    <w:rsid w:val="00866AEF"/>
    <w:rPr>
      <w:kern w:val="2"/>
      <w:sz w:val="18"/>
      <w:szCs w:val="18"/>
      <w:lang w:bidi="ar-SA"/>
    </w:rPr>
  </w:style>
  <w:style w:type="character" w:customStyle="1" w:styleId="Charffd">
    <w:name w:val="页眉 Char"/>
    <w:uiPriority w:val="99"/>
    <w:qFormat/>
    <w:rsid w:val="00866AEF"/>
    <w:rPr>
      <w:kern w:val="2"/>
      <w:sz w:val="18"/>
      <w:szCs w:val="18"/>
      <w:lang w:bidi="ar-SA"/>
    </w:rPr>
  </w:style>
  <w:style w:type="paragraph" w:customStyle="1" w:styleId="Style939">
    <w:name w:val="_Style 939"/>
    <w:basedOn w:val="aa"/>
    <w:next w:val="af4"/>
    <w:link w:val="afffffffffff4"/>
    <w:qFormat/>
    <w:rsid w:val="00866AEF"/>
    <w:pPr>
      <w:suppressAutoHyphens/>
      <w:ind w:firstLine="420"/>
    </w:pPr>
    <w:rPr>
      <w:rFonts w:ascii="Times New Roman" w:hAnsi="Times New Roman"/>
      <w:kern w:val="1"/>
      <w:szCs w:val="21"/>
    </w:rPr>
  </w:style>
  <w:style w:type="character" w:customStyle="1" w:styleId="afffffffffff4">
    <w:name w:val="列出段落 字符"/>
    <w:link w:val="Style939"/>
    <w:qFormat/>
    <w:rsid w:val="00866AEF"/>
    <w:rPr>
      <w:rFonts w:ascii="Times New Roman" w:eastAsia="宋体" w:hAnsi="Times New Roman" w:cs="Times New Roman"/>
      <w:kern w:val="1"/>
      <w:szCs w:val="21"/>
      <w14:ligatures w14:val="none"/>
    </w:rPr>
  </w:style>
  <w:style w:type="paragraph" w:customStyle="1" w:styleId="49">
    <w:name w:val="修订4"/>
    <w:uiPriority w:val="99"/>
    <w:semiHidden/>
    <w:rsid w:val="00866AEF"/>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11308</Words>
  <Characters>11988</Characters>
  <Application>Microsoft Office Word</Application>
  <DocSecurity>0</DocSecurity>
  <Lines>749</Lines>
  <Paragraphs>629</Paragraphs>
  <ScaleCrop>false</ScaleCrop>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2025-11-24T04:18:00Z</dcterms:created>
  <dcterms:modified xsi:type="dcterms:W3CDTF">2025-11-24T04:20:00Z</dcterms:modified>
</cp:coreProperties>
</file>