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93A" w:rsidRPr="00EA793A" w:rsidRDefault="00EA793A" w:rsidP="00EA793A">
      <w:pPr>
        <w:adjustRightInd w:val="0"/>
        <w:snapToGrid w:val="0"/>
        <w:spacing w:line="300" w:lineRule="auto"/>
        <w:jc w:val="center"/>
        <w:outlineLvl w:val="1"/>
        <w:rPr>
          <w:rFonts w:ascii="Times New Roman" w:eastAsia="黑体" w:hAnsi="Times New Roman" w:cs="Times New Roman"/>
          <w:sz w:val="30"/>
          <w:szCs w:val="30"/>
        </w:rPr>
      </w:pPr>
      <w:bookmarkStart w:id="0" w:name="_Toc464465672"/>
      <w:bookmarkStart w:id="1" w:name="_Toc464465673"/>
      <w:bookmarkStart w:id="2" w:name="_Toc464465671"/>
      <w:bookmarkStart w:id="3" w:name="_Toc460922281"/>
      <w:bookmarkStart w:id="4" w:name="_Toc464465674"/>
      <w:bookmarkStart w:id="5" w:name="_Toc464465670"/>
      <w:bookmarkStart w:id="6" w:name="_Toc460922283"/>
      <w:bookmarkStart w:id="7" w:name="_Toc464465675"/>
      <w:bookmarkStart w:id="8" w:name="_Toc460922282"/>
      <w:bookmarkStart w:id="9" w:name="_Toc460922279"/>
      <w:bookmarkStart w:id="10" w:name="_Toc460922284"/>
      <w:bookmarkStart w:id="11" w:name="_Toc464465676"/>
      <w:bookmarkStart w:id="12" w:name="_Toc464465677"/>
      <w:bookmarkStart w:id="13" w:name="_Toc460922285"/>
      <w:bookmarkStart w:id="14" w:name="_Toc464465679"/>
      <w:bookmarkStart w:id="15" w:name="_Toc460922286"/>
      <w:bookmarkStart w:id="16" w:name="_Toc464465678"/>
      <w:bookmarkStart w:id="17" w:name="_Toc460922287"/>
      <w:bookmarkStart w:id="18" w:name="_Toc214375327"/>
      <w:r w:rsidRPr="00EA793A">
        <w:rPr>
          <w:rFonts w:ascii="Times New Roman" w:eastAsia="黑体" w:hAnsi="Times New Roman" w:cs="Times New Roman"/>
          <w:sz w:val="30"/>
          <w:szCs w:val="30"/>
        </w:rPr>
        <w:t>一、说明</w:t>
      </w:r>
      <w:bookmarkEnd w:id="18"/>
    </w:p>
    <w:p w:rsidR="00EA793A" w:rsidRPr="00EA793A" w:rsidRDefault="00EA793A" w:rsidP="00EA793A">
      <w:pPr>
        <w:adjustRightInd w:val="0"/>
        <w:snapToGrid w:val="0"/>
        <w:spacing w:line="300" w:lineRule="auto"/>
        <w:ind w:firstLineChars="200" w:firstLine="442"/>
        <w:outlineLvl w:val="2"/>
        <w:rPr>
          <w:rFonts w:ascii="Times New Roman" w:eastAsia="宋体" w:hAnsi="Times New Roman" w:cs="Times New Roman"/>
          <w:b/>
          <w:bCs/>
          <w:sz w:val="22"/>
        </w:rPr>
      </w:pPr>
      <w:bookmarkStart w:id="19" w:name="_Toc214375328"/>
      <w:r w:rsidRPr="00EA793A">
        <w:rPr>
          <w:rFonts w:ascii="Times New Roman" w:eastAsia="宋体" w:hAnsi="Times New Roman" w:cs="Times New Roman"/>
          <w:b/>
          <w:bCs/>
          <w:sz w:val="22"/>
        </w:rPr>
        <w:t xml:space="preserve">1 </w:t>
      </w:r>
      <w:r w:rsidRPr="00EA793A">
        <w:rPr>
          <w:rFonts w:ascii="Times New Roman" w:eastAsia="宋体" w:hAnsi="Times New Roman" w:cs="Times New Roman"/>
          <w:b/>
          <w:bCs/>
          <w:sz w:val="22"/>
        </w:rPr>
        <w:t>总则</w:t>
      </w:r>
      <w:bookmarkEnd w:id="19"/>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sz w:val="22"/>
        </w:rPr>
        <w:t xml:space="preserve">1.1 </w:t>
      </w:r>
      <w:r w:rsidRPr="00EA793A">
        <w:rPr>
          <w:rFonts w:ascii="Times New Roman" w:eastAsia="宋体" w:hAnsi="Times New Roman" w:cs="Times New Roman"/>
          <w:sz w:val="22"/>
        </w:rPr>
        <w:t>投标人应具备国家或行业管理部门规定的，在本市实施本项目所需的资格（资质）和相关手续（如果有），由此引起的所有有关事宜及费用由投标人自行负责。</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sz w:val="22"/>
        </w:rPr>
        <w:t xml:space="preserve">1.2 </w:t>
      </w:r>
      <w:r w:rsidRPr="00EA793A">
        <w:rPr>
          <w:rFonts w:ascii="Times New Roman" w:eastAsia="宋体" w:hAnsi="Times New Roman" w:cs="Times New Roman"/>
          <w:sz w:val="22"/>
        </w:rPr>
        <w:t>投标人提供的服务应当符合招标文件的要求，并且其质量完全符合国家标准、行业标准或地方标准。</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sz w:val="22"/>
        </w:rPr>
        <w:t xml:space="preserve">1.3 </w:t>
      </w:r>
      <w:r w:rsidRPr="00EA793A">
        <w:rPr>
          <w:rFonts w:ascii="Times New Roman" w:eastAsia="宋体" w:hAnsi="Times New Roman" w:cs="Times New Roman"/>
          <w:sz w:val="22"/>
        </w:rPr>
        <w:t>投标人在投标前应认真了解项目的实施背景、应提供的服务内容和质量、项目考核管理要求等，一旦中标，应按照招标文件和合同规定的要求提供相关服务。</w:t>
      </w:r>
    </w:p>
    <w:p w:rsidR="00EA793A" w:rsidRPr="00EA793A" w:rsidRDefault="00EA793A" w:rsidP="00EA793A">
      <w:pPr>
        <w:adjustRightInd w:val="0"/>
        <w:snapToGrid w:val="0"/>
        <w:spacing w:line="300" w:lineRule="auto"/>
        <w:ind w:firstLineChars="200" w:firstLine="440"/>
        <w:rPr>
          <w:rFonts w:ascii="Times New Roman" w:eastAsia="宋体" w:hAnsi="Times New Roman" w:cs="Times New Roman"/>
          <w:sz w:val="22"/>
        </w:rPr>
      </w:pPr>
      <w:r w:rsidRPr="00EA793A">
        <w:rPr>
          <w:rFonts w:ascii="Times New Roman" w:eastAsia="宋体" w:hAnsi="Times New Roman" w:cs="Times New Roman"/>
          <w:sz w:val="22"/>
        </w:rPr>
        <w:t>1.4</w:t>
      </w:r>
      <w:r w:rsidRPr="00EA793A">
        <w:rPr>
          <w:rFonts w:ascii="Times New Roman" w:eastAsia="宋体" w:hAnsi="Times New Roman" w:cs="Times New Roman" w:hint="eastAsia"/>
          <w:sz w:val="22"/>
        </w:rPr>
        <w:t>投标人认为招标文件（包括招标补充文件）存在排他性或歧视性条款，自收到招标文件之日或者招标文件公告期限届满之日起</w:t>
      </w:r>
      <w:r w:rsidRPr="00EA793A">
        <w:rPr>
          <w:rFonts w:ascii="Times New Roman" w:eastAsia="宋体" w:hAnsi="Times New Roman" w:cs="Times New Roman"/>
          <w:sz w:val="22"/>
        </w:rPr>
        <w:t>10</w:t>
      </w:r>
      <w:r w:rsidRPr="00EA793A">
        <w:rPr>
          <w:rFonts w:ascii="Times New Roman" w:eastAsia="宋体" w:hAnsi="Times New Roman" w:cs="Times New Roman"/>
          <w:sz w:val="22"/>
        </w:rPr>
        <w:t>日内</w:t>
      </w:r>
      <w:r w:rsidRPr="00EA793A">
        <w:rPr>
          <w:rFonts w:ascii="Times New Roman" w:eastAsia="宋体" w:hAnsi="Times New Roman" w:cs="Times New Roman" w:hint="eastAsia"/>
          <w:sz w:val="22"/>
        </w:rPr>
        <w:t>，以书面形式提出，并附相关证据。</w:t>
      </w:r>
      <w:bookmarkEnd w:id="0"/>
      <w:bookmarkEnd w:id="1"/>
      <w:bookmarkEnd w:id="2"/>
      <w:bookmarkEnd w:id="3"/>
      <w:bookmarkEnd w:id="4"/>
      <w:bookmarkEnd w:id="5"/>
      <w:bookmarkEnd w:id="6"/>
      <w:bookmarkEnd w:id="7"/>
      <w:bookmarkEnd w:id="8"/>
      <w:bookmarkEnd w:id="9"/>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sz w:val="22"/>
        </w:rPr>
        <w:t xml:space="preserve">1.5 </w:t>
      </w:r>
      <w:r w:rsidRPr="00EA793A">
        <w:rPr>
          <w:rFonts w:ascii="Times New Roman" w:eastAsia="宋体" w:hAnsi="Times New Roman" w:cs="Times New Roman"/>
          <w:sz w:val="22"/>
        </w:rPr>
        <w:t>本项目若涉及保安服务内容，根据《保安服务管理条例》（国务院令第</w:t>
      </w:r>
      <w:r w:rsidRPr="00EA793A">
        <w:rPr>
          <w:rFonts w:ascii="Times New Roman" w:eastAsia="宋体" w:hAnsi="Times New Roman" w:cs="Times New Roman"/>
          <w:sz w:val="22"/>
        </w:rPr>
        <w:t>564</w:t>
      </w:r>
      <w:r w:rsidRPr="00EA793A">
        <w:rPr>
          <w:rFonts w:ascii="Times New Roman" w:eastAsia="宋体" w:hAnsi="Times New Roman" w:cs="Times New Roman"/>
          <w:sz w:val="22"/>
        </w:rPr>
        <w:t>号）第十四条规定，</w:t>
      </w:r>
      <w:r w:rsidRPr="00EA793A">
        <w:rPr>
          <w:rFonts w:ascii="Times New Roman" w:eastAsia="宋体" w:hAnsi="Times New Roman" w:cs="Times New Roman" w:hint="eastAsia"/>
          <w:sz w:val="22"/>
        </w:rPr>
        <w:t>中标人</w:t>
      </w:r>
      <w:r w:rsidRPr="00EA793A">
        <w:rPr>
          <w:rFonts w:ascii="Times New Roman" w:eastAsia="宋体" w:hAnsi="Times New Roman" w:cs="Times New Roman"/>
          <w:sz w:val="22"/>
        </w:rPr>
        <w:t>应当自开始保安服务之日起</w:t>
      </w:r>
      <w:r w:rsidRPr="00EA793A">
        <w:rPr>
          <w:rFonts w:ascii="Times New Roman" w:eastAsia="宋体" w:hAnsi="Times New Roman" w:cs="Times New Roman"/>
          <w:sz w:val="22"/>
        </w:rPr>
        <w:t>30</w:t>
      </w:r>
      <w:r w:rsidRPr="00EA793A">
        <w:rPr>
          <w:rFonts w:ascii="Times New Roman" w:eastAsia="宋体" w:hAnsi="Times New Roman" w:cs="Times New Roman"/>
          <w:sz w:val="22"/>
        </w:rPr>
        <w:t>日内，向所在地设区的市级人民政府公安机关备案。</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sz w:val="22"/>
        </w:rPr>
        <w:t xml:space="preserve">1.6  </w:t>
      </w:r>
      <w:r w:rsidRPr="00EA793A">
        <w:rPr>
          <w:rFonts w:ascii="Times New Roman" w:eastAsia="宋体" w:hAnsi="Times New Roman" w:cs="Times New Roman"/>
          <w:sz w:val="22"/>
        </w:rPr>
        <w:t>投标人需在投标文件中承诺，如之前在岗的工作人员经考评符合上岗要求的，原则上应继续留用。</w:t>
      </w:r>
    </w:p>
    <w:p w:rsidR="00EA793A" w:rsidRPr="00EA793A" w:rsidRDefault="00EA793A" w:rsidP="00EA793A">
      <w:pPr>
        <w:snapToGrid w:val="0"/>
        <w:spacing w:line="300" w:lineRule="auto"/>
        <w:ind w:firstLineChars="200" w:firstLine="440"/>
        <w:jc w:val="left"/>
        <w:rPr>
          <w:rFonts w:ascii="Calibri" w:eastAsia="宋体" w:hAnsi="Calibri" w:cs="Times New Roman"/>
          <w:sz w:val="22"/>
        </w:rPr>
      </w:pPr>
      <w:r w:rsidRPr="00EA793A">
        <w:rPr>
          <w:rFonts w:ascii="宋体" w:eastAsia="宋体" w:hAnsi="宋体" w:cs="宋体" w:hint="eastAsia"/>
          <w:sz w:val="22"/>
        </w:rPr>
        <w:t>★</w:t>
      </w:r>
      <w:r w:rsidRPr="00EA793A">
        <w:rPr>
          <w:rFonts w:ascii="Times New Roman" w:eastAsia="宋体" w:hAnsi="Times New Roman" w:cs="Times New Roman"/>
          <w:sz w:val="22"/>
        </w:rPr>
        <w:t>1.</w:t>
      </w:r>
      <w:r w:rsidRPr="00EA793A">
        <w:rPr>
          <w:rFonts w:ascii="Times New Roman" w:eastAsia="宋体" w:hAnsi="Times New Roman" w:cs="Times New Roman" w:hint="eastAsia"/>
          <w:sz w:val="22"/>
        </w:rPr>
        <w:t>7</w:t>
      </w:r>
      <w:r w:rsidRPr="00EA793A">
        <w:rPr>
          <w:rFonts w:ascii="Calibri" w:eastAsia="宋体" w:hAnsi="Calibri" w:cs="Times New Roman" w:hint="eastAsia"/>
          <w:sz w:val="22"/>
        </w:rPr>
        <w:t>投标人提供的服务必须符合国家强制性标准。</w:t>
      </w:r>
    </w:p>
    <w:p w:rsidR="00EA793A" w:rsidRPr="00EA793A" w:rsidRDefault="00EA793A" w:rsidP="00EA793A">
      <w:pPr>
        <w:snapToGrid w:val="0"/>
        <w:spacing w:line="300" w:lineRule="auto"/>
        <w:ind w:firstLineChars="200" w:firstLine="440"/>
        <w:jc w:val="left"/>
        <w:rPr>
          <w:rFonts w:ascii="Calibri" w:eastAsia="宋体" w:hAnsi="Calibri" w:cs="Times New Roman"/>
          <w:sz w:val="22"/>
        </w:rPr>
      </w:pPr>
    </w:p>
    <w:p w:rsidR="00EA793A" w:rsidRPr="00EA793A" w:rsidRDefault="00EA793A" w:rsidP="00EA793A">
      <w:pPr>
        <w:adjustRightInd w:val="0"/>
        <w:snapToGrid w:val="0"/>
        <w:spacing w:line="300" w:lineRule="auto"/>
        <w:ind w:firstLineChars="200" w:firstLine="442"/>
        <w:jc w:val="left"/>
        <w:outlineLvl w:val="1"/>
        <w:rPr>
          <w:rFonts w:ascii="Times New Roman" w:eastAsia="宋体" w:hAnsi="Times New Roman" w:cs="Times New Roman"/>
          <w:b/>
          <w:bCs/>
          <w:sz w:val="22"/>
        </w:rPr>
      </w:pPr>
      <w:bookmarkStart w:id="20" w:name="_Toc193276101"/>
      <w:bookmarkStart w:id="21" w:name="_Toc214375329"/>
      <w:r w:rsidRPr="00EA793A">
        <w:rPr>
          <w:rFonts w:ascii="Times New Roman" w:eastAsia="宋体" w:hAnsi="Times New Roman" w:cs="Times New Roman" w:hint="eastAsia"/>
          <w:b/>
          <w:bCs/>
          <w:sz w:val="22"/>
        </w:rPr>
        <w:t>包件</w:t>
      </w:r>
      <w:r w:rsidRPr="00EA793A">
        <w:rPr>
          <w:rFonts w:ascii="Times New Roman" w:eastAsia="宋体" w:hAnsi="Times New Roman" w:cs="Times New Roman" w:hint="eastAsia"/>
          <w:b/>
          <w:bCs/>
          <w:sz w:val="22"/>
        </w:rPr>
        <w:t>1</w:t>
      </w:r>
      <w:r w:rsidRPr="00EA793A">
        <w:rPr>
          <w:rFonts w:ascii="Times New Roman" w:eastAsia="宋体" w:hAnsi="Times New Roman" w:cs="Times New Roman" w:hint="eastAsia"/>
          <w:b/>
          <w:bCs/>
          <w:sz w:val="22"/>
        </w:rPr>
        <w:t>：</w:t>
      </w:r>
      <w:bookmarkEnd w:id="20"/>
      <w:r w:rsidRPr="00EA793A">
        <w:rPr>
          <w:rFonts w:ascii="Times New Roman" w:eastAsia="宋体" w:hAnsi="Times New Roman" w:cs="Times New Roman" w:hint="eastAsia"/>
          <w:b/>
          <w:bCs/>
          <w:sz w:val="22"/>
        </w:rPr>
        <w:t>上海市浦东新区合庆社区卫生服务中心</w:t>
      </w:r>
      <w:r w:rsidRPr="00EA793A">
        <w:rPr>
          <w:rFonts w:ascii="Times New Roman" w:eastAsia="宋体" w:hAnsi="Times New Roman" w:cs="Times New Roman" w:hint="eastAsia"/>
          <w:b/>
          <w:bCs/>
          <w:sz w:val="22"/>
        </w:rPr>
        <w:t>2026</w:t>
      </w:r>
      <w:r w:rsidRPr="00EA793A">
        <w:rPr>
          <w:rFonts w:ascii="Times New Roman" w:eastAsia="宋体" w:hAnsi="Times New Roman" w:cs="Times New Roman" w:hint="eastAsia"/>
          <w:b/>
          <w:bCs/>
          <w:sz w:val="22"/>
        </w:rPr>
        <w:t>年物业管理</w:t>
      </w:r>
      <w:bookmarkEnd w:id="21"/>
    </w:p>
    <w:p w:rsidR="00EA793A" w:rsidRPr="00EA793A" w:rsidRDefault="00EA793A" w:rsidP="00EA793A">
      <w:pPr>
        <w:snapToGrid w:val="0"/>
        <w:spacing w:line="300" w:lineRule="auto"/>
        <w:ind w:firstLineChars="200" w:firstLine="440"/>
        <w:jc w:val="left"/>
        <w:rPr>
          <w:rFonts w:ascii="Calibri" w:eastAsia="宋体" w:hAnsi="Calibri" w:cs="Times New Roman"/>
          <w:sz w:val="22"/>
        </w:rPr>
      </w:pP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p>
    <w:p w:rsidR="00EA793A" w:rsidRPr="00EA793A" w:rsidRDefault="00EA793A" w:rsidP="00EA793A">
      <w:pPr>
        <w:adjustRightInd w:val="0"/>
        <w:snapToGrid w:val="0"/>
        <w:spacing w:line="300" w:lineRule="auto"/>
        <w:jc w:val="center"/>
        <w:outlineLvl w:val="1"/>
        <w:rPr>
          <w:rFonts w:ascii="Times New Roman" w:eastAsia="黑体" w:hAnsi="Times New Roman" w:cs="Times New Roman"/>
          <w:sz w:val="30"/>
          <w:szCs w:val="30"/>
        </w:rPr>
      </w:pPr>
      <w:bookmarkStart w:id="22" w:name="_Toc214375330"/>
      <w:r w:rsidRPr="00EA793A">
        <w:rPr>
          <w:rFonts w:ascii="Times New Roman" w:eastAsia="黑体" w:hAnsi="Times New Roman" w:cs="Times New Roman"/>
          <w:sz w:val="30"/>
          <w:szCs w:val="30"/>
        </w:rPr>
        <w:t>二、项目概况</w:t>
      </w:r>
      <w:bookmarkEnd w:id="22"/>
    </w:p>
    <w:p w:rsidR="00EA793A" w:rsidRPr="00EA793A" w:rsidRDefault="00EA793A" w:rsidP="00EA793A">
      <w:pPr>
        <w:adjustRightInd w:val="0"/>
        <w:snapToGrid w:val="0"/>
        <w:spacing w:line="300" w:lineRule="auto"/>
        <w:ind w:firstLineChars="200" w:firstLine="442"/>
        <w:outlineLvl w:val="2"/>
        <w:rPr>
          <w:rFonts w:ascii="Times New Roman" w:eastAsia="宋体" w:hAnsi="Times New Roman" w:cs="Times New Roman"/>
          <w:b/>
          <w:bCs/>
          <w:sz w:val="22"/>
        </w:rPr>
      </w:pPr>
      <w:bookmarkStart w:id="23" w:name="_Toc214375331"/>
      <w:r w:rsidRPr="00EA793A">
        <w:rPr>
          <w:rFonts w:ascii="Times New Roman" w:eastAsia="宋体" w:hAnsi="Times New Roman" w:cs="Times New Roman"/>
          <w:b/>
          <w:bCs/>
          <w:sz w:val="22"/>
        </w:rPr>
        <w:t xml:space="preserve">2 </w:t>
      </w:r>
      <w:r w:rsidRPr="00EA793A">
        <w:rPr>
          <w:rFonts w:ascii="Times New Roman" w:eastAsia="宋体" w:hAnsi="Times New Roman" w:cs="Times New Roman"/>
          <w:b/>
          <w:bCs/>
          <w:sz w:val="22"/>
        </w:rPr>
        <w:t>项目名称</w:t>
      </w:r>
      <w:bookmarkEnd w:id="23"/>
    </w:p>
    <w:p w:rsidR="00EA793A" w:rsidRPr="00EA793A" w:rsidRDefault="00EA793A" w:rsidP="00EA793A">
      <w:pPr>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bCs/>
          <w:sz w:val="22"/>
        </w:rPr>
        <w:t>项目名称：</w:t>
      </w:r>
      <w:r w:rsidRPr="00EA793A">
        <w:rPr>
          <w:rFonts w:ascii="Times New Roman" w:eastAsia="宋体" w:hAnsi="Times New Roman" w:cs="Times New Roman" w:hint="eastAsia"/>
          <w:bCs/>
          <w:sz w:val="22"/>
        </w:rPr>
        <w:t>上海市浦东新区合庆社区卫生服务中心</w:t>
      </w:r>
      <w:r w:rsidRPr="00EA793A">
        <w:rPr>
          <w:rFonts w:ascii="Times New Roman" w:eastAsia="宋体" w:hAnsi="Times New Roman" w:cs="Times New Roman" w:hint="eastAsia"/>
          <w:bCs/>
          <w:sz w:val="22"/>
        </w:rPr>
        <w:t>2026</w:t>
      </w:r>
      <w:r w:rsidRPr="00EA793A">
        <w:rPr>
          <w:rFonts w:ascii="Times New Roman" w:eastAsia="宋体" w:hAnsi="Times New Roman" w:cs="Times New Roman" w:hint="eastAsia"/>
          <w:bCs/>
          <w:sz w:val="22"/>
        </w:rPr>
        <w:t>年物业管理</w:t>
      </w:r>
    </w:p>
    <w:p w:rsidR="00EA793A" w:rsidRPr="00EA793A" w:rsidRDefault="00EA793A" w:rsidP="00EA793A">
      <w:pPr>
        <w:adjustRightInd w:val="0"/>
        <w:snapToGrid w:val="0"/>
        <w:spacing w:line="300" w:lineRule="auto"/>
        <w:ind w:firstLineChars="200" w:firstLine="442"/>
        <w:outlineLvl w:val="2"/>
        <w:rPr>
          <w:rFonts w:ascii="Times New Roman" w:eastAsia="宋体" w:hAnsi="Times New Roman" w:cs="Times New Roman"/>
          <w:b/>
          <w:bCs/>
          <w:sz w:val="22"/>
        </w:rPr>
      </w:pPr>
      <w:bookmarkStart w:id="24" w:name="_Toc214375332"/>
      <w:r w:rsidRPr="00EA793A">
        <w:rPr>
          <w:rFonts w:ascii="Times New Roman" w:eastAsia="宋体" w:hAnsi="Times New Roman" w:cs="Times New Roman"/>
          <w:b/>
          <w:bCs/>
          <w:sz w:val="22"/>
        </w:rPr>
        <w:t>3</w:t>
      </w:r>
      <w:r w:rsidRPr="00EA793A">
        <w:rPr>
          <w:rFonts w:ascii="Times New Roman" w:eastAsia="宋体" w:hAnsi="Times New Roman" w:cs="Times New Roman"/>
          <w:b/>
          <w:bCs/>
          <w:sz w:val="22"/>
        </w:rPr>
        <w:t>物业基本情况</w:t>
      </w:r>
      <w:bookmarkEnd w:id="24"/>
    </w:p>
    <w:p w:rsidR="00EA793A" w:rsidRPr="00EA793A" w:rsidRDefault="00EA793A" w:rsidP="00EA793A">
      <w:pPr>
        <w:adjustRightInd w:val="0"/>
        <w:snapToGrid w:val="0"/>
        <w:spacing w:line="300" w:lineRule="auto"/>
        <w:ind w:firstLineChars="200" w:firstLine="440"/>
        <w:rPr>
          <w:rFonts w:ascii="Times New Roman" w:eastAsia="宋体" w:hAnsi="Times New Roman" w:cs="Times New Roman"/>
          <w:sz w:val="22"/>
        </w:rPr>
      </w:pPr>
      <w:r w:rsidRPr="00EA793A">
        <w:rPr>
          <w:rFonts w:ascii="Times New Roman" w:eastAsia="宋体" w:hAnsi="Times New Roman" w:cs="Times New Roman"/>
          <w:sz w:val="22"/>
        </w:rPr>
        <w:t>物业类型：</w:t>
      </w:r>
      <w:r w:rsidRPr="00EA793A">
        <w:rPr>
          <w:rFonts w:ascii="Times New Roman" w:eastAsia="宋体" w:hAnsi="Times New Roman" w:cs="Times New Roman" w:hint="eastAsia"/>
          <w:sz w:val="22"/>
        </w:rPr>
        <w:t>办公楼物业</w:t>
      </w:r>
      <w:r w:rsidRPr="00EA793A">
        <w:rPr>
          <w:rFonts w:ascii="Times New Roman" w:eastAsia="宋体" w:hAnsi="Times New Roman" w:cs="Times New Roman"/>
          <w:sz w:val="22"/>
        </w:rPr>
        <w:t xml:space="preserve">        </w:t>
      </w:r>
    </w:p>
    <w:p w:rsidR="00EA793A" w:rsidRPr="00EA793A" w:rsidRDefault="00EA793A" w:rsidP="00EA793A">
      <w:pPr>
        <w:autoSpaceDN w:val="0"/>
        <w:adjustRightInd w:val="0"/>
        <w:snapToGrid w:val="0"/>
        <w:spacing w:line="300" w:lineRule="auto"/>
        <w:ind w:firstLine="420"/>
        <w:textAlignment w:val="baseline"/>
        <w:rPr>
          <w:rFonts w:ascii="Calibri" w:eastAsia="宋体" w:hAnsi="Calibri" w:cs="Times New Roman"/>
          <w:sz w:val="22"/>
        </w:rPr>
      </w:pPr>
      <w:r w:rsidRPr="00EA793A">
        <w:rPr>
          <w:rFonts w:ascii="Calibri" w:eastAsia="宋体" w:hAnsi="Calibri" w:cs="Times New Roman" w:hint="eastAsia"/>
          <w:bCs/>
          <w:sz w:val="22"/>
        </w:rPr>
        <w:t>服务</w:t>
      </w:r>
      <w:r w:rsidRPr="00EA793A">
        <w:rPr>
          <w:rFonts w:ascii="Calibri" w:eastAsia="宋体" w:hAnsi="Calibri" w:cs="Times New Roman"/>
          <w:bCs/>
          <w:sz w:val="22"/>
        </w:rPr>
        <w:t>地址：</w:t>
      </w:r>
      <w:r w:rsidRPr="00EA793A">
        <w:rPr>
          <w:rFonts w:ascii="Calibri" w:eastAsia="宋体" w:hAnsi="Calibri" w:cs="Times New Roman" w:hint="eastAsia"/>
          <w:sz w:val="22"/>
        </w:rPr>
        <w:t>总院地址：前哨路</w:t>
      </w:r>
      <w:r w:rsidRPr="00EA793A">
        <w:rPr>
          <w:rFonts w:ascii="Calibri" w:eastAsia="宋体" w:hAnsi="Calibri" w:cs="Times New Roman" w:hint="eastAsia"/>
          <w:sz w:val="22"/>
        </w:rPr>
        <w:t>215</w:t>
      </w:r>
      <w:r w:rsidRPr="00EA793A">
        <w:rPr>
          <w:rFonts w:ascii="Calibri" w:eastAsia="宋体" w:hAnsi="Calibri" w:cs="Times New Roman" w:hint="eastAsia"/>
          <w:sz w:val="22"/>
        </w:rPr>
        <w:t>号；</w:t>
      </w:r>
    </w:p>
    <w:p w:rsidR="00EA793A" w:rsidRPr="00EA793A" w:rsidRDefault="00EA793A" w:rsidP="00EA793A">
      <w:pPr>
        <w:autoSpaceDN w:val="0"/>
        <w:adjustRightInd w:val="0"/>
        <w:snapToGrid w:val="0"/>
        <w:spacing w:line="300" w:lineRule="auto"/>
        <w:ind w:left="1260" w:firstLine="420"/>
        <w:textAlignment w:val="baseline"/>
        <w:rPr>
          <w:rFonts w:ascii="Times New Roman" w:eastAsia="宋体" w:hAnsi="Times New Roman" w:cs="Times New Roman"/>
          <w:bCs/>
          <w:kern w:val="0"/>
          <w:sz w:val="22"/>
        </w:rPr>
      </w:pPr>
      <w:r w:rsidRPr="00EA793A">
        <w:rPr>
          <w:rFonts w:ascii="Calibri" w:eastAsia="宋体" w:hAnsi="Calibri" w:cs="Times New Roman" w:hint="eastAsia"/>
          <w:sz w:val="22"/>
        </w:rPr>
        <w:t>分院地址：东川公路</w:t>
      </w:r>
      <w:r w:rsidRPr="00EA793A">
        <w:rPr>
          <w:rFonts w:ascii="Calibri" w:eastAsia="宋体" w:hAnsi="Calibri" w:cs="Times New Roman" w:hint="eastAsia"/>
          <w:sz w:val="22"/>
        </w:rPr>
        <w:t>8027</w:t>
      </w:r>
      <w:r w:rsidRPr="00EA793A">
        <w:rPr>
          <w:rFonts w:ascii="Calibri" w:eastAsia="宋体" w:hAnsi="Calibri" w:cs="Times New Roman" w:hint="eastAsia"/>
          <w:sz w:val="22"/>
        </w:rPr>
        <w:t>号。</w:t>
      </w:r>
    </w:p>
    <w:p w:rsidR="00EA793A" w:rsidRPr="00EA793A" w:rsidRDefault="00EA793A" w:rsidP="00EA793A">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5" w:name="_Toc214375333"/>
      <w:r w:rsidRPr="00EA793A">
        <w:rPr>
          <w:rFonts w:ascii="Times New Roman" w:eastAsia="宋体" w:hAnsi="Times New Roman" w:cs="Times New Roman"/>
          <w:b/>
          <w:sz w:val="22"/>
        </w:rPr>
        <w:t xml:space="preserve">4 </w:t>
      </w:r>
      <w:r w:rsidRPr="00EA793A">
        <w:rPr>
          <w:rFonts w:ascii="Times New Roman" w:eastAsia="宋体" w:hAnsi="Times New Roman" w:cs="Times New Roman"/>
          <w:b/>
          <w:sz w:val="22"/>
        </w:rPr>
        <w:t>招标范围与内容</w:t>
      </w:r>
      <w:bookmarkEnd w:id="25"/>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sz w:val="22"/>
        </w:rPr>
        <w:t xml:space="preserve">4.1 </w:t>
      </w:r>
      <w:r w:rsidRPr="00EA793A">
        <w:rPr>
          <w:rFonts w:ascii="Times New Roman" w:eastAsia="宋体" w:hAnsi="Times New Roman" w:cs="Times New Roman"/>
          <w:sz w:val="22"/>
        </w:rPr>
        <w:t>项目背景及现状</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上海市浦东新区合庆社区卫生服务中心为辖区提供预防、保健、医疗、康复、健康教育、计划生育六位一体服务。总院（地址：前哨路</w:t>
      </w:r>
      <w:r w:rsidRPr="00EA793A">
        <w:rPr>
          <w:rFonts w:ascii="Times New Roman" w:eastAsia="宋体" w:hAnsi="Times New Roman" w:cs="Times New Roman" w:hint="eastAsia"/>
          <w:sz w:val="22"/>
        </w:rPr>
        <w:t>215</w:t>
      </w:r>
      <w:r w:rsidRPr="00EA793A">
        <w:rPr>
          <w:rFonts w:ascii="Times New Roman" w:eastAsia="宋体" w:hAnsi="Times New Roman" w:cs="Times New Roman" w:hint="eastAsia"/>
          <w:sz w:val="22"/>
        </w:rPr>
        <w:t>号）目前有三幢楼，</w:t>
      </w:r>
      <w:r w:rsidRPr="00EA793A">
        <w:rPr>
          <w:rFonts w:ascii="Times New Roman" w:eastAsia="宋体" w:hAnsi="Times New Roman" w:cs="Times New Roman" w:hint="eastAsia"/>
          <w:sz w:val="22"/>
        </w:rPr>
        <w:t>1</w:t>
      </w:r>
      <w:r w:rsidRPr="00EA793A">
        <w:rPr>
          <w:rFonts w:ascii="Times New Roman" w:eastAsia="宋体" w:hAnsi="Times New Roman" w:cs="Times New Roman" w:hint="eastAsia"/>
          <w:sz w:val="22"/>
        </w:rPr>
        <w:t>号楼三层，</w:t>
      </w:r>
      <w:r w:rsidRPr="00EA793A">
        <w:rPr>
          <w:rFonts w:ascii="Times New Roman" w:eastAsia="宋体" w:hAnsi="Times New Roman" w:cs="Times New Roman" w:hint="eastAsia"/>
          <w:sz w:val="22"/>
        </w:rPr>
        <w:t>2</w:t>
      </w:r>
      <w:r w:rsidRPr="00EA793A">
        <w:rPr>
          <w:rFonts w:ascii="Times New Roman" w:eastAsia="宋体" w:hAnsi="Times New Roman" w:cs="Times New Roman" w:hint="eastAsia"/>
          <w:sz w:val="22"/>
        </w:rPr>
        <w:t>号楼两层，</w:t>
      </w:r>
      <w:r w:rsidRPr="00EA793A">
        <w:rPr>
          <w:rFonts w:ascii="Times New Roman" w:eastAsia="宋体" w:hAnsi="Times New Roman" w:cs="Times New Roman" w:hint="eastAsia"/>
          <w:sz w:val="22"/>
        </w:rPr>
        <w:t>3</w:t>
      </w:r>
      <w:r w:rsidRPr="00EA793A">
        <w:rPr>
          <w:rFonts w:ascii="Times New Roman" w:eastAsia="宋体" w:hAnsi="Times New Roman" w:cs="Times New Roman" w:hint="eastAsia"/>
          <w:sz w:val="22"/>
        </w:rPr>
        <w:t>号楼</w:t>
      </w:r>
      <w:r w:rsidRPr="00EA793A">
        <w:rPr>
          <w:rFonts w:ascii="Times New Roman" w:eastAsia="宋体" w:hAnsi="Times New Roman" w:cs="Times New Roman" w:hint="eastAsia"/>
          <w:sz w:val="22"/>
        </w:rPr>
        <w:t>1</w:t>
      </w:r>
      <w:r w:rsidRPr="00EA793A">
        <w:rPr>
          <w:rFonts w:ascii="Times New Roman" w:eastAsia="宋体" w:hAnsi="Times New Roman" w:cs="Times New Roman" w:hint="eastAsia"/>
          <w:sz w:val="22"/>
        </w:rPr>
        <w:t>层；分院（地址：东川公路</w:t>
      </w:r>
      <w:r w:rsidRPr="00EA793A">
        <w:rPr>
          <w:rFonts w:ascii="Times New Roman" w:eastAsia="宋体" w:hAnsi="Times New Roman" w:cs="Times New Roman" w:hint="eastAsia"/>
          <w:sz w:val="22"/>
        </w:rPr>
        <w:t>8027</w:t>
      </w:r>
      <w:r w:rsidRPr="00EA793A">
        <w:rPr>
          <w:rFonts w:ascii="Times New Roman" w:eastAsia="宋体" w:hAnsi="Times New Roman" w:cs="Times New Roman" w:hint="eastAsia"/>
          <w:sz w:val="22"/>
        </w:rPr>
        <w:t>号）目前有三幢楼，病房楼三层，综合楼</w:t>
      </w:r>
      <w:r w:rsidRPr="00EA793A">
        <w:rPr>
          <w:rFonts w:ascii="Times New Roman" w:eastAsia="宋体" w:hAnsi="Times New Roman" w:cs="Times New Roman" w:hint="eastAsia"/>
          <w:sz w:val="22"/>
        </w:rPr>
        <w:t>3</w:t>
      </w:r>
      <w:r w:rsidRPr="00EA793A">
        <w:rPr>
          <w:rFonts w:ascii="Times New Roman" w:eastAsia="宋体" w:hAnsi="Times New Roman" w:cs="Times New Roman" w:hint="eastAsia"/>
          <w:sz w:val="22"/>
        </w:rPr>
        <w:t>层，门诊楼</w:t>
      </w:r>
      <w:r w:rsidRPr="00EA793A">
        <w:rPr>
          <w:rFonts w:ascii="Times New Roman" w:eastAsia="宋体" w:hAnsi="Times New Roman" w:cs="Times New Roman" w:hint="eastAsia"/>
          <w:sz w:val="22"/>
        </w:rPr>
        <w:t>1</w:t>
      </w:r>
      <w:r w:rsidRPr="00EA793A">
        <w:rPr>
          <w:rFonts w:ascii="Times New Roman" w:eastAsia="宋体" w:hAnsi="Times New Roman" w:cs="Times New Roman" w:hint="eastAsia"/>
          <w:sz w:val="22"/>
        </w:rPr>
        <w:t>层。</w:t>
      </w:r>
      <w:r w:rsidRPr="00EA793A">
        <w:rPr>
          <w:rFonts w:ascii="Times New Roman" w:eastAsia="宋体" w:hAnsi="Times New Roman" w:cs="Times New Roman" w:hint="eastAsia"/>
          <w:sz w:val="22"/>
        </w:rPr>
        <w:t xml:space="preserve"> </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sz w:val="22"/>
        </w:rPr>
        <w:t xml:space="preserve">4.2 </w:t>
      </w:r>
      <w:r w:rsidRPr="00EA793A">
        <w:rPr>
          <w:rFonts w:ascii="Times New Roman" w:eastAsia="宋体" w:hAnsi="Times New Roman" w:cs="Times New Roman"/>
          <w:sz w:val="22"/>
        </w:rPr>
        <w:t>项目招标范围及内容</w:t>
      </w:r>
    </w:p>
    <w:p w:rsidR="00EA793A" w:rsidRPr="00EA793A" w:rsidRDefault="00EA793A" w:rsidP="00EA793A">
      <w:pPr>
        <w:autoSpaceDN w:val="0"/>
        <w:adjustRightInd w:val="0"/>
        <w:snapToGrid w:val="0"/>
        <w:spacing w:line="300" w:lineRule="auto"/>
        <w:ind w:firstLineChars="200" w:firstLine="440"/>
        <w:textAlignment w:val="baseline"/>
        <w:rPr>
          <w:rFonts w:ascii="Calibri" w:eastAsia="宋体" w:hAnsi="Calibri" w:cs="Times New Roman"/>
          <w:bCs/>
          <w:sz w:val="22"/>
        </w:rPr>
      </w:pPr>
      <w:r w:rsidRPr="00EA793A">
        <w:rPr>
          <w:rFonts w:ascii="Calibri" w:eastAsia="宋体" w:hAnsi="Calibri" w:cs="Times New Roman" w:hint="eastAsia"/>
          <w:bCs/>
          <w:sz w:val="22"/>
        </w:rPr>
        <w:t>上海市浦东新区合庆社区卫生服务中心</w:t>
      </w:r>
      <w:r w:rsidRPr="00EA793A">
        <w:rPr>
          <w:rFonts w:ascii="Calibri" w:eastAsia="宋体" w:hAnsi="Calibri" w:cs="Times New Roman" w:hint="eastAsia"/>
          <w:bCs/>
          <w:sz w:val="22"/>
        </w:rPr>
        <w:t>2026</w:t>
      </w:r>
      <w:r w:rsidRPr="00EA793A">
        <w:rPr>
          <w:rFonts w:ascii="Calibri" w:eastAsia="宋体" w:hAnsi="Calibri" w:cs="Times New Roman" w:hint="eastAsia"/>
          <w:bCs/>
          <w:sz w:val="22"/>
        </w:rPr>
        <w:t>年物业管理，主要包括综合管理、保洁服务、后勤保障服务和绿化养护服务等。</w:t>
      </w:r>
    </w:p>
    <w:p w:rsidR="00EA793A" w:rsidRPr="00EA793A" w:rsidRDefault="00EA793A" w:rsidP="00EA793A">
      <w:pPr>
        <w:autoSpaceDN w:val="0"/>
        <w:adjustRightInd w:val="0"/>
        <w:snapToGrid w:val="0"/>
        <w:spacing w:line="300" w:lineRule="auto"/>
        <w:ind w:firstLineChars="200" w:firstLine="440"/>
        <w:textAlignment w:val="baseline"/>
        <w:rPr>
          <w:rFonts w:ascii="Times New Roman" w:eastAsia="宋体" w:hAnsi="Times New Roman" w:cs="Times New Roman"/>
          <w:bCs/>
          <w:kern w:val="0"/>
          <w:sz w:val="22"/>
        </w:rPr>
      </w:pPr>
      <w:r w:rsidRPr="00EA793A">
        <w:rPr>
          <w:rFonts w:ascii="Times New Roman" w:eastAsia="宋体" w:hAnsi="Times New Roman" w:cs="Times New Roman"/>
          <w:sz w:val="22"/>
        </w:rPr>
        <w:t xml:space="preserve">4.3 </w:t>
      </w:r>
      <w:r w:rsidRPr="00EA793A">
        <w:rPr>
          <w:rFonts w:ascii="Times New Roman" w:eastAsia="宋体" w:hAnsi="Times New Roman" w:cs="Times New Roman"/>
          <w:sz w:val="22"/>
        </w:rPr>
        <w:t>本项目服务期限：</w:t>
      </w:r>
      <w:r w:rsidRPr="00EA793A">
        <w:rPr>
          <w:rFonts w:ascii="Times New Roman" w:eastAsia="宋体" w:hAnsi="Times New Roman" w:cs="Times New Roman" w:hint="eastAsia"/>
          <w:kern w:val="0"/>
          <w:sz w:val="22"/>
        </w:rPr>
        <w:t>本项目一招三年；合同一年一签。首年服务期限暂定自</w:t>
      </w:r>
      <w:r w:rsidRPr="00EA793A">
        <w:rPr>
          <w:rFonts w:ascii="Times New Roman" w:eastAsia="宋体" w:hAnsi="Times New Roman" w:cs="Times New Roman" w:hint="eastAsia"/>
          <w:kern w:val="0"/>
          <w:sz w:val="22"/>
        </w:rPr>
        <w:t>2026</w:t>
      </w:r>
      <w:r w:rsidRPr="00EA793A">
        <w:rPr>
          <w:rFonts w:ascii="Times New Roman" w:eastAsia="宋体" w:hAnsi="Times New Roman" w:cs="Times New Roman" w:hint="eastAsia"/>
          <w:kern w:val="0"/>
          <w:sz w:val="22"/>
        </w:rPr>
        <w:lastRenderedPageBreak/>
        <w:t>年</w:t>
      </w:r>
      <w:r w:rsidRPr="00EA793A">
        <w:rPr>
          <w:rFonts w:ascii="Times New Roman" w:eastAsia="宋体" w:hAnsi="Times New Roman" w:cs="Times New Roman" w:hint="eastAsia"/>
          <w:kern w:val="0"/>
          <w:sz w:val="22"/>
        </w:rPr>
        <w:t>1</w:t>
      </w:r>
      <w:r w:rsidRPr="00EA793A">
        <w:rPr>
          <w:rFonts w:ascii="Times New Roman" w:eastAsia="宋体" w:hAnsi="Times New Roman" w:cs="Times New Roman" w:hint="eastAsia"/>
          <w:kern w:val="0"/>
          <w:sz w:val="22"/>
        </w:rPr>
        <w:t>月</w:t>
      </w:r>
      <w:r w:rsidRPr="00EA793A">
        <w:rPr>
          <w:rFonts w:ascii="Times New Roman" w:eastAsia="宋体" w:hAnsi="Times New Roman" w:cs="Times New Roman" w:hint="eastAsia"/>
          <w:kern w:val="0"/>
          <w:sz w:val="22"/>
        </w:rPr>
        <w:t>1</w:t>
      </w:r>
      <w:r w:rsidRPr="00EA793A">
        <w:rPr>
          <w:rFonts w:ascii="Times New Roman" w:eastAsia="宋体" w:hAnsi="Times New Roman" w:cs="Times New Roman" w:hint="eastAsia"/>
          <w:kern w:val="0"/>
          <w:sz w:val="22"/>
        </w:rPr>
        <w:t>日起至</w:t>
      </w:r>
      <w:r w:rsidRPr="00EA793A">
        <w:rPr>
          <w:rFonts w:ascii="Times New Roman" w:eastAsia="宋体" w:hAnsi="Times New Roman" w:cs="Times New Roman" w:hint="eastAsia"/>
          <w:kern w:val="0"/>
          <w:sz w:val="22"/>
        </w:rPr>
        <w:t>2026</w:t>
      </w:r>
      <w:r w:rsidRPr="00EA793A">
        <w:rPr>
          <w:rFonts w:ascii="Times New Roman" w:eastAsia="宋体" w:hAnsi="Times New Roman" w:cs="Times New Roman" w:hint="eastAsia"/>
          <w:kern w:val="0"/>
          <w:sz w:val="22"/>
        </w:rPr>
        <w:t>年</w:t>
      </w:r>
      <w:r w:rsidRPr="00EA793A">
        <w:rPr>
          <w:rFonts w:ascii="Times New Roman" w:eastAsia="宋体" w:hAnsi="Times New Roman" w:cs="Times New Roman" w:hint="eastAsia"/>
          <w:kern w:val="0"/>
          <w:sz w:val="22"/>
        </w:rPr>
        <w:t>12</w:t>
      </w:r>
      <w:r w:rsidRPr="00EA793A">
        <w:rPr>
          <w:rFonts w:ascii="Times New Roman" w:eastAsia="宋体" w:hAnsi="Times New Roman" w:cs="Times New Roman" w:hint="eastAsia"/>
          <w:kern w:val="0"/>
          <w:sz w:val="22"/>
        </w:rPr>
        <w:t>月</w:t>
      </w:r>
      <w:r w:rsidRPr="00EA793A">
        <w:rPr>
          <w:rFonts w:ascii="Times New Roman" w:eastAsia="宋体" w:hAnsi="Times New Roman" w:cs="Times New Roman" w:hint="eastAsia"/>
          <w:kern w:val="0"/>
          <w:sz w:val="22"/>
        </w:rPr>
        <w:t>31</w:t>
      </w:r>
      <w:r w:rsidRPr="00EA793A">
        <w:rPr>
          <w:rFonts w:ascii="Times New Roman" w:eastAsia="宋体" w:hAnsi="Times New Roman" w:cs="Times New Roman" w:hint="eastAsia"/>
          <w:kern w:val="0"/>
          <w:sz w:val="22"/>
        </w:rPr>
        <w:t>日止，具体以合同签订为准。第一年服务期满，经采购人考核合格后，双方可以续签合同。</w:t>
      </w:r>
    </w:p>
    <w:p w:rsidR="00EA793A" w:rsidRPr="00EA793A" w:rsidRDefault="00EA793A" w:rsidP="00EA793A">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6" w:name="_Toc214375334"/>
      <w:bookmarkEnd w:id="10"/>
      <w:bookmarkEnd w:id="11"/>
      <w:r w:rsidRPr="00EA793A">
        <w:rPr>
          <w:rFonts w:ascii="Times New Roman" w:eastAsia="宋体" w:hAnsi="Times New Roman" w:cs="Times New Roman"/>
          <w:b/>
          <w:sz w:val="22"/>
        </w:rPr>
        <w:t xml:space="preserve">5 </w:t>
      </w:r>
      <w:r w:rsidRPr="00EA793A">
        <w:rPr>
          <w:rFonts w:ascii="Times New Roman" w:eastAsia="宋体" w:hAnsi="Times New Roman" w:cs="Times New Roman"/>
          <w:b/>
          <w:sz w:val="22"/>
        </w:rPr>
        <w:t>承包方式</w:t>
      </w:r>
      <w:bookmarkEnd w:id="26"/>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sz w:val="22"/>
        </w:rPr>
        <w:t xml:space="preserve">5.1 </w:t>
      </w:r>
      <w:r w:rsidRPr="00EA793A">
        <w:rPr>
          <w:rFonts w:ascii="Times New Roman" w:eastAsia="宋体" w:hAnsi="Times New Roman" w:cs="Times New Roman"/>
          <w:sz w:val="22"/>
        </w:rPr>
        <w:t>依照本项目的招标范围和内容，</w:t>
      </w:r>
      <w:r w:rsidRPr="00EA793A">
        <w:rPr>
          <w:rFonts w:ascii="Times New Roman" w:eastAsia="宋体" w:hAnsi="Times New Roman" w:cs="Times New Roman" w:hint="eastAsia"/>
          <w:sz w:val="22"/>
        </w:rPr>
        <w:t>中标人</w:t>
      </w:r>
      <w:r w:rsidRPr="00EA793A">
        <w:rPr>
          <w:rFonts w:ascii="Times New Roman" w:eastAsia="宋体" w:hAnsi="Times New Roman" w:cs="Times New Roman"/>
          <w:sz w:val="22"/>
        </w:rPr>
        <w:t>以</w:t>
      </w:r>
      <w:r w:rsidRPr="00EA793A">
        <w:rPr>
          <w:rFonts w:ascii="Times New Roman" w:eastAsia="宋体" w:hAnsi="Times New Roman" w:cs="Times New Roman"/>
          <w:b/>
          <w:kern w:val="0"/>
          <w:sz w:val="22"/>
          <w:u w:val="single"/>
        </w:rPr>
        <w:t>“</w:t>
      </w:r>
      <w:r w:rsidRPr="00EA793A">
        <w:rPr>
          <w:rFonts w:ascii="Times New Roman" w:eastAsia="宋体" w:hAnsi="Times New Roman" w:cs="Times New Roman"/>
          <w:b/>
          <w:kern w:val="0"/>
          <w:sz w:val="22"/>
          <w:u w:val="single"/>
        </w:rPr>
        <w:t>清包</w:t>
      </w:r>
      <w:r w:rsidRPr="00EA793A">
        <w:rPr>
          <w:rFonts w:ascii="Times New Roman" w:eastAsia="宋体" w:hAnsi="Times New Roman" w:cs="Times New Roman"/>
          <w:b/>
          <w:kern w:val="0"/>
          <w:sz w:val="22"/>
          <w:u w:val="single"/>
        </w:rPr>
        <w:t>”</w:t>
      </w:r>
      <w:r w:rsidRPr="00EA793A">
        <w:rPr>
          <w:rFonts w:ascii="Times New Roman" w:eastAsia="宋体" w:hAnsi="Times New Roman" w:cs="Times New Roman"/>
          <w:sz w:val="22"/>
        </w:rPr>
        <w:t>方式实施服务管理承包。</w:t>
      </w:r>
      <w:r w:rsidRPr="00EA793A">
        <w:rPr>
          <w:rFonts w:ascii="Times New Roman" w:eastAsia="宋体" w:hAnsi="Times New Roman" w:cs="Times New Roman"/>
          <w:sz w:val="22"/>
        </w:rPr>
        <w:t>“</w:t>
      </w:r>
      <w:r w:rsidRPr="00EA793A">
        <w:rPr>
          <w:rFonts w:ascii="Times New Roman" w:eastAsia="宋体" w:hAnsi="Times New Roman" w:cs="Times New Roman"/>
          <w:sz w:val="22"/>
        </w:rPr>
        <w:t>清包</w:t>
      </w:r>
      <w:r w:rsidRPr="00EA793A">
        <w:rPr>
          <w:rFonts w:ascii="Times New Roman" w:eastAsia="宋体" w:hAnsi="Times New Roman" w:cs="Times New Roman"/>
          <w:sz w:val="22"/>
        </w:rPr>
        <w:t>”</w:t>
      </w:r>
      <w:r w:rsidRPr="00EA793A">
        <w:rPr>
          <w:rFonts w:ascii="Times New Roman" w:eastAsia="宋体" w:hAnsi="Times New Roman" w:cs="Times New Roman"/>
          <w:sz w:val="22"/>
        </w:rPr>
        <w:t>的含义指：采购人按双方约定的服务人数，</w:t>
      </w:r>
      <w:r w:rsidRPr="00EA793A">
        <w:rPr>
          <w:rFonts w:ascii="Times New Roman" w:eastAsia="宋体" w:hAnsi="Times New Roman" w:cs="Times New Roman" w:hint="eastAsia"/>
          <w:sz w:val="22"/>
        </w:rPr>
        <w:t>每三个月</w:t>
      </w:r>
      <w:r w:rsidRPr="00EA793A">
        <w:rPr>
          <w:rFonts w:ascii="Times New Roman" w:eastAsia="宋体" w:hAnsi="Times New Roman" w:cs="Times New Roman"/>
          <w:sz w:val="22"/>
        </w:rPr>
        <w:t>向</w:t>
      </w:r>
      <w:r w:rsidRPr="00EA793A">
        <w:rPr>
          <w:rFonts w:ascii="Times New Roman" w:eastAsia="宋体" w:hAnsi="Times New Roman" w:cs="Times New Roman" w:hint="eastAsia"/>
          <w:sz w:val="22"/>
        </w:rPr>
        <w:t>中标人</w:t>
      </w:r>
      <w:r w:rsidRPr="00EA793A">
        <w:rPr>
          <w:rFonts w:ascii="Times New Roman" w:eastAsia="宋体" w:hAnsi="Times New Roman" w:cs="Times New Roman"/>
          <w:sz w:val="22"/>
        </w:rPr>
        <w:t>支付管理服务费。项目过程中所发生的水电气等能耗，设备添置、维修、保养等费用均由采购人承担。</w:t>
      </w:r>
    </w:p>
    <w:tbl>
      <w:tblPr>
        <w:tblW w:w="10014" w:type="dxa"/>
        <w:jc w:val="center"/>
        <w:tblLayout w:type="fixed"/>
        <w:tblLook w:val="04A0" w:firstRow="1" w:lastRow="0" w:firstColumn="1" w:lastColumn="0" w:noHBand="0" w:noVBand="1"/>
      </w:tblPr>
      <w:tblGrid>
        <w:gridCol w:w="703"/>
        <w:gridCol w:w="2222"/>
        <w:gridCol w:w="960"/>
        <w:gridCol w:w="960"/>
        <w:gridCol w:w="5169"/>
      </w:tblGrid>
      <w:tr w:rsidR="00EA793A" w:rsidRPr="00EA793A" w:rsidTr="00B26ABE">
        <w:trPr>
          <w:trHeight w:val="23"/>
          <w:tblHeader/>
          <w:jc w:val="center"/>
        </w:trPr>
        <w:tc>
          <w:tcPr>
            <w:tcW w:w="7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A793A" w:rsidRPr="00EA793A" w:rsidRDefault="00EA793A" w:rsidP="00EA793A">
            <w:pPr>
              <w:widowControl/>
              <w:jc w:val="center"/>
              <w:rPr>
                <w:rFonts w:ascii="Times New Roman" w:eastAsia="宋体" w:hAnsi="Times New Roman" w:cs="Times New Roman"/>
                <w:b/>
                <w:kern w:val="0"/>
                <w:sz w:val="22"/>
              </w:rPr>
            </w:pPr>
            <w:r w:rsidRPr="00EA793A">
              <w:rPr>
                <w:rFonts w:ascii="Times New Roman" w:eastAsia="宋体" w:hAnsi="Times New Roman" w:cs="Times New Roman"/>
                <w:b/>
                <w:kern w:val="0"/>
                <w:sz w:val="22"/>
              </w:rPr>
              <w:t>序号</w:t>
            </w:r>
          </w:p>
        </w:tc>
        <w:tc>
          <w:tcPr>
            <w:tcW w:w="222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A793A" w:rsidRPr="00EA793A" w:rsidRDefault="00EA793A" w:rsidP="00EA793A">
            <w:pPr>
              <w:widowControl/>
              <w:jc w:val="center"/>
              <w:rPr>
                <w:rFonts w:ascii="Times New Roman" w:eastAsia="宋体" w:hAnsi="Times New Roman" w:cs="Times New Roman"/>
                <w:b/>
                <w:kern w:val="0"/>
                <w:sz w:val="22"/>
              </w:rPr>
            </w:pPr>
            <w:r w:rsidRPr="00EA793A">
              <w:rPr>
                <w:rFonts w:ascii="Times New Roman" w:eastAsia="宋体" w:hAnsi="Times New Roman" w:cs="Times New Roman"/>
                <w:b/>
                <w:kern w:val="0"/>
                <w:sz w:val="22"/>
              </w:rPr>
              <w:t>内容</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tcPr>
          <w:p w:rsidR="00EA793A" w:rsidRPr="00EA793A" w:rsidRDefault="00EA793A" w:rsidP="00EA793A">
            <w:pPr>
              <w:widowControl/>
              <w:jc w:val="center"/>
              <w:rPr>
                <w:rFonts w:ascii="Times New Roman" w:eastAsia="宋体" w:hAnsi="Times New Roman" w:cs="Times New Roman"/>
                <w:b/>
                <w:kern w:val="0"/>
                <w:sz w:val="22"/>
              </w:rPr>
            </w:pPr>
            <w:r w:rsidRPr="00EA793A">
              <w:rPr>
                <w:rFonts w:ascii="Times New Roman" w:eastAsia="宋体" w:hAnsi="Times New Roman" w:cs="Times New Roman"/>
                <w:b/>
                <w:kern w:val="0"/>
                <w:sz w:val="22"/>
              </w:rPr>
              <w:t>提供方</w:t>
            </w:r>
          </w:p>
        </w:tc>
        <w:tc>
          <w:tcPr>
            <w:tcW w:w="51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A793A" w:rsidRPr="00EA793A" w:rsidRDefault="00EA793A" w:rsidP="00EA793A">
            <w:pPr>
              <w:widowControl/>
              <w:jc w:val="center"/>
              <w:rPr>
                <w:rFonts w:ascii="Times New Roman" w:eastAsia="宋体" w:hAnsi="Times New Roman" w:cs="Times New Roman"/>
                <w:b/>
                <w:kern w:val="0"/>
                <w:sz w:val="22"/>
              </w:rPr>
            </w:pPr>
            <w:r w:rsidRPr="00EA793A">
              <w:rPr>
                <w:rFonts w:ascii="Times New Roman" w:eastAsia="宋体" w:hAnsi="Times New Roman" w:cs="Times New Roman"/>
                <w:b/>
                <w:kern w:val="0"/>
                <w:sz w:val="22"/>
              </w:rPr>
              <w:t>备注</w:t>
            </w:r>
          </w:p>
        </w:tc>
      </w:tr>
      <w:tr w:rsidR="00EA793A" w:rsidRPr="00EA793A" w:rsidTr="00B26ABE">
        <w:trPr>
          <w:trHeight w:val="23"/>
          <w:tblHeader/>
          <w:jc w:val="center"/>
        </w:trPr>
        <w:tc>
          <w:tcPr>
            <w:tcW w:w="703" w:type="dxa"/>
            <w:vMerge/>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jc w:val="center"/>
              <w:rPr>
                <w:rFonts w:ascii="Times New Roman" w:eastAsia="宋体" w:hAnsi="Times New Roman" w:cs="Times New Roman"/>
                <w:kern w:val="0"/>
                <w:sz w:val="22"/>
              </w:rPr>
            </w:pPr>
          </w:p>
        </w:tc>
        <w:tc>
          <w:tcPr>
            <w:tcW w:w="2222" w:type="dxa"/>
            <w:vMerge/>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jc w:val="left"/>
              <w:rPr>
                <w:rFonts w:ascii="Times New Roman" w:eastAsia="宋体" w:hAnsi="Times New Roman" w:cs="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EA793A" w:rsidRPr="00EA793A" w:rsidRDefault="00EA793A" w:rsidP="00EA793A">
            <w:pPr>
              <w:widowControl/>
              <w:jc w:val="center"/>
              <w:rPr>
                <w:rFonts w:ascii="Times New Roman" w:eastAsia="宋体" w:hAnsi="Times New Roman" w:cs="Times New Roman"/>
                <w:b/>
                <w:kern w:val="0"/>
                <w:sz w:val="22"/>
              </w:rPr>
            </w:pPr>
            <w:r w:rsidRPr="00EA793A">
              <w:rPr>
                <w:rFonts w:ascii="Times New Roman" w:eastAsia="宋体" w:hAnsi="Times New Roman" w:cs="Times New Roman"/>
                <w:b/>
                <w:kern w:val="0"/>
                <w:sz w:val="22"/>
              </w:rPr>
              <w:t>采购人</w:t>
            </w:r>
          </w:p>
        </w:tc>
        <w:tc>
          <w:tcPr>
            <w:tcW w:w="960" w:type="dxa"/>
            <w:tcBorders>
              <w:top w:val="nil"/>
              <w:left w:val="nil"/>
              <w:bottom w:val="single" w:sz="4" w:space="0" w:color="auto"/>
              <w:right w:val="single" w:sz="4" w:space="0" w:color="auto"/>
            </w:tcBorders>
            <w:shd w:val="clear" w:color="auto" w:fill="auto"/>
            <w:noWrap/>
            <w:vAlign w:val="center"/>
          </w:tcPr>
          <w:p w:rsidR="00EA793A" w:rsidRPr="00EA793A" w:rsidRDefault="00EA793A" w:rsidP="00EA793A">
            <w:pPr>
              <w:widowControl/>
              <w:jc w:val="center"/>
              <w:rPr>
                <w:rFonts w:ascii="Times New Roman" w:eastAsia="宋体" w:hAnsi="Times New Roman" w:cs="Times New Roman"/>
                <w:b/>
                <w:kern w:val="0"/>
                <w:sz w:val="22"/>
              </w:rPr>
            </w:pPr>
            <w:r w:rsidRPr="00EA793A">
              <w:rPr>
                <w:rFonts w:ascii="Times New Roman" w:eastAsia="宋体" w:hAnsi="Times New Roman" w:cs="Times New Roman"/>
                <w:b/>
                <w:kern w:val="0"/>
                <w:sz w:val="22"/>
              </w:rPr>
              <w:t>供应商</w:t>
            </w:r>
          </w:p>
        </w:tc>
        <w:tc>
          <w:tcPr>
            <w:tcW w:w="5169" w:type="dxa"/>
            <w:vMerge/>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jc w:val="left"/>
              <w:rPr>
                <w:rFonts w:ascii="Times New Roman" w:eastAsia="宋体" w:hAnsi="Times New Roman" w:cs="Times New Roman"/>
                <w:kern w:val="0"/>
                <w:sz w:val="22"/>
              </w:rPr>
            </w:pPr>
          </w:p>
        </w:tc>
      </w:tr>
      <w:tr w:rsidR="00EA793A" w:rsidRPr="00EA793A" w:rsidTr="00B26ABE">
        <w:trPr>
          <w:trHeight w:val="90"/>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EA793A" w:rsidRPr="00EA793A" w:rsidRDefault="00EA793A" w:rsidP="00EA793A">
            <w:pPr>
              <w:widowControl/>
              <w:jc w:val="center"/>
              <w:rPr>
                <w:rFonts w:ascii="Times New Roman" w:eastAsia="宋体" w:hAnsi="Times New Roman" w:cs="Times New Roman"/>
                <w:kern w:val="0"/>
                <w:sz w:val="22"/>
              </w:rPr>
            </w:pPr>
            <w:r w:rsidRPr="00EA793A">
              <w:rPr>
                <w:rFonts w:ascii="Times New Roman" w:eastAsia="宋体" w:hAnsi="Times New Roman" w:cs="Times New Roman"/>
                <w:kern w:val="0"/>
                <w:sz w:val="22"/>
              </w:rPr>
              <w:t>1</w:t>
            </w:r>
          </w:p>
        </w:tc>
        <w:tc>
          <w:tcPr>
            <w:tcW w:w="2222" w:type="dxa"/>
            <w:tcBorders>
              <w:top w:val="nil"/>
              <w:left w:val="nil"/>
              <w:bottom w:val="single" w:sz="4" w:space="0" w:color="auto"/>
              <w:right w:val="single" w:sz="4" w:space="0" w:color="auto"/>
            </w:tcBorders>
            <w:shd w:val="clear" w:color="auto" w:fill="auto"/>
            <w:noWrap/>
            <w:vAlign w:val="center"/>
          </w:tcPr>
          <w:p w:rsidR="00EA793A" w:rsidRPr="00EA793A" w:rsidRDefault="00EA793A" w:rsidP="00EA793A">
            <w:pPr>
              <w:widowControl/>
              <w:jc w:val="left"/>
              <w:rPr>
                <w:rFonts w:ascii="Times New Roman" w:eastAsia="宋体" w:hAnsi="Times New Roman" w:cs="Times New Roman"/>
                <w:kern w:val="0"/>
                <w:sz w:val="22"/>
              </w:rPr>
            </w:pPr>
            <w:r w:rsidRPr="00EA793A">
              <w:rPr>
                <w:rFonts w:ascii="Times New Roman" w:eastAsia="宋体" w:hAnsi="Times New Roman" w:cs="Times New Roman"/>
                <w:kern w:val="0"/>
                <w:sz w:val="22"/>
              </w:rPr>
              <w:t>水</w:t>
            </w:r>
            <w:r w:rsidRPr="00EA793A">
              <w:rPr>
                <w:rFonts w:ascii="Times New Roman" w:eastAsia="宋体" w:hAnsi="Times New Roman" w:cs="Times New Roman" w:hint="eastAsia"/>
                <w:kern w:val="0"/>
                <w:sz w:val="22"/>
              </w:rPr>
              <w:t>、</w:t>
            </w:r>
            <w:r w:rsidRPr="00EA793A">
              <w:rPr>
                <w:rFonts w:ascii="Times New Roman" w:eastAsia="宋体" w:hAnsi="Times New Roman" w:cs="Times New Roman"/>
                <w:kern w:val="0"/>
                <w:sz w:val="22"/>
              </w:rPr>
              <w:t>电</w:t>
            </w:r>
            <w:r w:rsidRPr="00EA793A">
              <w:rPr>
                <w:rFonts w:ascii="Times New Roman" w:eastAsia="宋体" w:hAnsi="Times New Roman" w:cs="Times New Roman" w:hint="eastAsia"/>
                <w:kern w:val="0"/>
                <w:sz w:val="22"/>
              </w:rPr>
              <w:t>、燃气</w:t>
            </w:r>
          </w:p>
        </w:tc>
        <w:tc>
          <w:tcPr>
            <w:tcW w:w="960" w:type="dxa"/>
            <w:tcBorders>
              <w:top w:val="nil"/>
              <w:left w:val="nil"/>
              <w:bottom w:val="single" w:sz="4" w:space="0" w:color="auto"/>
              <w:right w:val="single" w:sz="4" w:space="0" w:color="auto"/>
            </w:tcBorders>
            <w:shd w:val="clear" w:color="auto" w:fill="auto"/>
            <w:noWrap/>
            <w:vAlign w:val="center"/>
          </w:tcPr>
          <w:p w:rsidR="00EA793A" w:rsidRPr="00EA793A" w:rsidRDefault="00EA793A" w:rsidP="00EA793A">
            <w:pPr>
              <w:widowControl/>
              <w:jc w:val="center"/>
              <w:rPr>
                <w:rFonts w:ascii="Times New Roman" w:eastAsia="宋体" w:hAnsi="Times New Roman" w:cs="Times New Roman"/>
                <w:kern w:val="0"/>
                <w:sz w:val="22"/>
              </w:rPr>
            </w:pPr>
            <w:r w:rsidRPr="00EA793A">
              <w:rPr>
                <w:rFonts w:ascii="Times New Roman" w:eastAsia="宋体" w:hAnsi="Times New Roman" w:cs="Times New Roman"/>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EA793A" w:rsidRPr="00EA793A" w:rsidRDefault="00EA793A" w:rsidP="00EA793A">
            <w:pPr>
              <w:widowControl/>
              <w:jc w:val="center"/>
              <w:rPr>
                <w:rFonts w:ascii="Times New Roman" w:eastAsia="宋体" w:hAnsi="Times New Roman" w:cs="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EA793A" w:rsidRPr="00EA793A" w:rsidRDefault="00EA793A" w:rsidP="00EA793A">
            <w:pPr>
              <w:widowControl/>
              <w:jc w:val="left"/>
              <w:rPr>
                <w:rFonts w:ascii="Times New Roman" w:eastAsia="宋体" w:hAnsi="Times New Roman" w:cs="Times New Roman"/>
                <w:kern w:val="0"/>
                <w:sz w:val="22"/>
              </w:rPr>
            </w:pPr>
            <w:r w:rsidRPr="00EA793A">
              <w:rPr>
                <w:rFonts w:ascii="Times New Roman" w:eastAsia="宋体" w:hAnsi="Times New Roman" w:cs="Times New Roman"/>
                <w:kern w:val="0"/>
                <w:sz w:val="22"/>
              </w:rPr>
              <w:t>包括空调、清洁卫生、生活等各类用水；服务公司办公</w:t>
            </w:r>
            <w:r w:rsidRPr="00EA793A">
              <w:rPr>
                <w:rFonts w:ascii="Times New Roman" w:eastAsia="宋体" w:hAnsi="Times New Roman" w:cs="Times New Roman" w:hint="eastAsia"/>
                <w:kern w:val="0"/>
                <w:sz w:val="22"/>
              </w:rPr>
              <w:t>以及服务所需的各类能源</w:t>
            </w:r>
          </w:p>
        </w:tc>
      </w:tr>
      <w:tr w:rsidR="00EA793A" w:rsidRPr="00EA793A" w:rsidTr="00B26ABE">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EA793A" w:rsidRPr="00EA793A" w:rsidRDefault="00EA793A" w:rsidP="00EA793A">
            <w:pPr>
              <w:widowControl/>
              <w:jc w:val="center"/>
              <w:rPr>
                <w:rFonts w:ascii="Times New Roman" w:eastAsia="宋体" w:hAnsi="Times New Roman" w:cs="Times New Roman"/>
                <w:kern w:val="0"/>
                <w:sz w:val="22"/>
              </w:rPr>
            </w:pPr>
            <w:r w:rsidRPr="00EA793A">
              <w:rPr>
                <w:rFonts w:ascii="Times New Roman" w:eastAsia="宋体" w:hAnsi="Times New Roman" w:cs="Times New Roman"/>
                <w:kern w:val="0"/>
                <w:sz w:val="22"/>
              </w:rPr>
              <w:t>2</w:t>
            </w:r>
          </w:p>
        </w:tc>
        <w:tc>
          <w:tcPr>
            <w:tcW w:w="2222" w:type="dxa"/>
            <w:tcBorders>
              <w:top w:val="nil"/>
              <w:left w:val="nil"/>
              <w:bottom w:val="single" w:sz="4" w:space="0" w:color="auto"/>
              <w:right w:val="single" w:sz="4" w:space="0" w:color="auto"/>
            </w:tcBorders>
            <w:shd w:val="clear" w:color="auto" w:fill="auto"/>
            <w:noWrap/>
            <w:vAlign w:val="center"/>
          </w:tcPr>
          <w:p w:rsidR="00EA793A" w:rsidRPr="00EA793A" w:rsidRDefault="00EA793A" w:rsidP="00EA793A">
            <w:pPr>
              <w:widowControl/>
              <w:jc w:val="left"/>
              <w:rPr>
                <w:rFonts w:ascii="Times New Roman" w:eastAsia="宋体" w:hAnsi="Times New Roman" w:cs="Times New Roman"/>
                <w:kern w:val="0"/>
                <w:sz w:val="22"/>
              </w:rPr>
            </w:pPr>
            <w:r w:rsidRPr="00EA793A">
              <w:rPr>
                <w:rFonts w:ascii="Times New Roman" w:eastAsia="宋体" w:hAnsi="Times New Roman" w:cs="Times New Roman"/>
                <w:kern w:val="0"/>
                <w:sz w:val="22"/>
              </w:rPr>
              <w:t>各类垃圾桶</w:t>
            </w:r>
          </w:p>
        </w:tc>
        <w:tc>
          <w:tcPr>
            <w:tcW w:w="960" w:type="dxa"/>
            <w:tcBorders>
              <w:top w:val="nil"/>
              <w:left w:val="nil"/>
              <w:bottom w:val="single" w:sz="4" w:space="0" w:color="auto"/>
              <w:right w:val="single" w:sz="4" w:space="0" w:color="auto"/>
            </w:tcBorders>
            <w:shd w:val="clear" w:color="auto" w:fill="auto"/>
            <w:noWrap/>
            <w:vAlign w:val="center"/>
          </w:tcPr>
          <w:p w:rsidR="00EA793A" w:rsidRPr="00EA793A" w:rsidRDefault="00EA793A" w:rsidP="00EA793A">
            <w:pPr>
              <w:widowControl/>
              <w:jc w:val="center"/>
              <w:rPr>
                <w:rFonts w:ascii="Times New Roman" w:eastAsia="宋体" w:hAnsi="Times New Roman" w:cs="Times New Roman"/>
                <w:kern w:val="0"/>
                <w:sz w:val="22"/>
              </w:rPr>
            </w:pPr>
            <w:r w:rsidRPr="00EA793A">
              <w:rPr>
                <w:rFonts w:ascii="Times New Roman" w:eastAsia="宋体" w:hAnsi="Times New Roman" w:cs="Times New Roman"/>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EA793A" w:rsidRPr="00EA793A" w:rsidRDefault="00EA793A" w:rsidP="00EA793A">
            <w:pPr>
              <w:widowControl/>
              <w:jc w:val="center"/>
              <w:rPr>
                <w:rFonts w:ascii="Times New Roman" w:eastAsia="宋体" w:hAnsi="Times New Roman" w:cs="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EA793A" w:rsidRPr="00EA793A" w:rsidRDefault="00EA793A" w:rsidP="00EA793A">
            <w:pPr>
              <w:widowControl/>
              <w:jc w:val="left"/>
              <w:rPr>
                <w:rFonts w:ascii="Times New Roman" w:eastAsia="宋体" w:hAnsi="Times New Roman" w:cs="Times New Roman"/>
                <w:kern w:val="0"/>
                <w:sz w:val="22"/>
              </w:rPr>
            </w:pPr>
            <w:r w:rsidRPr="00EA793A">
              <w:rPr>
                <w:rFonts w:ascii="Times New Roman" w:eastAsia="宋体" w:hAnsi="Times New Roman" w:cs="Times New Roman"/>
                <w:kern w:val="0"/>
                <w:sz w:val="22"/>
              </w:rPr>
              <w:t>包括生活垃圾垃圾桶</w:t>
            </w:r>
            <w:r w:rsidRPr="00EA793A">
              <w:rPr>
                <w:rFonts w:ascii="Times New Roman" w:eastAsia="宋体" w:hAnsi="Times New Roman" w:cs="Times New Roman" w:hint="eastAsia"/>
                <w:kern w:val="0"/>
                <w:sz w:val="22"/>
              </w:rPr>
              <w:t>、医疗废弃物垃圾桶</w:t>
            </w:r>
            <w:r w:rsidRPr="00EA793A">
              <w:rPr>
                <w:rFonts w:ascii="Times New Roman" w:eastAsia="宋体" w:hAnsi="Times New Roman" w:cs="Times New Roman"/>
                <w:kern w:val="0"/>
                <w:sz w:val="22"/>
              </w:rPr>
              <w:t>。</w:t>
            </w:r>
          </w:p>
        </w:tc>
      </w:tr>
      <w:tr w:rsidR="00EA793A" w:rsidRPr="00EA793A" w:rsidTr="00B26ABE">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EA793A" w:rsidRPr="00EA793A" w:rsidRDefault="00EA793A" w:rsidP="00EA793A">
            <w:pPr>
              <w:widowControl/>
              <w:jc w:val="center"/>
              <w:rPr>
                <w:rFonts w:ascii="Times New Roman" w:eastAsia="宋体" w:hAnsi="Times New Roman" w:cs="Times New Roman"/>
                <w:kern w:val="0"/>
                <w:sz w:val="22"/>
              </w:rPr>
            </w:pPr>
            <w:r w:rsidRPr="00EA793A">
              <w:rPr>
                <w:rFonts w:ascii="Times New Roman" w:eastAsia="宋体" w:hAnsi="Times New Roman" w:cs="Times New Roman"/>
                <w:kern w:val="0"/>
                <w:sz w:val="22"/>
              </w:rPr>
              <w:t>3</w:t>
            </w:r>
          </w:p>
        </w:tc>
        <w:tc>
          <w:tcPr>
            <w:tcW w:w="2222" w:type="dxa"/>
            <w:tcBorders>
              <w:top w:val="nil"/>
              <w:left w:val="nil"/>
              <w:bottom w:val="single" w:sz="4" w:space="0" w:color="auto"/>
              <w:right w:val="single" w:sz="4" w:space="0" w:color="auto"/>
            </w:tcBorders>
            <w:shd w:val="clear" w:color="auto" w:fill="auto"/>
            <w:noWrap/>
            <w:vAlign w:val="center"/>
          </w:tcPr>
          <w:p w:rsidR="00EA793A" w:rsidRPr="00EA793A" w:rsidRDefault="00EA793A" w:rsidP="00EA793A">
            <w:pPr>
              <w:widowControl/>
              <w:jc w:val="left"/>
              <w:rPr>
                <w:rFonts w:ascii="Times New Roman" w:eastAsia="宋体" w:hAnsi="Times New Roman" w:cs="Times New Roman"/>
                <w:kern w:val="0"/>
                <w:sz w:val="22"/>
              </w:rPr>
            </w:pPr>
            <w:r w:rsidRPr="00EA793A">
              <w:rPr>
                <w:rFonts w:ascii="Times New Roman" w:eastAsia="宋体" w:hAnsi="Times New Roman" w:cs="Times New Roman"/>
                <w:kern w:val="0"/>
                <w:sz w:val="22"/>
              </w:rPr>
              <w:t>垃圾袋</w:t>
            </w:r>
          </w:p>
        </w:tc>
        <w:tc>
          <w:tcPr>
            <w:tcW w:w="960" w:type="dxa"/>
            <w:tcBorders>
              <w:top w:val="nil"/>
              <w:left w:val="nil"/>
              <w:bottom w:val="single" w:sz="4" w:space="0" w:color="auto"/>
              <w:right w:val="single" w:sz="4" w:space="0" w:color="auto"/>
            </w:tcBorders>
            <w:shd w:val="clear" w:color="auto" w:fill="auto"/>
            <w:noWrap/>
            <w:vAlign w:val="center"/>
          </w:tcPr>
          <w:p w:rsidR="00EA793A" w:rsidRPr="00EA793A" w:rsidRDefault="00EA793A" w:rsidP="00EA793A">
            <w:pPr>
              <w:widowControl/>
              <w:jc w:val="center"/>
              <w:rPr>
                <w:rFonts w:ascii="Times New Roman" w:eastAsia="宋体" w:hAnsi="Times New Roman" w:cs="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EA793A" w:rsidRPr="00EA793A" w:rsidRDefault="00EA793A" w:rsidP="00EA793A">
            <w:pPr>
              <w:widowControl/>
              <w:jc w:val="center"/>
              <w:rPr>
                <w:rFonts w:ascii="Times New Roman" w:eastAsia="宋体" w:hAnsi="Times New Roman" w:cs="Times New Roman"/>
                <w:kern w:val="0"/>
                <w:sz w:val="22"/>
              </w:rPr>
            </w:pPr>
            <w:r w:rsidRPr="00EA793A">
              <w:rPr>
                <w:rFonts w:ascii="Times New Roman" w:eastAsia="宋体" w:hAnsi="Times New Roman" w:cs="Times New Roman"/>
                <w:kern w:val="0"/>
                <w:sz w:val="22"/>
              </w:rPr>
              <w:t>√</w:t>
            </w:r>
          </w:p>
        </w:tc>
        <w:tc>
          <w:tcPr>
            <w:tcW w:w="5169" w:type="dxa"/>
            <w:tcBorders>
              <w:top w:val="nil"/>
              <w:left w:val="nil"/>
              <w:bottom w:val="single" w:sz="4" w:space="0" w:color="auto"/>
              <w:right w:val="single" w:sz="4" w:space="0" w:color="auto"/>
            </w:tcBorders>
            <w:shd w:val="clear" w:color="auto" w:fill="auto"/>
            <w:vAlign w:val="center"/>
          </w:tcPr>
          <w:p w:rsidR="00EA793A" w:rsidRPr="00EA793A" w:rsidRDefault="00EA793A" w:rsidP="00EA793A">
            <w:pPr>
              <w:widowControl/>
              <w:jc w:val="left"/>
              <w:rPr>
                <w:rFonts w:ascii="Times New Roman" w:eastAsia="宋体" w:hAnsi="Times New Roman" w:cs="Times New Roman"/>
                <w:kern w:val="0"/>
                <w:sz w:val="22"/>
              </w:rPr>
            </w:pPr>
          </w:p>
        </w:tc>
      </w:tr>
      <w:tr w:rsidR="00EA793A" w:rsidRPr="00EA793A" w:rsidTr="00B26ABE">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EA793A" w:rsidRPr="00EA793A" w:rsidRDefault="00EA793A" w:rsidP="00EA793A">
            <w:pPr>
              <w:widowControl/>
              <w:jc w:val="center"/>
              <w:rPr>
                <w:rFonts w:ascii="Times New Roman" w:eastAsia="宋体" w:hAnsi="Times New Roman" w:cs="Times New Roman"/>
                <w:kern w:val="0"/>
                <w:sz w:val="22"/>
              </w:rPr>
            </w:pPr>
            <w:r w:rsidRPr="00EA793A">
              <w:rPr>
                <w:rFonts w:ascii="Times New Roman" w:eastAsia="宋体" w:hAnsi="Times New Roman" w:cs="Times New Roman"/>
                <w:kern w:val="0"/>
                <w:sz w:val="22"/>
              </w:rPr>
              <w:t>4</w:t>
            </w:r>
          </w:p>
        </w:tc>
        <w:tc>
          <w:tcPr>
            <w:tcW w:w="2222" w:type="dxa"/>
            <w:tcBorders>
              <w:top w:val="nil"/>
              <w:left w:val="nil"/>
              <w:bottom w:val="single" w:sz="4" w:space="0" w:color="auto"/>
              <w:right w:val="single" w:sz="4" w:space="0" w:color="auto"/>
            </w:tcBorders>
            <w:shd w:val="clear" w:color="auto" w:fill="auto"/>
            <w:noWrap/>
            <w:vAlign w:val="center"/>
          </w:tcPr>
          <w:p w:rsidR="00EA793A" w:rsidRPr="00EA793A" w:rsidRDefault="00EA793A" w:rsidP="00EA793A">
            <w:pPr>
              <w:widowControl/>
              <w:jc w:val="left"/>
              <w:rPr>
                <w:rFonts w:ascii="Times New Roman" w:eastAsia="宋体" w:hAnsi="Times New Roman" w:cs="Times New Roman"/>
                <w:kern w:val="0"/>
                <w:sz w:val="22"/>
              </w:rPr>
            </w:pPr>
            <w:r w:rsidRPr="00EA793A">
              <w:rPr>
                <w:rFonts w:ascii="Times New Roman" w:eastAsia="宋体" w:hAnsi="Times New Roman" w:cs="Times New Roman"/>
                <w:kern w:val="0"/>
                <w:sz w:val="22"/>
              </w:rPr>
              <w:t>医废垃圾袋</w:t>
            </w:r>
            <w:r w:rsidRPr="00EA793A">
              <w:rPr>
                <w:rFonts w:ascii="Times New Roman" w:eastAsia="宋体" w:hAnsi="Times New Roman" w:cs="Times New Roman" w:hint="eastAsia"/>
                <w:kern w:val="0"/>
                <w:sz w:val="22"/>
              </w:rPr>
              <w:t>（</w:t>
            </w:r>
            <w:r w:rsidRPr="00EA793A">
              <w:rPr>
                <w:rFonts w:ascii="Calibri" w:eastAsia="宋体" w:hAnsi="Calibri" w:cs="Times New Roman" w:hint="eastAsia"/>
                <w:kern w:val="0"/>
                <w:sz w:val="22"/>
              </w:rPr>
              <w:t>利器盒</w:t>
            </w:r>
            <w:r w:rsidRPr="00EA793A">
              <w:rPr>
                <w:rFonts w:ascii="Times New Roman" w:eastAsia="宋体" w:hAnsi="Times New Roman" w:cs="Times New Roman" w:hint="eastAsia"/>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EA793A" w:rsidRPr="00EA793A" w:rsidRDefault="00EA793A" w:rsidP="00EA793A">
            <w:pPr>
              <w:widowControl/>
              <w:jc w:val="center"/>
              <w:rPr>
                <w:rFonts w:ascii="Times New Roman" w:eastAsia="宋体" w:hAnsi="Times New Roman" w:cs="Times New Roman"/>
                <w:kern w:val="0"/>
                <w:sz w:val="22"/>
              </w:rPr>
            </w:pPr>
            <w:r w:rsidRPr="00EA793A">
              <w:rPr>
                <w:rFonts w:ascii="Times New Roman" w:eastAsia="宋体" w:hAnsi="Times New Roman" w:cs="Times New Roman"/>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EA793A" w:rsidRPr="00EA793A" w:rsidRDefault="00EA793A" w:rsidP="00EA793A">
            <w:pPr>
              <w:widowControl/>
              <w:jc w:val="center"/>
              <w:rPr>
                <w:rFonts w:ascii="Times New Roman" w:eastAsia="宋体" w:hAnsi="Times New Roman" w:cs="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EA793A" w:rsidRPr="00EA793A" w:rsidRDefault="00EA793A" w:rsidP="00EA793A">
            <w:pPr>
              <w:widowControl/>
              <w:jc w:val="left"/>
              <w:rPr>
                <w:rFonts w:ascii="Times New Roman" w:eastAsia="宋体" w:hAnsi="Times New Roman" w:cs="Times New Roman"/>
                <w:kern w:val="0"/>
                <w:sz w:val="22"/>
              </w:rPr>
            </w:pPr>
          </w:p>
        </w:tc>
      </w:tr>
      <w:tr w:rsidR="00EA793A" w:rsidRPr="00EA793A" w:rsidTr="00B26ABE">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EA793A" w:rsidRPr="00EA793A" w:rsidRDefault="00EA793A" w:rsidP="00EA793A">
            <w:pPr>
              <w:widowControl/>
              <w:jc w:val="center"/>
              <w:rPr>
                <w:rFonts w:ascii="Times New Roman" w:eastAsia="宋体" w:hAnsi="Times New Roman" w:cs="Times New Roman"/>
                <w:kern w:val="0"/>
                <w:sz w:val="22"/>
              </w:rPr>
            </w:pPr>
            <w:r w:rsidRPr="00EA793A">
              <w:rPr>
                <w:rFonts w:ascii="Times New Roman" w:eastAsia="宋体" w:hAnsi="Times New Roman" w:cs="Times New Roman"/>
                <w:kern w:val="0"/>
                <w:sz w:val="22"/>
              </w:rPr>
              <w:t>5</w:t>
            </w:r>
          </w:p>
        </w:tc>
        <w:tc>
          <w:tcPr>
            <w:tcW w:w="2222" w:type="dxa"/>
            <w:tcBorders>
              <w:top w:val="nil"/>
              <w:left w:val="nil"/>
              <w:bottom w:val="single" w:sz="4" w:space="0" w:color="auto"/>
              <w:right w:val="single" w:sz="4" w:space="0" w:color="auto"/>
            </w:tcBorders>
            <w:shd w:val="clear" w:color="auto" w:fill="auto"/>
            <w:noWrap/>
            <w:vAlign w:val="center"/>
          </w:tcPr>
          <w:p w:rsidR="00EA793A" w:rsidRPr="00EA793A" w:rsidRDefault="00EA793A" w:rsidP="00EA793A">
            <w:pPr>
              <w:widowControl/>
              <w:jc w:val="left"/>
              <w:rPr>
                <w:rFonts w:ascii="Times New Roman" w:eastAsia="宋体" w:hAnsi="Times New Roman" w:cs="Times New Roman"/>
                <w:kern w:val="0"/>
                <w:sz w:val="22"/>
              </w:rPr>
            </w:pPr>
            <w:r w:rsidRPr="00EA793A">
              <w:rPr>
                <w:rFonts w:ascii="Times New Roman" w:eastAsia="宋体" w:hAnsi="Times New Roman" w:cs="Times New Roman"/>
                <w:kern w:val="0"/>
                <w:sz w:val="22"/>
              </w:rPr>
              <w:t>办公用房</w:t>
            </w:r>
          </w:p>
        </w:tc>
        <w:tc>
          <w:tcPr>
            <w:tcW w:w="960" w:type="dxa"/>
            <w:tcBorders>
              <w:top w:val="nil"/>
              <w:left w:val="nil"/>
              <w:bottom w:val="single" w:sz="4" w:space="0" w:color="auto"/>
              <w:right w:val="single" w:sz="4" w:space="0" w:color="auto"/>
            </w:tcBorders>
            <w:shd w:val="clear" w:color="auto" w:fill="auto"/>
            <w:noWrap/>
            <w:vAlign w:val="center"/>
          </w:tcPr>
          <w:p w:rsidR="00EA793A" w:rsidRPr="00EA793A" w:rsidRDefault="00EA793A" w:rsidP="00EA793A">
            <w:pPr>
              <w:widowControl/>
              <w:jc w:val="center"/>
              <w:rPr>
                <w:rFonts w:ascii="Times New Roman" w:eastAsia="宋体" w:hAnsi="Times New Roman" w:cs="Times New Roman"/>
                <w:kern w:val="0"/>
                <w:sz w:val="22"/>
              </w:rPr>
            </w:pPr>
            <w:r w:rsidRPr="00EA793A">
              <w:rPr>
                <w:rFonts w:ascii="Times New Roman" w:eastAsia="宋体" w:hAnsi="Times New Roman" w:cs="Times New Roman"/>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EA793A" w:rsidRPr="00EA793A" w:rsidRDefault="00EA793A" w:rsidP="00EA793A">
            <w:pPr>
              <w:widowControl/>
              <w:jc w:val="center"/>
              <w:rPr>
                <w:rFonts w:ascii="Times New Roman" w:eastAsia="宋体" w:hAnsi="Times New Roman" w:cs="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EA793A" w:rsidRPr="00EA793A" w:rsidRDefault="00EA793A" w:rsidP="00EA793A">
            <w:pPr>
              <w:widowControl/>
              <w:jc w:val="left"/>
              <w:rPr>
                <w:rFonts w:ascii="Times New Roman" w:eastAsia="宋体" w:hAnsi="Times New Roman" w:cs="Times New Roman"/>
                <w:kern w:val="0"/>
                <w:sz w:val="22"/>
              </w:rPr>
            </w:pPr>
            <w:r w:rsidRPr="00EA793A">
              <w:rPr>
                <w:rFonts w:ascii="Times New Roman" w:eastAsia="宋体" w:hAnsi="Times New Roman" w:cs="Times New Roman"/>
                <w:kern w:val="0"/>
                <w:sz w:val="22"/>
              </w:rPr>
              <w:t>包括仓库用房。</w:t>
            </w:r>
          </w:p>
        </w:tc>
      </w:tr>
      <w:tr w:rsidR="00EA793A" w:rsidRPr="00EA793A" w:rsidTr="00B26ABE">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EA793A" w:rsidRPr="00EA793A" w:rsidRDefault="00EA793A" w:rsidP="00EA793A">
            <w:pPr>
              <w:widowControl/>
              <w:jc w:val="center"/>
              <w:rPr>
                <w:rFonts w:ascii="Times New Roman" w:eastAsia="宋体" w:hAnsi="Times New Roman" w:cs="Times New Roman"/>
                <w:kern w:val="0"/>
                <w:sz w:val="22"/>
              </w:rPr>
            </w:pPr>
            <w:r w:rsidRPr="00EA793A">
              <w:rPr>
                <w:rFonts w:ascii="Times New Roman" w:eastAsia="宋体" w:hAnsi="Times New Roman" w:cs="Times New Roman"/>
                <w:kern w:val="0"/>
                <w:sz w:val="22"/>
              </w:rPr>
              <w:t>6</w:t>
            </w:r>
          </w:p>
        </w:tc>
        <w:tc>
          <w:tcPr>
            <w:tcW w:w="2222" w:type="dxa"/>
            <w:tcBorders>
              <w:top w:val="nil"/>
              <w:left w:val="nil"/>
              <w:bottom w:val="single" w:sz="4" w:space="0" w:color="auto"/>
              <w:right w:val="single" w:sz="4" w:space="0" w:color="auto"/>
            </w:tcBorders>
            <w:shd w:val="clear" w:color="auto" w:fill="auto"/>
            <w:noWrap/>
            <w:vAlign w:val="center"/>
          </w:tcPr>
          <w:p w:rsidR="00EA793A" w:rsidRPr="00EA793A" w:rsidRDefault="00EA793A" w:rsidP="00EA793A">
            <w:pPr>
              <w:widowControl/>
              <w:jc w:val="left"/>
              <w:rPr>
                <w:rFonts w:ascii="Times New Roman" w:eastAsia="宋体" w:hAnsi="Times New Roman" w:cs="Times New Roman"/>
                <w:kern w:val="0"/>
                <w:sz w:val="22"/>
              </w:rPr>
            </w:pPr>
            <w:r w:rsidRPr="00EA793A">
              <w:rPr>
                <w:rFonts w:ascii="Times New Roman" w:eastAsia="宋体" w:hAnsi="Times New Roman" w:cs="Times New Roman" w:hint="eastAsia"/>
                <w:kern w:val="0"/>
                <w:sz w:val="22"/>
              </w:rPr>
              <w:t>办公通讯、办公设备、办公耗材等</w:t>
            </w:r>
          </w:p>
        </w:tc>
        <w:tc>
          <w:tcPr>
            <w:tcW w:w="960" w:type="dxa"/>
            <w:tcBorders>
              <w:top w:val="nil"/>
              <w:left w:val="nil"/>
              <w:bottom w:val="single" w:sz="4" w:space="0" w:color="auto"/>
              <w:right w:val="single" w:sz="4" w:space="0" w:color="auto"/>
            </w:tcBorders>
            <w:shd w:val="clear" w:color="auto" w:fill="auto"/>
            <w:noWrap/>
            <w:vAlign w:val="center"/>
          </w:tcPr>
          <w:p w:rsidR="00EA793A" w:rsidRPr="00EA793A" w:rsidRDefault="00EA793A" w:rsidP="00EA793A">
            <w:pPr>
              <w:widowControl/>
              <w:jc w:val="center"/>
              <w:rPr>
                <w:rFonts w:ascii="Times New Roman" w:eastAsia="宋体" w:hAnsi="Times New Roman" w:cs="Times New Roman"/>
                <w:kern w:val="0"/>
                <w:sz w:val="22"/>
              </w:rPr>
            </w:pPr>
            <w:r w:rsidRPr="00EA793A">
              <w:rPr>
                <w:rFonts w:ascii="Times New Roman" w:eastAsia="宋体" w:hAnsi="Times New Roman" w:cs="Times New Roman"/>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EA793A" w:rsidRPr="00EA793A" w:rsidRDefault="00EA793A" w:rsidP="00EA793A">
            <w:pPr>
              <w:widowControl/>
              <w:jc w:val="center"/>
              <w:rPr>
                <w:rFonts w:ascii="Times New Roman" w:eastAsia="宋体" w:hAnsi="Times New Roman" w:cs="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EA793A" w:rsidRPr="00EA793A" w:rsidRDefault="00EA793A" w:rsidP="00EA793A">
            <w:pPr>
              <w:widowControl/>
              <w:jc w:val="left"/>
              <w:rPr>
                <w:rFonts w:ascii="Times New Roman" w:eastAsia="宋体" w:hAnsi="Times New Roman" w:cs="Times New Roman"/>
                <w:kern w:val="0"/>
                <w:sz w:val="22"/>
              </w:rPr>
            </w:pPr>
            <w:r w:rsidRPr="00EA793A">
              <w:rPr>
                <w:rFonts w:ascii="Times New Roman" w:eastAsia="宋体" w:hAnsi="Times New Roman" w:cs="Times New Roman" w:hint="eastAsia"/>
                <w:kern w:val="0"/>
                <w:sz w:val="22"/>
              </w:rPr>
              <w:t>包括电脑、打印设备、网络通讯、办公家具和打印耗材、员工更衣柜等。</w:t>
            </w:r>
          </w:p>
        </w:tc>
      </w:tr>
      <w:tr w:rsidR="00EA793A" w:rsidRPr="00EA793A" w:rsidTr="00B26ABE">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EA793A" w:rsidRPr="00EA793A" w:rsidRDefault="00EA793A" w:rsidP="00EA793A">
            <w:pPr>
              <w:widowControl/>
              <w:jc w:val="center"/>
              <w:rPr>
                <w:rFonts w:ascii="Times New Roman" w:eastAsia="宋体" w:hAnsi="Times New Roman" w:cs="Times New Roman"/>
                <w:kern w:val="0"/>
                <w:sz w:val="22"/>
              </w:rPr>
            </w:pPr>
            <w:r w:rsidRPr="00EA793A">
              <w:rPr>
                <w:rFonts w:ascii="Times New Roman" w:eastAsia="宋体" w:hAnsi="Times New Roman" w:cs="Times New Roman"/>
                <w:kern w:val="0"/>
                <w:sz w:val="22"/>
              </w:rPr>
              <w:t>7</w:t>
            </w:r>
          </w:p>
        </w:tc>
        <w:tc>
          <w:tcPr>
            <w:tcW w:w="2222" w:type="dxa"/>
            <w:tcBorders>
              <w:top w:val="nil"/>
              <w:left w:val="nil"/>
              <w:bottom w:val="single" w:sz="4" w:space="0" w:color="auto"/>
              <w:right w:val="single" w:sz="4" w:space="0" w:color="auto"/>
            </w:tcBorders>
            <w:shd w:val="clear" w:color="auto" w:fill="auto"/>
            <w:noWrap/>
            <w:vAlign w:val="center"/>
          </w:tcPr>
          <w:p w:rsidR="00EA793A" w:rsidRPr="00EA793A" w:rsidRDefault="00EA793A" w:rsidP="00EA793A">
            <w:pPr>
              <w:widowControl/>
              <w:jc w:val="left"/>
              <w:rPr>
                <w:rFonts w:ascii="Times New Roman" w:eastAsia="宋体" w:hAnsi="Times New Roman" w:cs="Times New Roman"/>
                <w:kern w:val="0"/>
                <w:sz w:val="22"/>
              </w:rPr>
            </w:pPr>
            <w:r w:rsidRPr="00EA793A">
              <w:rPr>
                <w:rFonts w:ascii="Times New Roman" w:eastAsia="宋体" w:hAnsi="Times New Roman" w:cs="Times New Roman"/>
                <w:kern w:val="0"/>
                <w:sz w:val="22"/>
              </w:rPr>
              <w:t>办公用品</w:t>
            </w:r>
          </w:p>
        </w:tc>
        <w:tc>
          <w:tcPr>
            <w:tcW w:w="960" w:type="dxa"/>
            <w:tcBorders>
              <w:top w:val="nil"/>
              <w:left w:val="nil"/>
              <w:bottom w:val="single" w:sz="4" w:space="0" w:color="auto"/>
              <w:right w:val="single" w:sz="4" w:space="0" w:color="auto"/>
            </w:tcBorders>
            <w:shd w:val="clear" w:color="auto" w:fill="auto"/>
            <w:noWrap/>
            <w:vAlign w:val="center"/>
          </w:tcPr>
          <w:p w:rsidR="00EA793A" w:rsidRPr="00EA793A" w:rsidRDefault="00EA793A" w:rsidP="00EA793A">
            <w:pPr>
              <w:widowControl/>
              <w:jc w:val="center"/>
              <w:rPr>
                <w:rFonts w:ascii="Times New Roman" w:eastAsia="宋体" w:hAnsi="Times New Roman" w:cs="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EA793A" w:rsidRPr="00EA793A" w:rsidRDefault="00EA793A" w:rsidP="00EA793A">
            <w:pPr>
              <w:widowControl/>
              <w:jc w:val="center"/>
              <w:rPr>
                <w:rFonts w:ascii="Times New Roman" w:eastAsia="宋体" w:hAnsi="Times New Roman" w:cs="Times New Roman"/>
                <w:kern w:val="0"/>
                <w:sz w:val="22"/>
              </w:rPr>
            </w:pPr>
            <w:r w:rsidRPr="00EA793A">
              <w:rPr>
                <w:rFonts w:ascii="Times New Roman" w:eastAsia="宋体" w:hAnsi="Times New Roman" w:cs="Times New Roman"/>
                <w:kern w:val="0"/>
                <w:sz w:val="22"/>
              </w:rPr>
              <w:t>√</w:t>
            </w:r>
          </w:p>
        </w:tc>
        <w:tc>
          <w:tcPr>
            <w:tcW w:w="5169" w:type="dxa"/>
            <w:tcBorders>
              <w:top w:val="nil"/>
              <w:left w:val="nil"/>
              <w:bottom w:val="single" w:sz="4" w:space="0" w:color="auto"/>
              <w:right w:val="single" w:sz="4" w:space="0" w:color="auto"/>
            </w:tcBorders>
            <w:shd w:val="clear" w:color="auto" w:fill="auto"/>
            <w:vAlign w:val="center"/>
          </w:tcPr>
          <w:p w:rsidR="00EA793A" w:rsidRPr="00EA793A" w:rsidRDefault="00EA793A" w:rsidP="00EA793A">
            <w:pPr>
              <w:widowControl/>
              <w:jc w:val="left"/>
              <w:rPr>
                <w:rFonts w:ascii="Times New Roman" w:eastAsia="宋体" w:hAnsi="Times New Roman" w:cs="Times New Roman"/>
                <w:kern w:val="0"/>
                <w:sz w:val="22"/>
              </w:rPr>
            </w:pPr>
            <w:r w:rsidRPr="00EA793A">
              <w:rPr>
                <w:rFonts w:ascii="Times New Roman" w:eastAsia="宋体" w:hAnsi="Times New Roman" w:cs="Times New Roman"/>
                <w:kern w:val="0"/>
                <w:sz w:val="22"/>
              </w:rPr>
              <w:t>包括纸张</w:t>
            </w:r>
            <w:r w:rsidRPr="00EA793A">
              <w:rPr>
                <w:rFonts w:ascii="Times New Roman" w:eastAsia="宋体" w:hAnsi="Times New Roman" w:cs="Times New Roman" w:hint="eastAsia"/>
                <w:kern w:val="0"/>
                <w:sz w:val="22"/>
              </w:rPr>
              <w:t>、</w:t>
            </w:r>
            <w:r w:rsidRPr="00EA793A">
              <w:rPr>
                <w:rFonts w:ascii="Times New Roman" w:eastAsia="宋体" w:hAnsi="Times New Roman" w:cs="Times New Roman"/>
                <w:kern w:val="0"/>
                <w:sz w:val="22"/>
              </w:rPr>
              <w:t>文具等</w:t>
            </w:r>
            <w:r w:rsidRPr="00EA793A">
              <w:rPr>
                <w:rFonts w:ascii="Times New Roman" w:eastAsia="宋体" w:hAnsi="Times New Roman" w:cs="Times New Roman" w:hint="eastAsia"/>
                <w:kern w:val="0"/>
                <w:sz w:val="22"/>
              </w:rPr>
              <w:t>。</w:t>
            </w:r>
          </w:p>
        </w:tc>
      </w:tr>
      <w:tr w:rsidR="00EA793A" w:rsidRPr="00EA793A" w:rsidTr="00B26ABE">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EA793A" w:rsidRPr="00EA793A" w:rsidRDefault="00EA793A" w:rsidP="00EA793A">
            <w:pPr>
              <w:widowControl/>
              <w:jc w:val="center"/>
              <w:rPr>
                <w:rFonts w:ascii="Times New Roman" w:eastAsia="宋体" w:hAnsi="Times New Roman" w:cs="Times New Roman"/>
                <w:kern w:val="0"/>
                <w:sz w:val="22"/>
              </w:rPr>
            </w:pPr>
            <w:r w:rsidRPr="00EA793A">
              <w:rPr>
                <w:rFonts w:ascii="Times New Roman" w:eastAsia="宋体" w:hAnsi="Times New Roman" w:cs="Times New Roman"/>
                <w:kern w:val="0"/>
                <w:sz w:val="22"/>
              </w:rPr>
              <w:t>8</w:t>
            </w:r>
          </w:p>
        </w:tc>
        <w:tc>
          <w:tcPr>
            <w:tcW w:w="2222" w:type="dxa"/>
            <w:tcBorders>
              <w:top w:val="nil"/>
              <w:left w:val="nil"/>
              <w:bottom w:val="single" w:sz="4" w:space="0" w:color="auto"/>
              <w:right w:val="single" w:sz="4" w:space="0" w:color="auto"/>
            </w:tcBorders>
            <w:shd w:val="clear" w:color="auto" w:fill="auto"/>
            <w:noWrap/>
            <w:vAlign w:val="center"/>
          </w:tcPr>
          <w:p w:rsidR="00EA793A" w:rsidRPr="00EA793A" w:rsidRDefault="00EA793A" w:rsidP="00EA793A">
            <w:pPr>
              <w:widowControl/>
              <w:jc w:val="left"/>
              <w:rPr>
                <w:rFonts w:ascii="Times New Roman" w:eastAsia="宋体" w:hAnsi="Times New Roman" w:cs="Times New Roman"/>
                <w:kern w:val="0"/>
                <w:sz w:val="22"/>
              </w:rPr>
            </w:pPr>
            <w:r w:rsidRPr="00EA793A">
              <w:rPr>
                <w:rFonts w:ascii="Times New Roman" w:eastAsia="宋体" w:hAnsi="Times New Roman" w:cs="Times New Roman"/>
                <w:kern w:val="0"/>
                <w:sz w:val="22"/>
              </w:rPr>
              <w:t>人员装备（对讲机）</w:t>
            </w:r>
          </w:p>
        </w:tc>
        <w:tc>
          <w:tcPr>
            <w:tcW w:w="960" w:type="dxa"/>
            <w:tcBorders>
              <w:top w:val="nil"/>
              <w:left w:val="nil"/>
              <w:bottom w:val="single" w:sz="4" w:space="0" w:color="auto"/>
              <w:right w:val="single" w:sz="4" w:space="0" w:color="auto"/>
            </w:tcBorders>
            <w:shd w:val="clear" w:color="auto" w:fill="auto"/>
            <w:noWrap/>
            <w:vAlign w:val="center"/>
          </w:tcPr>
          <w:p w:rsidR="00EA793A" w:rsidRPr="00EA793A" w:rsidRDefault="00EA793A" w:rsidP="00EA793A">
            <w:pPr>
              <w:widowControl/>
              <w:jc w:val="center"/>
              <w:rPr>
                <w:rFonts w:ascii="Times New Roman" w:eastAsia="宋体" w:hAnsi="Times New Roman" w:cs="Times New Roman"/>
                <w:kern w:val="0"/>
                <w:sz w:val="22"/>
              </w:rPr>
            </w:pPr>
            <w:r w:rsidRPr="00EA793A">
              <w:rPr>
                <w:rFonts w:ascii="Times New Roman" w:eastAsia="宋体" w:hAnsi="Times New Roman" w:cs="Times New Roman"/>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EA793A" w:rsidRPr="00EA793A" w:rsidRDefault="00EA793A" w:rsidP="00EA793A">
            <w:pPr>
              <w:widowControl/>
              <w:jc w:val="center"/>
              <w:rPr>
                <w:rFonts w:ascii="Times New Roman" w:eastAsia="宋体" w:hAnsi="Times New Roman" w:cs="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EA793A" w:rsidRPr="00EA793A" w:rsidRDefault="00EA793A" w:rsidP="00EA793A">
            <w:pPr>
              <w:widowControl/>
              <w:jc w:val="left"/>
              <w:rPr>
                <w:rFonts w:ascii="Times New Roman" w:eastAsia="宋体" w:hAnsi="Times New Roman" w:cs="Times New Roman"/>
                <w:kern w:val="0"/>
                <w:sz w:val="22"/>
              </w:rPr>
            </w:pPr>
            <w:r w:rsidRPr="00EA793A">
              <w:rPr>
                <w:rFonts w:ascii="Times New Roman" w:eastAsia="宋体" w:hAnsi="Times New Roman" w:cs="Times New Roman"/>
                <w:kern w:val="0"/>
                <w:sz w:val="22"/>
              </w:rPr>
              <w:t>包括对讲机公共频道占用费及维修费用等。</w:t>
            </w:r>
          </w:p>
        </w:tc>
      </w:tr>
      <w:tr w:rsidR="00EA793A" w:rsidRPr="00EA793A" w:rsidTr="00B26ABE">
        <w:trPr>
          <w:trHeight w:val="23"/>
          <w:jc w:val="center"/>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793A" w:rsidRPr="00EA793A" w:rsidRDefault="00EA793A" w:rsidP="00EA793A">
            <w:pPr>
              <w:widowControl/>
              <w:jc w:val="center"/>
              <w:rPr>
                <w:rFonts w:ascii="Times New Roman" w:eastAsia="宋体" w:hAnsi="Times New Roman" w:cs="Times New Roman"/>
                <w:kern w:val="0"/>
                <w:sz w:val="22"/>
              </w:rPr>
            </w:pPr>
            <w:r w:rsidRPr="00EA793A">
              <w:rPr>
                <w:rFonts w:ascii="Times New Roman" w:eastAsia="宋体" w:hAnsi="Times New Roman" w:cs="Times New Roman" w:hint="eastAsia"/>
                <w:kern w:val="0"/>
                <w:sz w:val="22"/>
              </w:rPr>
              <w:t>9</w:t>
            </w:r>
          </w:p>
        </w:tc>
        <w:tc>
          <w:tcPr>
            <w:tcW w:w="2222" w:type="dxa"/>
            <w:tcBorders>
              <w:top w:val="single" w:sz="4" w:space="0" w:color="auto"/>
              <w:left w:val="nil"/>
              <w:bottom w:val="single" w:sz="4" w:space="0" w:color="auto"/>
              <w:right w:val="single" w:sz="4" w:space="0" w:color="auto"/>
            </w:tcBorders>
            <w:shd w:val="clear" w:color="auto" w:fill="auto"/>
            <w:noWrap/>
            <w:vAlign w:val="center"/>
          </w:tcPr>
          <w:p w:rsidR="00EA793A" w:rsidRPr="00EA793A" w:rsidRDefault="00EA793A" w:rsidP="00EA793A">
            <w:pPr>
              <w:widowControl/>
              <w:jc w:val="left"/>
              <w:rPr>
                <w:rFonts w:ascii="Times New Roman" w:eastAsia="宋体" w:hAnsi="Times New Roman" w:cs="Times New Roman"/>
                <w:kern w:val="0"/>
                <w:sz w:val="22"/>
              </w:rPr>
            </w:pPr>
            <w:r w:rsidRPr="00EA793A">
              <w:rPr>
                <w:rFonts w:ascii="Times New Roman" w:eastAsia="宋体" w:hAnsi="Times New Roman" w:cs="Times New Roman"/>
                <w:kern w:val="0"/>
                <w:sz w:val="22"/>
              </w:rPr>
              <w:t>保洁工具等</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EA793A" w:rsidRPr="00EA793A" w:rsidRDefault="00EA793A" w:rsidP="00EA793A">
            <w:pPr>
              <w:widowControl/>
              <w:jc w:val="center"/>
              <w:rPr>
                <w:rFonts w:ascii="Times New Roman" w:eastAsia="宋体" w:hAnsi="Times New Roman" w:cs="Times New Roman"/>
                <w:kern w:val="0"/>
                <w:sz w:val="22"/>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EA793A" w:rsidRPr="00EA793A" w:rsidRDefault="00EA793A" w:rsidP="00EA793A">
            <w:pPr>
              <w:widowControl/>
              <w:jc w:val="center"/>
              <w:rPr>
                <w:rFonts w:ascii="Times New Roman" w:eastAsia="宋体" w:hAnsi="Times New Roman" w:cs="Times New Roman"/>
                <w:kern w:val="0"/>
                <w:sz w:val="22"/>
              </w:rPr>
            </w:pPr>
            <w:r w:rsidRPr="00EA793A">
              <w:rPr>
                <w:rFonts w:ascii="Times New Roman" w:eastAsia="宋体" w:hAnsi="Times New Roman" w:cs="Times New Roman"/>
                <w:kern w:val="0"/>
                <w:sz w:val="22"/>
              </w:rPr>
              <w:t>√</w:t>
            </w:r>
          </w:p>
        </w:tc>
        <w:tc>
          <w:tcPr>
            <w:tcW w:w="5169" w:type="dxa"/>
            <w:tcBorders>
              <w:top w:val="single" w:sz="4" w:space="0" w:color="auto"/>
              <w:left w:val="nil"/>
              <w:bottom w:val="single" w:sz="4" w:space="0" w:color="auto"/>
              <w:right w:val="single" w:sz="4" w:space="0" w:color="auto"/>
            </w:tcBorders>
            <w:shd w:val="clear" w:color="auto" w:fill="auto"/>
            <w:vAlign w:val="center"/>
          </w:tcPr>
          <w:p w:rsidR="00EA793A" w:rsidRPr="00EA793A" w:rsidRDefault="00EA793A" w:rsidP="00EA793A">
            <w:pPr>
              <w:widowControl/>
              <w:jc w:val="left"/>
              <w:rPr>
                <w:rFonts w:ascii="Times New Roman" w:eastAsia="宋体" w:hAnsi="Times New Roman" w:cs="Times New Roman"/>
                <w:kern w:val="0"/>
                <w:sz w:val="22"/>
              </w:rPr>
            </w:pPr>
            <w:r w:rsidRPr="00EA793A">
              <w:rPr>
                <w:rFonts w:ascii="Times New Roman" w:eastAsia="宋体" w:hAnsi="Times New Roman" w:cs="Times New Roman"/>
                <w:kern w:val="0"/>
                <w:sz w:val="22"/>
              </w:rPr>
              <w:t>包括</w:t>
            </w:r>
            <w:r w:rsidRPr="00EA793A">
              <w:rPr>
                <w:rFonts w:ascii="Times New Roman" w:eastAsia="宋体" w:hAnsi="Times New Roman" w:cs="Times New Roman" w:hint="eastAsia"/>
                <w:kern w:val="0"/>
                <w:sz w:val="22"/>
              </w:rPr>
              <w:t>拖把</w:t>
            </w:r>
            <w:r w:rsidRPr="00EA793A">
              <w:rPr>
                <w:rFonts w:ascii="Times New Roman" w:eastAsia="宋体" w:hAnsi="Times New Roman" w:cs="Times New Roman"/>
                <w:kern w:val="0"/>
                <w:sz w:val="22"/>
              </w:rPr>
              <w:t>、各类警示牌等。</w:t>
            </w:r>
          </w:p>
        </w:tc>
      </w:tr>
      <w:tr w:rsidR="00EA793A" w:rsidRPr="00EA793A" w:rsidTr="00B26ABE">
        <w:trPr>
          <w:trHeight w:val="23"/>
          <w:jc w:val="center"/>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793A" w:rsidRPr="00EA793A" w:rsidRDefault="00EA793A" w:rsidP="00EA793A">
            <w:pPr>
              <w:widowControl/>
              <w:jc w:val="center"/>
              <w:rPr>
                <w:rFonts w:ascii="Times New Roman" w:eastAsia="宋体" w:hAnsi="Times New Roman" w:cs="Times New Roman"/>
                <w:kern w:val="0"/>
                <w:sz w:val="22"/>
              </w:rPr>
            </w:pPr>
            <w:r w:rsidRPr="00EA793A">
              <w:rPr>
                <w:rFonts w:ascii="Times New Roman" w:eastAsia="宋体" w:hAnsi="Times New Roman" w:cs="Times New Roman" w:hint="eastAsia"/>
                <w:kern w:val="0"/>
                <w:sz w:val="22"/>
              </w:rPr>
              <w:t>10</w:t>
            </w:r>
          </w:p>
        </w:tc>
        <w:tc>
          <w:tcPr>
            <w:tcW w:w="2222" w:type="dxa"/>
            <w:tcBorders>
              <w:top w:val="single" w:sz="4" w:space="0" w:color="auto"/>
              <w:left w:val="nil"/>
              <w:bottom w:val="single" w:sz="4" w:space="0" w:color="auto"/>
              <w:right w:val="single" w:sz="4" w:space="0" w:color="auto"/>
            </w:tcBorders>
            <w:shd w:val="clear" w:color="auto" w:fill="auto"/>
            <w:noWrap/>
            <w:vAlign w:val="center"/>
          </w:tcPr>
          <w:p w:rsidR="00EA793A" w:rsidRPr="00EA793A" w:rsidRDefault="00EA793A" w:rsidP="00EA793A">
            <w:pPr>
              <w:widowControl/>
              <w:jc w:val="left"/>
              <w:rPr>
                <w:rFonts w:ascii="Times New Roman" w:eastAsia="宋体" w:hAnsi="Times New Roman" w:cs="Times New Roman"/>
                <w:kern w:val="0"/>
                <w:sz w:val="22"/>
              </w:rPr>
            </w:pPr>
            <w:r w:rsidRPr="00EA793A">
              <w:rPr>
                <w:rFonts w:ascii="Times New Roman" w:eastAsia="宋体" w:hAnsi="Times New Roman" w:cs="Times New Roman"/>
                <w:kern w:val="0"/>
                <w:sz w:val="22"/>
              </w:rPr>
              <w:t>保洁清洁剂及耗材等</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EA793A" w:rsidRPr="00EA793A" w:rsidRDefault="00EA793A" w:rsidP="00EA793A">
            <w:pPr>
              <w:widowControl/>
              <w:jc w:val="center"/>
              <w:rPr>
                <w:rFonts w:ascii="Times New Roman" w:eastAsia="宋体" w:hAnsi="Times New Roman" w:cs="Times New Roman"/>
                <w:kern w:val="0"/>
                <w:sz w:val="22"/>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EA793A" w:rsidRPr="00EA793A" w:rsidRDefault="00EA793A" w:rsidP="00EA793A">
            <w:pPr>
              <w:widowControl/>
              <w:jc w:val="center"/>
              <w:rPr>
                <w:rFonts w:ascii="Times New Roman" w:eastAsia="宋体" w:hAnsi="Times New Roman" w:cs="Times New Roman"/>
                <w:kern w:val="0"/>
                <w:sz w:val="22"/>
              </w:rPr>
            </w:pPr>
            <w:r w:rsidRPr="00EA793A">
              <w:rPr>
                <w:rFonts w:ascii="Times New Roman" w:eastAsia="宋体" w:hAnsi="Times New Roman" w:cs="Times New Roman"/>
                <w:kern w:val="0"/>
                <w:sz w:val="22"/>
              </w:rPr>
              <w:t>√</w:t>
            </w:r>
          </w:p>
        </w:tc>
        <w:tc>
          <w:tcPr>
            <w:tcW w:w="5169" w:type="dxa"/>
            <w:tcBorders>
              <w:top w:val="single" w:sz="4" w:space="0" w:color="auto"/>
              <w:left w:val="nil"/>
              <w:bottom w:val="single" w:sz="4" w:space="0" w:color="auto"/>
              <w:right w:val="single" w:sz="4" w:space="0" w:color="auto"/>
            </w:tcBorders>
            <w:shd w:val="clear" w:color="auto" w:fill="auto"/>
            <w:vAlign w:val="center"/>
          </w:tcPr>
          <w:p w:rsidR="00EA793A" w:rsidRPr="00EA793A" w:rsidRDefault="00EA793A" w:rsidP="00EA793A">
            <w:pPr>
              <w:widowControl/>
              <w:jc w:val="left"/>
              <w:rPr>
                <w:rFonts w:ascii="Times New Roman" w:eastAsia="宋体" w:hAnsi="Times New Roman" w:cs="Times New Roman"/>
                <w:kern w:val="0"/>
                <w:sz w:val="22"/>
              </w:rPr>
            </w:pPr>
            <w:r w:rsidRPr="00EA793A">
              <w:rPr>
                <w:rFonts w:ascii="Times New Roman" w:eastAsia="宋体" w:hAnsi="Times New Roman" w:cs="Times New Roman"/>
                <w:kern w:val="0"/>
                <w:sz w:val="22"/>
              </w:rPr>
              <w:t>包括环境保洁所需的清洁、洗涤药剂，各类清洁剂、抹布等（耗材品质需可靠有保证）。</w:t>
            </w:r>
          </w:p>
        </w:tc>
      </w:tr>
      <w:tr w:rsidR="00EA793A" w:rsidRPr="00EA793A" w:rsidTr="00B26ABE">
        <w:trPr>
          <w:trHeight w:val="23"/>
          <w:jc w:val="center"/>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793A" w:rsidRPr="00EA793A" w:rsidRDefault="00EA793A" w:rsidP="00EA793A">
            <w:pPr>
              <w:widowControl/>
              <w:jc w:val="center"/>
              <w:rPr>
                <w:rFonts w:ascii="Times New Roman" w:eastAsia="宋体" w:hAnsi="Times New Roman" w:cs="Times New Roman"/>
                <w:kern w:val="0"/>
                <w:sz w:val="22"/>
              </w:rPr>
            </w:pPr>
            <w:r w:rsidRPr="00EA793A">
              <w:rPr>
                <w:rFonts w:ascii="Times New Roman" w:eastAsia="宋体" w:hAnsi="Times New Roman" w:cs="Times New Roman" w:hint="eastAsia"/>
                <w:kern w:val="0"/>
                <w:sz w:val="22"/>
              </w:rPr>
              <w:t>11</w:t>
            </w:r>
          </w:p>
        </w:tc>
        <w:tc>
          <w:tcPr>
            <w:tcW w:w="2222" w:type="dxa"/>
            <w:tcBorders>
              <w:top w:val="single" w:sz="4" w:space="0" w:color="auto"/>
              <w:left w:val="nil"/>
              <w:bottom w:val="single" w:sz="4" w:space="0" w:color="auto"/>
              <w:right w:val="single" w:sz="4" w:space="0" w:color="auto"/>
            </w:tcBorders>
            <w:shd w:val="clear" w:color="auto" w:fill="auto"/>
            <w:noWrap/>
            <w:vAlign w:val="center"/>
          </w:tcPr>
          <w:p w:rsidR="00EA793A" w:rsidRPr="00EA793A" w:rsidRDefault="00EA793A" w:rsidP="00EA793A">
            <w:pPr>
              <w:widowControl/>
              <w:jc w:val="left"/>
              <w:rPr>
                <w:rFonts w:ascii="宋体" w:eastAsia="宋体" w:hAnsi="宋体" w:cs="宋体"/>
                <w:kern w:val="0"/>
                <w:sz w:val="22"/>
              </w:rPr>
            </w:pPr>
            <w:r w:rsidRPr="00EA793A">
              <w:rPr>
                <w:rFonts w:ascii="Times New Roman" w:eastAsia="宋体" w:hAnsi="Times New Roman" w:cs="Times New Roman" w:hint="eastAsia"/>
                <w:kern w:val="0"/>
                <w:sz w:val="22"/>
              </w:rPr>
              <w:t>绿化耗材</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EA793A" w:rsidRPr="00EA793A" w:rsidRDefault="00EA793A" w:rsidP="00EA793A">
            <w:pPr>
              <w:widowControl/>
              <w:jc w:val="center"/>
              <w:rPr>
                <w:rFonts w:ascii="宋体" w:eastAsia="宋体" w:hAnsi="宋体" w:cs="宋体"/>
                <w:kern w:val="0"/>
                <w:sz w:val="22"/>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EA793A" w:rsidRPr="00EA793A" w:rsidRDefault="00EA793A" w:rsidP="00EA793A">
            <w:pPr>
              <w:widowControl/>
              <w:jc w:val="center"/>
              <w:rPr>
                <w:rFonts w:ascii="宋体" w:eastAsia="宋体" w:hAnsi="宋体" w:cs="宋体"/>
                <w:kern w:val="0"/>
                <w:sz w:val="22"/>
              </w:rPr>
            </w:pPr>
            <w:r w:rsidRPr="00EA793A">
              <w:rPr>
                <w:rFonts w:ascii="Times New Roman" w:eastAsia="宋体" w:hAnsi="Times New Roman" w:cs="Times New Roman"/>
                <w:kern w:val="0"/>
                <w:sz w:val="22"/>
              </w:rPr>
              <w:t>√</w:t>
            </w:r>
          </w:p>
        </w:tc>
        <w:tc>
          <w:tcPr>
            <w:tcW w:w="5169" w:type="dxa"/>
            <w:tcBorders>
              <w:top w:val="single" w:sz="4" w:space="0" w:color="auto"/>
              <w:left w:val="nil"/>
              <w:bottom w:val="single" w:sz="4" w:space="0" w:color="auto"/>
              <w:right w:val="single" w:sz="4" w:space="0" w:color="auto"/>
            </w:tcBorders>
            <w:shd w:val="clear" w:color="auto" w:fill="auto"/>
            <w:vAlign w:val="center"/>
          </w:tcPr>
          <w:p w:rsidR="00EA793A" w:rsidRPr="00EA793A" w:rsidRDefault="00EA793A" w:rsidP="00EA793A">
            <w:pPr>
              <w:widowControl/>
              <w:jc w:val="left"/>
              <w:rPr>
                <w:rFonts w:ascii="宋体" w:eastAsia="宋体" w:hAnsi="宋体" w:cs="宋体"/>
                <w:kern w:val="0"/>
                <w:sz w:val="22"/>
              </w:rPr>
            </w:pPr>
            <w:r w:rsidRPr="00EA793A">
              <w:rPr>
                <w:rFonts w:ascii="宋体" w:eastAsia="宋体" w:hAnsi="宋体" w:cs="宋体" w:hint="eastAsia"/>
                <w:kern w:val="0"/>
                <w:sz w:val="22"/>
              </w:rPr>
              <w:t>包括保绿耗材的农药、肥料、防护等</w:t>
            </w:r>
          </w:p>
        </w:tc>
      </w:tr>
    </w:tbl>
    <w:p w:rsidR="00EA793A" w:rsidRPr="00EA793A" w:rsidRDefault="00EA793A" w:rsidP="00EA793A">
      <w:pPr>
        <w:adjustRightInd w:val="0"/>
        <w:snapToGrid w:val="0"/>
        <w:spacing w:line="300" w:lineRule="auto"/>
        <w:ind w:firstLineChars="200" w:firstLine="440"/>
        <w:rPr>
          <w:rFonts w:ascii="宋体" w:eastAsia="宋体" w:hAnsi="宋体" w:cs="宋体"/>
          <w:spacing w:val="-1"/>
          <w:sz w:val="22"/>
        </w:rPr>
      </w:pPr>
      <w:r w:rsidRPr="00EA793A">
        <w:rPr>
          <w:rFonts w:ascii="Times New Roman" w:eastAsia="宋体" w:hAnsi="Times New Roman" w:cs="Times New Roman"/>
          <w:sz w:val="22"/>
        </w:rPr>
        <w:t>5.2</w:t>
      </w:r>
      <w:r w:rsidRPr="00EA793A">
        <w:rPr>
          <w:rFonts w:ascii="宋体" w:eastAsia="宋体" w:hAnsi="宋体" w:cs="宋体" w:hint="eastAsia"/>
          <w:spacing w:val="-1"/>
          <w:sz w:val="22"/>
        </w:rPr>
        <w:t>本项目允许非主体、非关键性工作专业分包。服务内容包含：涉及专业资质的专项保洁，如玻璃窗清洗、地面打蜡、地砖清洗。分包承担主体应具备承担分包合同的专业资格（资质）或经营范围，并具备履约所必须的设备和专业技术能力。但中小企业享受中小企业扶持政策获取政府采购合同后，小型、微型企业不得分包或转包给大型、中型企业，中型企业不得分包或者转包给大型企业。</w:t>
      </w:r>
    </w:p>
    <w:p w:rsidR="00EA793A" w:rsidRPr="00EA793A" w:rsidRDefault="00EA793A" w:rsidP="00EA793A">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7" w:name="_Toc214375335"/>
      <w:r w:rsidRPr="00EA793A">
        <w:rPr>
          <w:rFonts w:ascii="Times New Roman" w:eastAsia="宋体" w:hAnsi="Times New Roman" w:cs="Times New Roman"/>
          <w:b/>
          <w:sz w:val="22"/>
        </w:rPr>
        <w:t xml:space="preserve">6 </w:t>
      </w:r>
      <w:r w:rsidRPr="00EA793A">
        <w:rPr>
          <w:rFonts w:ascii="Times New Roman" w:eastAsia="宋体" w:hAnsi="Times New Roman" w:cs="Times New Roman"/>
          <w:b/>
          <w:sz w:val="22"/>
        </w:rPr>
        <w:t>合同的签订</w:t>
      </w:r>
      <w:bookmarkEnd w:id="27"/>
    </w:p>
    <w:p w:rsidR="00EA793A" w:rsidRPr="00EA793A" w:rsidRDefault="00EA793A" w:rsidP="00EA793A">
      <w:pPr>
        <w:snapToGrid w:val="0"/>
        <w:spacing w:line="300" w:lineRule="auto"/>
        <w:ind w:firstLineChars="200" w:firstLine="440"/>
        <w:rPr>
          <w:rFonts w:ascii="Times New Roman" w:eastAsia="宋体" w:hAnsi="Times New Roman" w:cs="Times New Roman"/>
          <w:sz w:val="22"/>
        </w:rPr>
      </w:pPr>
      <w:r w:rsidRPr="00EA793A">
        <w:rPr>
          <w:rFonts w:ascii="Times New Roman" w:eastAsia="宋体" w:hAnsi="Times New Roman" w:cs="Times New Roman"/>
          <w:sz w:val="22"/>
        </w:rPr>
        <w:t xml:space="preserve">6.1 </w:t>
      </w:r>
      <w:r w:rsidRPr="00EA793A">
        <w:rPr>
          <w:rFonts w:ascii="Times New Roman" w:eastAsia="宋体" w:hAnsi="Times New Roman" w:cs="Times New Roman"/>
          <w:sz w:val="22"/>
        </w:rPr>
        <w:t>本项目合同的标的、价格、质量及验收标准、考核管理、履约期限等主要条款应当与招标文件和</w:t>
      </w:r>
      <w:r w:rsidRPr="00EA793A">
        <w:rPr>
          <w:rFonts w:ascii="Times New Roman" w:eastAsia="宋体" w:hAnsi="Times New Roman" w:cs="Times New Roman" w:hint="eastAsia"/>
          <w:sz w:val="22"/>
        </w:rPr>
        <w:t>中标人</w:t>
      </w:r>
      <w:r w:rsidRPr="00EA793A">
        <w:rPr>
          <w:rFonts w:ascii="Times New Roman" w:eastAsia="宋体" w:hAnsi="Times New Roman" w:cs="Times New Roman"/>
          <w:sz w:val="22"/>
        </w:rPr>
        <w:t>投标文件的内容一致，并互相补充和解释。</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sz w:val="22"/>
        </w:rPr>
        <w:t xml:space="preserve">6.2 </w:t>
      </w:r>
      <w:r w:rsidRPr="00EA793A">
        <w:rPr>
          <w:rFonts w:ascii="Times New Roman" w:eastAsia="宋体" w:hAnsi="Times New Roman" w:cs="Times New Roman"/>
          <w:sz w:val="22"/>
        </w:rPr>
        <w:t>合同履约过程中，如遇不可抗力或政策性调价（以招标文件和合同约定为准），经双方商定可以调整合同金额（调整原则以招标文件约定为准），并签订补充协议。</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b/>
          <w:bCs/>
          <w:sz w:val="22"/>
        </w:rPr>
      </w:pPr>
      <w:r w:rsidRPr="00EA793A">
        <w:rPr>
          <w:rFonts w:ascii="Times New Roman" w:eastAsia="宋体" w:hAnsi="Times New Roman" w:cs="Times New Roman"/>
          <w:sz w:val="22"/>
        </w:rPr>
        <w:t>6.3</w:t>
      </w:r>
      <w:r w:rsidRPr="00EA793A">
        <w:rPr>
          <w:rFonts w:ascii="Times New Roman" w:eastAsia="宋体" w:hAnsi="Times New Roman" w:cs="Times New Roman"/>
          <w:sz w:val="22"/>
        </w:rPr>
        <w:t>本项目资金由新区财政预算逐年安排，</w:t>
      </w:r>
      <w:r w:rsidRPr="00EA793A">
        <w:rPr>
          <w:rFonts w:ascii="Times New Roman" w:eastAsia="宋体" w:hAnsi="Times New Roman" w:cs="Times New Roman" w:hint="eastAsia"/>
          <w:sz w:val="22"/>
        </w:rPr>
        <w:t>中标</w:t>
      </w:r>
      <w:r w:rsidRPr="00EA793A">
        <w:rPr>
          <w:rFonts w:ascii="Times New Roman" w:eastAsia="宋体" w:hAnsi="Times New Roman" w:cs="Times New Roman"/>
          <w:sz w:val="22"/>
        </w:rPr>
        <w:t>后</w:t>
      </w:r>
      <w:r w:rsidRPr="00EA793A">
        <w:rPr>
          <w:rFonts w:ascii="Times New Roman" w:eastAsia="宋体" w:hAnsi="Times New Roman" w:cs="Times New Roman" w:hint="eastAsia"/>
          <w:sz w:val="22"/>
        </w:rPr>
        <w:t>3</w:t>
      </w:r>
      <w:r w:rsidRPr="00EA793A">
        <w:rPr>
          <w:rFonts w:ascii="Times New Roman" w:eastAsia="宋体" w:hAnsi="Times New Roman" w:cs="Times New Roman"/>
          <w:sz w:val="22"/>
        </w:rPr>
        <w:t>年有效，在承包期限内，项目经费合同需逐年签订。采购人每年度对</w:t>
      </w:r>
      <w:r w:rsidRPr="00EA793A">
        <w:rPr>
          <w:rFonts w:ascii="Times New Roman" w:eastAsia="宋体" w:hAnsi="Times New Roman" w:cs="Times New Roman" w:hint="eastAsia"/>
          <w:sz w:val="22"/>
        </w:rPr>
        <w:t>中标人</w:t>
      </w:r>
      <w:r w:rsidRPr="00EA793A">
        <w:rPr>
          <w:rFonts w:ascii="Times New Roman" w:eastAsia="宋体" w:hAnsi="Times New Roman" w:cs="Times New Roman"/>
          <w:sz w:val="22"/>
        </w:rPr>
        <w:t>的工作进行考核，考核通过的，双方续签下一年度合同。如</w:t>
      </w:r>
      <w:r w:rsidRPr="00EA793A">
        <w:rPr>
          <w:rFonts w:ascii="Times New Roman" w:eastAsia="宋体" w:hAnsi="Times New Roman" w:cs="Times New Roman" w:hint="eastAsia"/>
          <w:sz w:val="22"/>
        </w:rPr>
        <w:t>中标人</w:t>
      </w:r>
      <w:r w:rsidRPr="00EA793A">
        <w:rPr>
          <w:rFonts w:ascii="Times New Roman" w:eastAsia="宋体" w:hAnsi="Times New Roman" w:cs="Times New Roman"/>
          <w:sz w:val="22"/>
        </w:rPr>
        <w:t>年度考核未通过，双方不再续签下一年度合同。</w:t>
      </w:r>
    </w:p>
    <w:p w:rsidR="00EA793A" w:rsidRPr="00EA793A" w:rsidRDefault="00EA793A" w:rsidP="00EA793A">
      <w:pPr>
        <w:adjustRightInd w:val="0"/>
        <w:snapToGrid w:val="0"/>
        <w:spacing w:line="300" w:lineRule="auto"/>
        <w:ind w:firstLineChars="200" w:firstLine="442"/>
        <w:jc w:val="left"/>
        <w:outlineLvl w:val="2"/>
        <w:rPr>
          <w:rFonts w:ascii="Times New Roman" w:eastAsia="宋体" w:hAnsi="Times New Roman" w:cs="Times New Roman"/>
          <w:sz w:val="22"/>
        </w:rPr>
      </w:pPr>
      <w:bookmarkStart w:id="28" w:name="_Toc214375336"/>
      <w:r w:rsidRPr="00EA793A">
        <w:rPr>
          <w:rFonts w:ascii="Times New Roman" w:eastAsia="宋体" w:hAnsi="Times New Roman" w:cs="Times New Roman"/>
          <w:b/>
          <w:sz w:val="22"/>
        </w:rPr>
        <w:t xml:space="preserve">7 </w:t>
      </w:r>
      <w:r w:rsidRPr="00EA793A">
        <w:rPr>
          <w:rFonts w:ascii="Times New Roman" w:eastAsia="宋体" w:hAnsi="Times New Roman" w:cs="Times New Roman"/>
          <w:b/>
          <w:sz w:val="22"/>
        </w:rPr>
        <w:t>结算原则和支付方式</w:t>
      </w:r>
      <w:bookmarkEnd w:id="28"/>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sz w:val="22"/>
        </w:rPr>
        <w:t xml:space="preserve">7.1 </w:t>
      </w:r>
      <w:r w:rsidRPr="00EA793A">
        <w:rPr>
          <w:rFonts w:ascii="Times New Roman" w:eastAsia="宋体" w:hAnsi="Times New Roman" w:cs="Times New Roman"/>
          <w:sz w:val="22"/>
        </w:rPr>
        <w:t>结算原则</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sz w:val="22"/>
        </w:rPr>
        <w:t>7.1.1</w:t>
      </w:r>
      <w:r w:rsidRPr="00EA793A">
        <w:rPr>
          <w:rFonts w:ascii="Times New Roman" w:eastAsia="宋体" w:hAnsi="Times New Roman" w:cs="Times New Roman"/>
          <w:sz w:val="22"/>
        </w:rPr>
        <w:t>根据考核管理要求，依照考核结果按实结算。</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bCs/>
          <w:kern w:val="0"/>
          <w:sz w:val="22"/>
        </w:rPr>
      </w:pPr>
      <w:r w:rsidRPr="00EA793A">
        <w:rPr>
          <w:rFonts w:ascii="Times New Roman" w:eastAsia="宋体" w:hAnsi="Times New Roman" w:cs="Times New Roman"/>
          <w:sz w:val="22"/>
        </w:rPr>
        <w:t>7.1.2</w:t>
      </w:r>
      <w:r w:rsidRPr="00EA793A">
        <w:rPr>
          <w:rFonts w:ascii="Times New Roman" w:eastAsia="宋体" w:hAnsi="Times New Roman" w:cs="Times New Roman" w:hint="eastAsia"/>
          <w:bCs/>
          <w:kern w:val="0"/>
          <w:sz w:val="22"/>
        </w:rPr>
        <w:t>第一年度的合同价不变，采购人不会因政策性调价、人工成本、材料、设备使用年限增长引起的维修成本增加和效能衰减等因素（不可抗力除外）的变动而进行调整。</w:t>
      </w:r>
      <w:r w:rsidRPr="00EA793A">
        <w:rPr>
          <w:rFonts w:ascii="Times New Roman" w:eastAsia="宋体" w:hAnsi="Times New Roman" w:cs="Times New Roman" w:hint="eastAsia"/>
          <w:bCs/>
          <w:kern w:val="0"/>
          <w:sz w:val="22"/>
        </w:rPr>
        <w:lastRenderedPageBreak/>
        <w:t>自第二年度起，中标服务单价不变（不可抗力和政策性调价除外），当年度的实际合同价以经核定的实际服务内容确定。</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sz w:val="22"/>
        </w:rPr>
        <w:t xml:space="preserve">7.2 </w:t>
      </w:r>
      <w:r w:rsidRPr="00EA793A">
        <w:rPr>
          <w:rFonts w:ascii="Times New Roman" w:eastAsia="宋体" w:hAnsi="Times New Roman" w:cs="Times New Roman"/>
          <w:sz w:val="22"/>
        </w:rPr>
        <w:t>支付方式</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sz w:val="22"/>
        </w:rPr>
        <w:t xml:space="preserve">7.2.1 </w:t>
      </w:r>
      <w:r w:rsidRPr="00EA793A">
        <w:rPr>
          <w:rFonts w:ascii="Times New Roman" w:eastAsia="宋体" w:hAnsi="Times New Roman" w:cs="Times New Roman"/>
          <w:sz w:val="22"/>
        </w:rPr>
        <w:t>本项目合同金额采用</w:t>
      </w:r>
      <w:r w:rsidRPr="00EA793A">
        <w:rPr>
          <w:rFonts w:ascii="Times New Roman" w:eastAsia="宋体" w:hAnsi="Times New Roman" w:cs="Times New Roman"/>
          <w:sz w:val="22"/>
          <w:u w:val="single"/>
        </w:rPr>
        <w:t>分期付款</w:t>
      </w:r>
      <w:r w:rsidRPr="00EA793A">
        <w:rPr>
          <w:rFonts w:ascii="Times New Roman" w:eastAsia="宋体" w:hAnsi="Times New Roman" w:cs="Times New Roman"/>
          <w:sz w:val="22"/>
        </w:rPr>
        <w:t>方式，</w:t>
      </w:r>
      <w:r w:rsidRPr="00EA793A">
        <w:rPr>
          <w:rFonts w:ascii="Calibri" w:eastAsia="宋体" w:hAnsi="Calibri" w:cs="Times New Roman" w:hint="eastAsia"/>
          <w:bCs/>
          <w:sz w:val="22"/>
        </w:rPr>
        <w:t>分四期平均支付，</w:t>
      </w:r>
      <w:r w:rsidRPr="00EA793A">
        <w:rPr>
          <w:rFonts w:ascii="Times New Roman" w:eastAsia="宋体" w:hAnsi="Times New Roman" w:cs="Times New Roman"/>
          <w:sz w:val="22"/>
        </w:rPr>
        <w:t>在采购人和</w:t>
      </w:r>
      <w:r w:rsidRPr="00EA793A">
        <w:rPr>
          <w:rFonts w:ascii="Times New Roman" w:eastAsia="宋体" w:hAnsi="Times New Roman" w:cs="Times New Roman" w:hint="eastAsia"/>
          <w:sz w:val="22"/>
        </w:rPr>
        <w:t>中标人</w:t>
      </w:r>
      <w:r w:rsidRPr="00EA793A">
        <w:rPr>
          <w:rFonts w:ascii="Times New Roman" w:eastAsia="宋体" w:hAnsi="Times New Roman" w:cs="Times New Roman"/>
          <w:sz w:val="22"/>
        </w:rPr>
        <w:t>合同签订</w:t>
      </w:r>
      <w:r w:rsidRPr="00EA793A">
        <w:rPr>
          <w:rFonts w:ascii="Calibri" w:eastAsia="宋体" w:hAnsi="Calibri" w:cs="Times New Roman" w:hint="eastAsia"/>
          <w:bCs/>
          <w:sz w:val="22"/>
        </w:rPr>
        <w:t>，先服务后付款。分期付款</w:t>
      </w:r>
      <w:r w:rsidRPr="00EA793A">
        <w:rPr>
          <w:rFonts w:ascii="Times New Roman" w:eastAsia="宋体" w:hAnsi="Times New Roman" w:cs="Times New Roman" w:hint="eastAsia"/>
          <w:sz w:val="22"/>
        </w:rPr>
        <w:t>具体支付时间和比例见下表：</w:t>
      </w:r>
    </w:p>
    <w:tbl>
      <w:tblPr>
        <w:tblStyle w:val="af8"/>
        <w:tblW w:w="0" w:type="auto"/>
        <w:jc w:val="center"/>
        <w:tblLayout w:type="fixed"/>
        <w:tblLook w:val="04A0" w:firstRow="1" w:lastRow="0" w:firstColumn="1" w:lastColumn="0" w:noHBand="0" w:noVBand="1"/>
      </w:tblPr>
      <w:tblGrid>
        <w:gridCol w:w="959"/>
        <w:gridCol w:w="4678"/>
        <w:gridCol w:w="1701"/>
      </w:tblGrid>
      <w:tr w:rsidR="00EA793A" w:rsidRPr="00EA793A" w:rsidTr="00B26ABE">
        <w:trPr>
          <w:trHeight w:val="23"/>
          <w:jc w:val="center"/>
        </w:trPr>
        <w:tc>
          <w:tcPr>
            <w:tcW w:w="959" w:type="dxa"/>
            <w:vAlign w:val="center"/>
          </w:tcPr>
          <w:p w:rsidR="00EA793A" w:rsidRPr="00EA793A" w:rsidRDefault="00EA793A" w:rsidP="00EA793A">
            <w:pPr>
              <w:widowControl/>
              <w:jc w:val="center"/>
              <w:textAlignment w:val="center"/>
              <w:rPr>
                <w:rFonts w:ascii="宋体" w:hAnsi="宋体" w:cs="宋体"/>
                <w:b/>
                <w:bCs/>
                <w:szCs w:val="21"/>
                <w:lang w:bidi="ar"/>
              </w:rPr>
            </w:pPr>
            <w:r w:rsidRPr="00EA793A">
              <w:rPr>
                <w:rFonts w:ascii="宋体" w:hAnsi="宋体" w:cs="宋体" w:hint="eastAsia"/>
                <w:b/>
                <w:bCs/>
                <w:szCs w:val="21"/>
                <w:lang w:bidi="ar"/>
              </w:rPr>
              <w:t>序号</w:t>
            </w:r>
          </w:p>
        </w:tc>
        <w:tc>
          <w:tcPr>
            <w:tcW w:w="4678" w:type="dxa"/>
            <w:vAlign w:val="center"/>
          </w:tcPr>
          <w:p w:rsidR="00EA793A" w:rsidRPr="00EA793A" w:rsidRDefault="00EA793A" w:rsidP="00EA793A">
            <w:pPr>
              <w:widowControl/>
              <w:jc w:val="center"/>
              <w:textAlignment w:val="center"/>
              <w:rPr>
                <w:rFonts w:ascii="宋体" w:hAnsi="宋体" w:cs="宋体"/>
                <w:b/>
                <w:bCs/>
                <w:szCs w:val="21"/>
                <w:lang w:bidi="ar"/>
              </w:rPr>
            </w:pPr>
            <w:r w:rsidRPr="00EA793A">
              <w:rPr>
                <w:rFonts w:ascii="宋体" w:hAnsi="宋体" w:cs="宋体" w:hint="eastAsia"/>
                <w:b/>
                <w:bCs/>
                <w:szCs w:val="21"/>
                <w:lang w:bidi="ar"/>
              </w:rPr>
              <w:t>支付时间</w:t>
            </w:r>
          </w:p>
        </w:tc>
        <w:tc>
          <w:tcPr>
            <w:tcW w:w="1701" w:type="dxa"/>
            <w:vAlign w:val="center"/>
          </w:tcPr>
          <w:p w:rsidR="00EA793A" w:rsidRPr="00EA793A" w:rsidRDefault="00EA793A" w:rsidP="00EA793A">
            <w:pPr>
              <w:widowControl/>
              <w:jc w:val="center"/>
              <w:textAlignment w:val="center"/>
              <w:rPr>
                <w:rFonts w:ascii="宋体" w:hAnsi="宋体" w:cs="宋体"/>
                <w:b/>
                <w:bCs/>
                <w:szCs w:val="21"/>
                <w:lang w:bidi="ar"/>
              </w:rPr>
            </w:pPr>
            <w:r w:rsidRPr="00EA793A">
              <w:rPr>
                <w:rFonts w:ascii="宋体" w:hAnsi="宋体" w:cs="宋体" w:hint="eastAsia"/>
                <w:b/>
                <w:bCs/>
                <w:szCs w:val="21"/>
                <w:lang w:bidi="ar"/>
              </w:rPr>
              <w:t>支付比例</w:t>
            </w:r>
          </w:p>
        </w:tc>
      </w:tr>
      <w:tr w:rsidR="00EA793A" w:rsidRPr="00EA793A" w:rsidTr="00B26ABE">
        <w:trPr>
          <w:trHeight w:val="334"/>
          <w:jc w:val="center"/>
        </w:trPr>
        <w:tc>
          <w:tcPr>
            <w:tcW w:w="959" w:type="dxa"/>
            <w:vAlign w:val="center"/>
          </w:tcPr>
          <w:p w:rsidR="00EA793A" w:rsidRPr="00EA793A" w:rsidRDefault="00EA793A" w:rsidP="00EA793A">
            <w:pPr>
              <w:widowControl/>
              <w:jc w:val="center"/>
              <w:textAlignment w:val="center"/>
              <w:rPr>
                <w:rFonts w:ascii="宋体" w:hAnsi="宋体" w:cs="宋体"/>
                <w:szCs w:val="21"/>
                <w:lang w:bidi="ar"/>
              </w:rPr>
            </w:pPr>
            <w:r w:rsidRPr="00EA793A">
              <w:rPr>
                <w:rFonts w:ascii="宋体" w:hAnsi="宋体" w:cs="宋体" w:hint="eastAsia"/>
                <w:szCs w:val="21"/>
                <w:lang w:bidi="ar"/>
              </w:rPr>
              <w:t>1</w:t>
            </w:r>
          </w:p>
        </w:tc>
        <w:tc>
          <w:tcPr>
            <w:tcW w:w="4678" w:type="dxa"/>
            <w:vAlign w:val="center"/>
          </w:tcPr>
          <w:p w:rsidR="00EA793A" w:rsidRPr="00EA793A" w:rsidRDefault="00EA793A" w:rsidP="00EA793A">
            <w:pPr>
              <w:widowControl/>
              <w:jc w:val="center"/>
              <w:textAlignment w:val="center"/>
              <w:rPr>
                <w:rFonts w:ascii="宋体" w:hAnsi="宋体" w:cs="宋体"/>
                <w:szCs w:val="21"/>
                <w:lang w:bidi="ar"/>
              </w:rPr>
            </w:pPr>
            <w:r w:rsidRPr="00EA793A">
              <w:rPr>
                <w:rFonts w:ascii="宋体" w:eastAsia="宋体" w:hAnsi="宋体" w:cs="宋体" w:hint="eastAsia"/>
                <w:szCs w:val="21"/>
                <w:lang w:bidi="ar"/>
              </w:rPr>
              <w:t>2026</w:t>
            </w:r>
            <w:r w:rsidRPr="00EA793A">
              <w:rPr>
                <w:rFonts w:ascii="宋体" w:hAnsi="宋体" w:cs="宋体" w:hint="eastAsia"/>
                <w:szCs w:val="21"/>
                <w:lang w:bidi="ar"/>
              </w:rPr>
              <w:t>年</w:t>
            </w:r>
            <w:r w:rsidRPr="00EA793A">
              <w:rPr>
                <w:rFonts w:ascii="宋体" w:eastAsia="宋体" w:hAnsi="宋体" w:cs="宋体" w:hint="eastAsia"/>
                <w:szCs w:val="21"/>
                <w:lang w:bidi="ar"/>
              </w:rPr>
              <w:t>4</w:t>
            </w:r>
            <w:r w:rsidRPr="00EA793A">
              <w:rPr>
                <w:rFonts w:ascii="宋体" w:hAnsi="宋体" w:cs="宋体" w:hint="eastAsia"/>
                <w:szCs w:val="21"/>
                <w:lang w:bidi="ar"/>
              </w:rPr>
              <w:t>月</w:t>
            </w:r>
            <w:r w:rsidRPr="00EA793A">
              <w:rPr>
                <w:rFonts w:ascii="宋体" w:eastAsia="宋体" w:hAnsi="宋体" w:cs="宋体" w:hint="eastAsia"/>
                <w:szCs w:val="21"/>
                <w:lang w:bidi="ar"/>
              </w:rPr>
              <w:t>30</w:t>
            </w:r>
            <w:r w:rsidRPr="00EA793A">
              <w:rPr>
                <w:rFonts w:ascii="宋体" w:hAnsi="宋体" w:cs="宋体" w:hint="eastAsia"/>
                <w:szCs w:val="21"/>
                <w:lang w:bidi="ar"/>
              </w:rPr>
              <w:t>日前支付相应合同金额</w:t>
            </w:r>
          </w:p>
        </w:tc>
        <w:tc>
          <w:tcPr>
            <w:tcW w:w="1701" w:type="dxa"/>
            <w:vAlign w:val="center"/>
          </w:tcPr>
          <w:p w:rsidR="00EA793A" w:rsidRPr="00EA793A" w:rsidRDefault="00EA793A" w:rsidP="00EA793A">
            <w:pPr>
              <w:widowControl/>
              <w:jc w:val="center"/>
              <w:textAlignment w:val="center"/>
              <w:rPr>
                <w:rFonts w:ascii="宋体" w:hAnsi="宋体" w:cs="宋体"/>
                <w:szCs w:val="21"/>
                <w:lang w:bidi="ar"/>
              </w:rPr>
            </w:pPr>
            <w:r w:rsidRPr="00EA793A">
              <w:rPr>
                <w:rFonts w:ascii="宋体" w:hAnsi="宋体" w:cs="宋体" w:hint="eastAsia"/>
                <w:szCs w:val="21"/>
                <w:lang w:bidi="ar"/>
              </w:rPr>
              <w:t>25%</w:t>
            </w:r>
          </w:p>
        </w:tc>
      </w:tr>
      <w:tr w:rsidR="00EA793A" w:rsidRPr="00EA793A" w:rsidTr="00B26ABE">
        <w:trPr>
          <w:trHeight w:val="23"/>
          <w:jc w:val="center"/>
        </w:trPr>
        <w:tc>
          <w:tcPr>
            <w:tcW w:w="959" w:type="dxa"/>
            <w:vAlign w:val="center"/>
          </w:tcPr>
          <w:p w:rsidR="00EA793A" w:rsidRPr="00EA793A" w:rsidRDefault="00EA793A" w:rsidP="00EA793A">
            <w:pPr>
              <w:widowControl/>
              <w:jc w:val="center"/>
              <w:textAlignment w:val="center"/>
              <w:rPr>
                <w:rFonts w:ascii="宋体" w:hAnsi="宋体" w:cs="宋体"/>
                <w:szCs w:val="21"/>
                <w:lang w:bidi="ar"/>
              </w:rPr>
            </w:pPr>
            <w:r w:rsidRPr="00EA793A">
              <w:rPr>
                <w:rFonts w:ascii="宋体" w:hAnsi="宋体" w:cs="宋体" w:hint="eastAsia"/>
                <w:szCs w:val="21"/>
                <w:lang w:bidi="ar"/>
              </w:rPr>
              <w:t>2</w:t>
            </w:r>
          </w:p>
        </w:tc>
        <w:tc>
          <w:tcPr>
            <w:tcW w:w="4678" w:type="dxa"/>
            <w:vAlign w:val="center"/>
          </w:tcPr>
          <w:p w:rsidR="00EA793A" w:rsidRPr="00EA793A" w:rsidRDefault="00EA793A" w:rsidP="00EA793A">
            <w:pPr>
              <w:widowControl/>
              <w:jc w:val="center"/>
              <w:textAlignment w:val="center"/>
              <w:rPr>
                <w:rFonts w:ascii="宋体" w:hAnsi="宋体" w:cs="宋体"/>
                <w:szCs w:val="21"/>
                <w:lang w:bidi="ar"/>
              </w:rPr>
            </w:pPr>
            <w:r w:rsidRPr="00EA793A">
              <w:rPr>
                <w:rFonts w:ascii="宋体" w:eastAsia="宋体" w:hAnsi="宋体" w:cs="宋体" w:hint="eastAsia"/>
                <w:szCs w:val="21"/>
                <w:lang w:bidi="ar"/>
              </w:rPr>
              <w:t>2026</w:t>
            </w:r>
            <w:r w:rsidRPr="00EA793A">
              <w:rPr>
                <w:rFonts w:ascii="宋体" w:hAnsi="宋体" w:cs="宋体" w:hint="eastAsia"/>
                <w:szCs w:val="21"/>
                <w:lang w:bidi="ar"/>
              </w:rPr>
              <w:t>年</w:t>
            </w:r>
            <w:r w:rsidRPr="00EA793A">
              <w:rPr>
                <w:rFonts w:ascii="宋体" w:eastAsia="宋体" w:hAnsi="宋体" w:cs="宋体" w:hint="eastAsia"/>
                <w:szCs w:val="21"/>
                <w:lang w:bidi="ar"/>
              </w:rPr>
              <w:t>7</w:t>
            </w:r>
            <w:r w:rsidRPr="00EA793A">
              <w:rPr>
                <w:rFonts w:ascii="宋体" w:hAnsi="宋体" w:cs="宋体" w:hint="eastAsia"/>
                <w:szCs w:val="21"/>
                <w:lang w:bidi="ar"/>
              </w:rPr>
              <w:t>月</w:t>
            </w:r>
            <w:r w:rsidRPr="00EA793A">
              <w:rPr>
                <w:rFonts w:ascii="宋体" w:eastAsia="宋体" w:hAnsi="宋体" w:cs="宋体" w:hint="eastAsia"/>
                <w:szCs w:val="21"/>
                <w:lang w:bidi="ar"/>
              </w:rPr>
              <w:t>31</w:t>
            </w:r>
            <w:r w:rsidRPr="00EA793A">
              <w:rPr>
                <w:rFonts w:ascii="宋体" w:hAnsi="宋体" w:cs="宋体" w:hint="eastAsia"/>
                <w:szCs w:val="21"/>
                <w:lang w:bidi="ar"/>
              </w:rPr>
              <w:t>日前支付相应合同金额</w:t>
            </w:r>
          </w:p>
        </w:tc>
        <w:tc>
          <w:tcPr>
            <w:tcW w:w="1701" w:type="dxa"/>
            <w:vAlign w:val="center"/>
          </w:tcPr>
          <w:p w:rsidR="00EA793A" w:rsidRPr="00EA793A" w:rsidRDefault="00EA793A" w:rsidP="00EA793A">
            <w:pPr>
              <w:widowControl/>
              <w:jc w:val="center"/>
              <w:textAlignment w:val="center"/>
              <w:rPr>
                <w:rFonts w:ascii="宋体" w:hAnsi="宋体" w:cs="宋体"/>
                <w:szCs w:val="21"/>
                <w:lang w:bidi="ar"/>
              </w:rPr>
            </w:pPr>
            <w:r w:rsidRPr="00EA793A">
              <w:rPr>
                <w:rFonts w:ascii="宋体" w:hAnsi="宋体" w:cs="宋体" w:hint="eastAsia"/>
                <w:szCs w:val="21"/>
                <w:lang w:bidi="ar"/>
              </w:rPr>
              <w:t>25%</w:t>
            </w:r>
          </w:p>
        </w:tc>
      </w:tr>
      <w:tr w:rsidR="00EA793A" w:rsidRPr="00EA793A" w:rsidTr="00B26ABE">
        <w:trPr>
          <w:trHeight w:val="23"/>
          <w:jc w:val="center"/>
        </w:trPr>
        <w:tc>
          <w:tcPr>
            <w:tcW w:w="959" w:type="dxa"/>
            <w:vAlign w:val="center"/>
          </w:tcPr>
          <w:p w:rsidR="00EA793A" w:rsidRPr="00EA793A" w:rsidRDefault="00EA793A" w:rsidP="00EA793A">
            <w:pPr>
              <w:widowControl/>
              <w:jc w:val="center"/>
              <w:textAlignment w:val="center"/>
              <w:rPr>
                <w:rFonts w:ascii="宋体" w:hAnsi="宋体" w:cs="宋体"/>
                <w:szCs w:val="21"/>
                <w:lang w:bidi="ar"/>
              </w:rPr>
            </w:pPr>
            <w:r w:rsidRPr="00EA793A">
              <w:rPr>
                <w:rFonts w:ascii="宋体" w:hAnsi="宋体" w:cs="宋体" w:hint="eastAsia"/>
                <w:szCs w:val="21"/>
                <w:lang w:bidi="ar"/>
              </w:rPr>
              <w:t>3</w:t>
            </w:r>
          </w:p>
        </w:tc>
        <w:tc>
          <w:tcPr>
            <w:tcW w:w="4678" w:type="dxa"/>
            <w:vAlign w:val="center"/>
          </w:tcPr>
          <w:p w:rsidR="00EA793A" w:rsidRPr="00EA793A" w:rsidRDefault="00EA793A" w:rsidP="00EA793A">
            <w:pPr>
              <w:widowControl/>
              <w:jc w:val="center"/>
              <w:textAlignment w:val="center"/>
              <w:rPr>
                <w:rFonts w:ascii="宋体" w:hAnsi="宋体" w:cs="宋体"/>
                <w:szCs w:val="21"/>
                <w:lang w:bidi="ar"/>
              </w:rPr>
            </w:pPr>
            <w:r w:rsidRPr="00EA793A">
              <w:rPr>
                <w:rFonts w:ascii="宋体" w:eastAsia="宋体" w:hAnsi="宋体" w:cs="宋体" w:hint="eastAsia"/>
                <w:szCs w:val="21"/>
                <w:lang w:bidi="ar"/>
              </w:rPr>
              <w:t>2026</w:t>
            </w:r>
            <w:r w:rsidRPr="00EA793A">
              <w:rPr>
                <w:rFonts w:ascii="宋体" w:hAnsi="宋体" w:cs="宋体" w:hint="eastAsia"/>
                <w:szCs w:val="21"/>
                <w:lang w:bidi="ar"/>
              </w:rPr>
              <w:t>年</w:t>
            </w:r>
            <w:r w:rsidRPr="00EA793A">
              <w:rPr>
                <w:rFonts w:ascii="宋体" w:eastAsia="宋体" w:hAnsi="宋体" w:cs="宋体" w:hint="eastAsia"/>
                <w:szCs w:val="21"/>
                <w:lang w:bidi="ar"/>
              </w:rPr>
              <w:t>10</w:t>
            </w:r>
            <w:r w:rsidRPr="00EA793A">
              <w:rPr>
                <w:rFonts w:ascii="宋体" w:hAnsi="宋体" w:cs="宋体" w:hint="eastAsia"/>
                <w:szCs w:val="21"/>
                <w:lang w:bidi="ar"/>
              </w:rPr>
              <w:t>月</w:t>
            </w:r>
            <w:r w:rsidRPr="00EA793A">
              <w:rPr>
                <w:rFonts w:ascii="宋体" w:eastAsia="宋体" w:hAnsi="宋体" w:cs="宋体" w:hint="eastAsia"/>
                <w:szCs w:val="21"/>
                <w:lang w:bidi="ar"/>
              </w:rPr>
              <w:t>30</w:t>
            </w:r>
            <w:r w:rsidRPr="00EA793A">
              <w:rPr>
                <w:rFonts w:ascii="宋体" w:hAnsi="宋体" w:cs="宋体" w:hint="eastAsia"/>
                <w:szCs w:val="21"/>
                <w:lang w:bidi="ar"/>
              </w:rPr>
              <w:t>日前支付相应合同金额</w:t>
            </w:r>
          </w:p>
        </w:tc>
        <w:tc>
          <w:tcPr>
            <w:tcW w:w="1701" w:type="dxa"/>
            <w:vAlign w:val="center"/>
          </w:tcPr>
          <w:p w:rsidR="00EA793A" w:rsidRPr="00EA793A" w:rsidRDefault="00EA793A" w:rsidP="00EA793A">
            <w:pPr>
              <w:widowControl/>
              <w:jc w:val="center"/>
              <w:textAlignment w:val="center"/>
              <w:rPr>
                <w:rFonts w:ascii="宋体" w:hAnsi="宋体" w:cs="宋体"/>
                <w:szCs w:val="21"/>
                <w:lang w:bidi="ar"/>
              </w:rPr>
            </w:pPr>
            <w:r w:rsidRPr="00EA793A">
              <w:rPr>
                <w:rFonts w:ascii="宋体" w:hAnsi="宋体" w:cs="宋体" w:hint="eastAsia"/>
                <w:szCs w:val="21"/>
                <w:lang w:bidi="ar"/>
              </w:rPr>
              <w:t>25%</w:t>
            </w:r>
          </w:p>
        </w:tc>
      </w:tr>
      <w:tr w:rsidR="00EA793A" w:rsidRPr="00EA793A" w:rsidTr="00B26ABE">
        <w:trPr>
          <w:trHeight w:val="23"/>
          <w:jc w:val="center"/>
        </w:trPr>
        <w:tc>
          <w:tcPr>
            <w:tcW w:w="959" w:type="dxa"/>
            <w:vAlign w:val="center"/>
          </w:tcPr>
          <w:p w:rsidR="00EA793A" w:rsidRPr="00EA793A" w:rsidRDefault="00EA793A" w:rsidP="00EA793A">
            <w:pPr>
              <w:widowControl/>
              <w:jc w:val="center"/>
              <w:textAlignment w:val="center"/>
              <w:rPr>
                <w:rFonts w:ascii="宋体" w:hAnsi="宋体" w:cs="宋体"/>
                <w:szCs w:val="21"/>
                <w:lang w:bidi="ar"/>
              </w:rPr>
            </w:pPr>
            <w:r w:rsidRPr="00EA793A">
              <w:rPr>
                <w:rFonts w:ascii="宋体" w:hAnsi="宋体" w:cs="宋体" w:hint="eastAsia"/>
                <w:szCs w:val="21"/>
                <w:lang w:bidi="ar"/>
              </w:rPr>
              <w:t>4</w:t>
            </w:r>
          </w:p>
        </w:tc>
        <w:tc>
          <w:tcPr>
            <w:tcW w:w="4678" w:type="dxa"/>
            <w:vAlign w:val="center"/>
          </w:tcPr>
          <w:p w:rsidR="00EA793A" w:rsidRPr="00EA793A" w:rsidRDefault="00EA793A" w:rsidP="00EA793A">
            <w:pPr>
              <w:widowControl/>
              <w:jc w:val="center"/>
              <w:textAlignment w:val="center"/>
              <w:rPr>
                <w:rFonts w:ascii="宋体" w:hAnsi="宋体" w:cs="宋体"/>
                <w:szCs w:val="21"/>
                <w:lang w:bidi="ar"/>
              </w:rPr>
            </w:pPr>
            <w:r w:rsidRPr="00EA793A">
              <w:rPr>
                <w:rFonts w:ascii="宋体" w:eastAsia="宋体" w:hAnsi="宋体" w:cs="宋体" w:hint="eastAsia"/>
                <w:szCs w:val="21"/>
                <w:lang w:bidi="ar"/>
              </w:rPr>
              <w:t xml:space="preserve"> 2026</w:t>
            </w:r>
            <w:r w:rsidRPr="00EA793A">
              <w:rPr>
                <w:rFonts w:ascii="宋体" w:hAnsi="宋体" w:cs="宋体" w:hint="eastAsia"/>
                <w:szCs w:val="21"/>
                <w:lang w:bidi="ar"/>
              </w:rPr>
              <w:t>年</w:t>
            </w:r>
            <w:r w:rsidRPr="00EA793A">
              <w:rPr>
                <w:rFonts w:ascii="宋体" w:eastAsia="宋体" w:hAnsi="宋体" w:cs="宋体" w:hint="eastAsia"/>
                <w:szCs w:val="21"/>
                <w:lang w:bidi="ar"/>
              </w:rPr>
              <w:t>12</w:t>
            </w:r>
            <w:r w:rsidRPr="00EA793A">
              <w:rPr>
                <w:rFonts w:ascii="宋体" w:hAnsi="宋体" w:cs="宋体" w:hint="eastAsia"/>
                <w:szCs w:val="21"/>
                <w:lang w:bidi="ar"/>
              </w:rPr>
              <w:t>月</w:t>
            </w:r>
            <w:r w:rsidRPr="00EA793A">
              <w:rPr>
                <w:rFonts w:ascii="宋体" w:eastAsia="宋体" w:hAnsi="宋体" w:cs="宋体" w:hint="eastAsia"/>
                <w:szCs w:val="21"/>
                <w:lang w:bidi="ar"/>
              </w:rPr>
              <w:t>10</w:t>
            </w:r>
            <w:r w:rsidRPr="00EA793A">
              <w:rPr>
                <w:rFonts w:ascii="宋体" w:hAnsi="宋体" w:cs="宋体" w:hint="eastAsia"/>
                <w:szCs w:val="21"/>
                <w:lang w:bidi="ar"/>
              </w:rPr>
              <w:t>日前，采购人根据考核结果支付相应合同金额，且考核等级结果非“不合格”</w:t>
            </w:r>
          </w:p>
        </w:tc>
        <w:tc>
          <w:tcPr>
            <w:tcW w:w="1701" w:type="dxa"/>
            <w:vAlign w:val="center"/>
          </w:tcPr>
          <w:p w:rsidR="00EA793A" w:rsidRPr="00EA793A" w:rsidRDefault="00EA793A" w:rsidP="00EA793A">
            <w:pPr>
              <w:widowControl/>
              <w:jc w:val="center"/>
              <w:textAlignment w:val="center"/>
              <w:rPr>
                <w:rFonts w:ascii="宋体" w:hAnsi="宋体" w:cs="宋体"/>
                <w:szCs w:val="21"/>
                <w:lang w:bidi="ar"/>
              </w:rPr>
            </w:pPr>
            <w:r w:rsidRPr="00EA793A">
              <w:rPr>
                <w:rFonts w:ascii="宋体" w:hAnsi="宋体" w:cs="宋体" w:hint="eastAsia"/>
                <w:szCs w:val="21"/>
                <w:lang w:bidi="ar"/>
              </w:rPr>
              <w:t>25%</w:t>
            </w:r>
          </w:p>
        </w:tc>
      </w:tr>
    </w:tbl>
    <w:p w:rsidR="00EA793A" w:rsidRPr="00EA793A" w:rsidRDefault="00EA793A" w:rsidP="00EA793A">
      <w:pPr>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7.3</w:t>
      </w:r>
      <w:r w:rsidRPr="00EA793A">
        <w:rPr>
          <w:rFonts w:ascii="Times New Roman" w:eastAsia="宋体" w:hAnsi="Times New Roman" w:cs="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EA793A">
        <w:rPr>
          <w:rFonts w:ascii="Times New Roman" w:eastAsia="宋体" w:hAnsi="Times New Roman" w:cs="Times New Roman"/>
          <w:sz w:val="22"/>
        </w:rPr>
        <w:t>1</w:t>
      </w:r>
      <w:r w:rsidRPr="00EA793A">
        <w:rPr>
          <w:rFonts w:ascii="Times New Roman" w:eastAsia="宋体" w:hAnsi="Times New Roman" w:cs="Times New Roman" w:hint="eastAsia"/>
          <w:sz w:val="22"/>
        </w:rPr>
        <w:t>年期贷款市场报价利率。</w:t>
      </w:r>
    </w:p>
    <w:p w:rsidR="00EA793A" w:rsidRPr="00EA793A" w:rsidRDefault="00EA793A" w:rsidP="00EA793A">
      <w:pPr>
        <w:snapToGrid w:val="0"/>
        <w:spacing w:line="300" w:lineRule="auto"/>
        <w:ind w:firstLineChars="200" w:firstLine="400"/>
        <w:jc w:val="left"/>
        <w:rPr>
          <w:rFonts w:ascii="Times New Roman" w:eastAsia="宋体" w:hAnsi="Times New Roman" w:cs="Times New Roman"/>
          <w:sz w:val="20"/>
          <w:szCs w:val="20"/>
        </w:rPr>
      </w:pPr>
    </w:p>
    <w:p w:rsidR="00EA793A" w:rsidRPr="00EA793A" w:rsidRDefault="00EA793A" w:rsidP="00EA793A">
      <w:pPr>
        <w:adjustRightInd w:val="0"/>
        <w:snapToGrid w:val="0"/>
        <w:spacing w:line="300" w:lineRule="auto"/>
        <w:jc w:val="center"/>
        <w:outlineLvl w:val="1"/>
        <w:rPr>
          <w:rFonts w:ascii="Times New Roman" w:eastAsia="黑体" w:hAnsi="Times New Roman" w:cs="Times New Roman"/>
          <w:sz w:val="30"/>
          <w:szCs w:val="30"/>
        </w:rPr>
      </w:pPr>
      <w:bookmarkStart w:id="29" w:name="_Toc214375337"/>
      <w:r w:rsidRPr="00EA793A">
        <w:rPr>
          <w:rFonts w:ascii="Times New Roman" w:eastAsia="黑体" w:hAnsi="Times New Roman" w:cs="Times New Roman"/>
          <w:sz w:val="30"/>
          <w:szCs w:val="30"/>
        </w:rPr>
        <w:t>三、技术质量要求</w:t>
      </w:r>
      <w:bookmarkEnd w:id="12"/>
      <w:bookmarkEnd w:id="13"/>
      <w:bookmarkEnd w:id="29"/>
    </w:p>
    <w:p w:rsidR="00EA793A" w:rsidRPr="00EA793A" w:rsidRDefault="00EA793A" w:rsidP="00EA793A">
      <w:pPr>
        <w:adjustRightInd w:val="0"/>
        <w:snapToGrid w:val="0"/>
        <w:spacing w:line="300" w:lineRule="auto"/>
        <w:ind w:firstLineChars="200" w:firstLine="442"/>
        <w:outlineLvl w:val="2"/>
        <w:rPr>
          <w:rFonts w:ascii="Times New Roman" w:eastAsia="宋体" w:hAnsi="Times New Roman" w:cs="Times New Roman"/>
          <w:b/>
          <w:bCs/>
          <w:sz w:val="22"/>
        </w:rPr>
      </w:pPr>
      <w:bookmarkStart w:id="30" w:name="_Toc214375338"/>
      <w:bookmarkEnd w:id="14"/>
      <w:bookmarkEnd w:id="15"/>
      <w:bookmarkEnd w:id="16"/>
      <w:bookmarkEnd w:id="17"/>
      <w:r w:rsidRPr="00EA793A">
        <w:rPr>
          <w:rFonts w:ascii="Times New Roman" w:eastAsia="宋体" w:hAnsi="Times New Roman" w:cs="Times New Roman"/>
          <w:b/>
          <w:bCs/>
          <w:sz w:val="22"/>
        </w:rPr>
        <w:t xml:space="preserve">8 </w:t>
      </w:r>
      <w:r w:rsidRPr="00EA793A">
        <w:rPr>
          <w:rFonts w:ascii="Times New Roman" w:eastAsia="宋体" w:hAnsi="Times New Roman" w:cs="Times New Roman"/>
          <w:b/>
          <w:bCs/>
          <w:sz w:val="22"/>
        </w:rPr>
        <w:t>适用技术规范和规范性文件</w:t>
      </w:r>
      <w:bookmarkEnd w:id="30"/>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 xml:space="preserve">8.1 </w:t>
      </w:r>
      <w:r w:rsidRPr="00EA793A">
        <w:rPr>
          <w:rFonts w:ascii="Times New Roman" w:eastAsia="宋体" w:hAnsi="Times New Roman" w:cs="Times New Roman" w:hint="eastAsia"/>
          <w:sz w:val="22"/>
        </w:rPr>
        <w:t>国家和市政府颁发的有关物业管理的法律、法规、标准和规范性文件。包括但不限于：</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8.1.1</w:t>
      </w:r>
      <w:r w:rsidRPr="00EA793A">
        <w:rPr>
          <w:rFonts w:ascii="Times New Roman" w:eastAsia="宋体" w:hAnsi="Times New Roman" w:cs="Times New Roman" w:hint="eastAsia"/>
          <w:sz w:val="22"/>
        </w:rPr>
        <w:t>《物业管理条例》中华人民共和国国国务院令第</w:t>
      </w:r>
      <w:r w:rsidRPr="00EA793A">
        <w:rPr>
          <w:rFonts w:ascii="Times New Roman" w:eastAsia="宋体" w:hAnsi="Times New Roman" w:cs="Times New Roman" w:hint="eastAsia"/>
          <w:sz w:val="22"/>
        </w:rPr>
        <w:t xml:space="preserve">379 </w:t>
      </w:r>
      <w:r w:rsidRPr="00EA793A">
        <w:rPr>
          <w:rFonts w:ascii="Times New Roman" w:eastAsia="宋体" w:hAnsi="Times New Roman" w:cs="Times New Roman" w:hint="eastAsia"/>
          <w:sz w:val="22"/>
        </w:rPr>
        <w:t>号；</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8.1.2</w:t>
      </w:r>
      <w:r w:rsidRPr="00EA793A">
        <w:rPr>
          <w:rFonts w:ascii="Times New Roman" w:eastAsia="宋体" w:hAnsi="Times New Roman" w:cs="Times New Roman" w:hint="eastAsia"/>
          <w:sz w:val="22"/>
        </w:rPr>
        <w:t>《物业服务定价成本监审办法（试行）》发改价格（</w:t>
      </w:r>
      <w:r w:rsidRPr="00EA793A">
        <w:rPr>
          <w:rFonts w:ascii="Times New Roman" w:eastAsia="宋体" w:hAnsi="Times New Roman" w:cs="Times New Roman" w:hint="eastAsia"/>
          <w:sz w:val="22"/>
        </w:rPr>
        <w:t>2007</w:t>
      </w:r>
      <w:r w:rsidRPr="00EA793A">
        <w:rPr>
          <w:rFonts w:ascii="Times New Roman" w:eastAsia="宋体" w:hAnsi="Times New Roman" w:cs="Times New Roman" w:hint="eastAsia"/>
          <w:sz w:val="22"/>
        </w:rPr>
        <w:t>）</w:t>
      </w:r>
      <w:r w:rsidRPr="00EA793A">
        <w:rPr>
          <w:rFonts w:ascii="Times New Roman" w:eastAsia="宋体" w:hAnsi="Times New Roman" w:cs="Times New Roman" w:hint="eastAsia"/>
          <w:sz w:val="22"/>
        </w:rPr>
        <w:t xml:space="preserve">2285 </w:t>
      </w:r>
      <w:r w:rsidRPr="00EA793A">
        <w:rPr>
          <w:rFonts w:ascii="Times New Roman" w:eastAsia="宋体" w:hAnsi="Times New Roman" w:cs="Times New Roman" w:hint="eastAsia"/>
          <w:sz w:val="22"/>
        </w:rPr>
        <w:t>号；</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8.1.3</w:t>
      </w:r>
      <w:r w:rsidRPr="00EA793A">
        <w:rPr>
          <w:rFonts w:ascii="Times New Roman" w:eastAsia="宋体" w:hAnsi="Times New Roman" w:cs="Times New Roman" w:hint="eastAsia"/>
          <w:sz w:val="22"/>
        </w:rPr>
        <w:t>《建设部关于修订全国物业管理示范住宅小区（大厦、工业区）标准及有关考核验收工作的通知》（建住房物</w:t>
      </w:r>
      <w:r w:rsidRPr="00EA793A">
        <w:rPr>
          <w:rFonts w:ascii="Times New Roman" w:eastAsia="宋体" w:hAnsi="Times New Roman" w:cs="Times New Roman" w:hint="eastAsia"/>
          <w:sz w:val="22"/>
        </w:rPr>
        <w:t xml:space="preserve">[2000]008 </w:t>
      </w:r>
      <w:r w:rsidRPr="00EA793A">
        <w:rPr>
          <w:rFonts w:ascii="Times New Roman" w:eastAsia="宋体" w:hAnsi="Times New Roman" w:cs="Times New Roman" w:hint="eastAsia"/>
          <w:sz w:val="22"/>
        </w:rPr>
        <w:t>号）；</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8.1.4</w:t>
      </w:r>
      <w:r w:rsidRPr="00EA793A">
        <w:rPr>
          <w:rFonts w:ascii="Times New Roman" w:eastAsia="宋体" w:hAnsi="Times New Roman" w:cs="Times New Roman" w:hint="eastAsia"/>
          <w:sz w:val="22"/>
        </w:rPr>
        <w:t>《上海市食品安全条例》</w:t>
      </w:r>
      <w:r w:rsidRPr="00EA793A">
        <w:rPr>
          <w:rFonts w:ascii="Times New Roman" w:eastAsia="宋体" w:hAnsi="Times New Roman" w:cs="Times New Roman" w:hint="eastAsia"/>
          <w:sz w:val="22"/>
        </w:rPr>
        <w:t>(</w:t>
      </w:r>
      <w:r w:rsidRPr="00EA793A">
        <w:rPr>
          <w:rFonts w:ascii="Times New Roman" w:eastAsia="宋体" w:hAnsi="Times New Roman" w:cs="Times New Roman" w:hint="eastAsia"/>
          <w:sz w:val="22"/>
        </w:rPr>
        <w:t>上海市人民代表大会公告第</w:t>
      </w:r>
      <w:r w:rsidRPr="00EA793A">
        <w:rPr>
          <w:rFonts w:ascii="Times New Roman" w:eastAsia="宋体" w:hAnsi="Times New Roman" w:cs="Times New Roman" w:hint="eastAsia"/>
          <w:sz w:val="22"/>
        </w:rPr>
        <w:t>18</w:t>
      </w:r>
      <w:r w:rsidRPr="00EA793A">
        <w:rPr>
          <w:rFonts w:ascii="Times New Roman" w:eastAsia="宋体" w:hAnsi="Times New Roman" w:cs="Times New Roman" w:hint="eastAsia"/>
          <w:sz w:val="22"/>
        </w:rPr>
        <w:t>号</w:t>
      </w:r>
      <w:r w:rsidRPr="00EA793A">
        <w:rPr>
          <w:rFonts w:ascii="Times New Roman" w:eastAsia="宋体" w:hAnsi="Times New Roman" w:cs="Times New Roman" w:hint="eastAsia"/>
          <w:sz w:val="22"/>
        </w:rPr>
        <w:t>)</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8.1.5</w:t>
      </w:r>
      <w:r w:rsidRPr="00EA793A">
        <w:rPr>
          <w:rFonts w:ascii="Times New Roman" w:eastAsia="宋体" w:hAnsi="Times New Roman" w:cs="Times New Roman" w:hint="eastAsia"/>
          <w:sz w:val="22"/>
        </w:rPr>
        <w:t>《上海市物业管理行业规范》（沪房地资物</w:t>
      </w:r>
      <w:r w:rsidRPr="00EA793A">
        <w:rPr>
          <w:rFonts w:ascii="Times New Roman" w:eastAsia="宋体" w:hAnsi="Times New Roman" w:cs="Times New Roman" w:hint="eastAsia"/>
          <w:sz w:val="22"/>
        </w:rPr>
        <w:t xml:space="preserve">[2001]0035 </w:t>
      </w:r>
      <w:r w:rsidRPr="00EA793A">
        <w:rPr>
          <w:rFonts w:ascii="Times New Roman" w:eastAsia="宋体" w:hAnsi="Times New Roman" w:cs="Times New Roman" w:hint="eastAsia"/>
          <w:sz w:val="22"/>
        </w:rPr>
        <w:t>号）。</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 xml:space="preserve">8.2 </w:t>
      </w:r>
      <w:r w:rsidRPr="00EA793A">
        <w:rPr>
          <w:rFonts w:ascii="Times New Roman" w:eastAsia="宋体" w:hAnsi="Times New Roman" w:cs="Times New Roman" w:hint="eastAsia"/>
          <w:sz w:val="22"/>
        </w:rPr>
        <w:t>预算单位（使用单位）的现场实际情况。</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 xml:space="preserve">8.3 </w:t>
      </w:r>
      <w:r w:rsidRPr="00EA793A">
        <w:rPr>
          <w:rFonts w:ascii="Times New Roman" w:eastAsia="宋体" w:hAnsi="Times New Roman" w:cs="Times New Roman" w:hint="eastAsia"/>
          <w:sz w:val="22"/>
        </w:rPr>
        <w:t>本项目招标文件、实施单位投标文件和双方确认的其他相关文件等。</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sz w:val="22"/>
        </w:rPr>
        <w:t>各投标人应充分注意，凡涉及国家或行业管理部门颁发的相关规范、规程和标准，无论其是否在本招标文件中列明，</w:t>
      </w:r>
      <w:r w:rsidRPr="00EA793A">
        <w:rPr>
          <w:rFonts w:ascii="Times New Roman" w:eastAsia="宋体" w:hAnsi="Times New Roman" w:cs="Times New Roman" w:hint="eastAsia"/>
          <w:sz w:val="22"/>
        </w:rPr>
        <w:t>中标人</w:t>
      </w:r>
      <w:r w:rsidRPr="00EA793A">
        <w:rPr>
          <w:rFonts w:ascii="Times New Roman" w:eastAsia="宋体" w:hAnsi="Times New Roman" w:cs="Times New Roman"/>
          <w:sz w:val="22"/>
        </w:rPr>
        <w:t>应无条件执行。标准、规范等不一致的，以要求高者为准。</w:t>
      </w:r>
    </w:p>
    <w:p w:rsidR="00EA793A" w:rsidRPr="00EA793A" w:rsidRDefault="00EA793A" w:rsidP="00EA793A">
      <w:pPr>
        <w:adjustRightInd w:val="0"/>
        <w:snapToGrid w:val="0"/>
        <w:spacing w:line="300" w:lineRule="auto"/>
        <w:ind w:firstLineChars="200" w:firstLine="442"/>
        <w:outlineLvl w:val="2"/>
        <w:rPr>
          <w:rFonts w:ascii="Times New Roman" w:eastAsia="宋体" w:hAnsi="Times New Roman" w:cs="Times New Roman"/>
          <w:b/>
          <w:bCs/>
          <w:sz w:val="22"/>
        </w:rPr>
      </w:pPr>
      <w:bookmarkStart w:id="31" w:name="_Toc214375339"/>
      <w:r w:rsidRPr="00EA793A">
        <w:rPr>
          <w:rFonts w:ascii="Times New Roman" w:eastAsia="宋体" w:hAnsi="Times New Roman" w:cs="Times New Roman"/>
          <w:b/>
          <w:bCs/>
          <w:sz w:val="22"/>
        </w:rPr>
        <w:t xml:space="preserve">9 </w:t>
      </w:r>
      <w:r w:rsidRPr="00EA793A">
        <w:rPr>
          <w:rFonts w:ascii="Times New Roman" w:eastAsia="宋体" w:hAnsi="Times New Roman" w:cs="Times New Roman"/>
          <w:b/>
          <w:bCs/>
          <w:sz w:val="22"/>
        </w:rPr>
        <w:t>招标内容与质量要求</w:t>
      </w:r>
      <w:bookmarkEnd w:id="31"/>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bCs/>
          <w:sz w:val="22"/>
        </w:rPr>
      </w:pPr>
      <w:r w:rsidRPr="00EA793A">
        <w:rPr>
          <w:rFonts w:ascii="Times New Roman" w:eastAsia="宋体" w:hAnsi="Times New Roman" w:cs="Times New Roman"/>
          <w:bCs/>
          <w:sz w:val="22"/>
        </w:rPr>
        <w:t xml:space="preserve">9.1 </w:t>
      </w:r>
      <w:r w:rsidRPr="00EA793A">
        <w:rPr>
          <w:rFonts w:ascii="Times New Roman" w:eastAsia="宋体" w:hAnsi="Times New Roman" w:cs="Times New Roman"/>
          <w:b/>
          <w:kern w:val="0"/>
          <w:sz w:val="22"/>
          <w:u w:val="single"/>
        </w:rPr>
        <w:t>岗位设置一览表</w:t>
      </w:r>
    </w:p>
    <w:p w:rsidR="00EA793A" w:rsidRPr="00EA793A" w:rsidRDefault="00EA793A" w:rsidP="00EA793A">
      <w:pPr>
        <w:adjustRightInd w:val="0"/>
        <w:snapToGrid w:val="0"/>
        <w:spacing w:line="300" w:lineRule="auto"/>
        <w:ind w:firstLineChars="200" w:firstLine="440"/>
        <w:jc w:val="left"/>
        <w:rPr>
          <w:rFonts w:ascii="宋体" w:eastAsia="宋体" w:hAnsi="宋体" w:cs="Times New Roman"/>
          <w:bCs/>
          <w:sz w:val="22"/>
        </w:rPr>
      </w:pPr>
      <w:r w:rsidRPr="00EA793A">
        <w:rPr>
          <w:rFonts w:ascii="Times New Roman" w:eastAsia="宋体" w:hAnsi="Times New Roman" w:cs="Times New Roman" w:hint="eastAsia"/>
          <w:sz w:val="22"/>
        </w:rPr>
        <w:t>9.1.1</w:t>
      </w:r>
      <w:r w:rsidRPr="00EA793A">
        <w:rPr>
          <w:rFonts w:ascii="宋体" w:eastAsia="宋体" w:hAnsi="宋体" w:cs="Times New Roman" w:hint="eastAsia"/>
          <w:bCs/>
          <w:sz w:val="22"/>
        </w:rPr>
        <w:t>总院岗位配置如下：</w:t>
      </w: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1807"/>
        <w:gridCol w:w="1004"/>
        <w:gridCol w:w="3740"/>
        <w:gridCol w:w="2930"/>
      </w:tblGrid>
      <w:tr w:rsidR="00EA793A" w:rsidRPr="00EA793A" w:rsidTr="00B26ABE">
        <w:trPr>
          <w:trHeight w:val="555"/>
          <w:tblHeader/>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b/>
                <w:bCs/>
                <w:sz w:val="22"/>
              </w:rPr>
            </w:pPr>
            <w:r w:rsidRPr="00EA793A">
              <w:rPr>
                <w:rFonts w:ascii="宋体" w:eastAsia="宋体" w:hAnsi="宋体" w:cs="Times New Roman"/>
                <w:b/>
                <w:bCs/>
                <w:sz w:val="22"/>
              </w:rPr>
              <w:t>序号</w:t>
            </w:r>
          </w:p>
        </w:tc>
        <w:tc>
          <w:tcPr>
            <w:tcW w:w="1807"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b/>
                <w:bCs/>
                <w:sz w:val="22"/>
              </w:rPr>
            </w:pPr>
            <w:r w:rsidRPr="00EA793A">
              <w:rPr>
                <w:rFonts w:ascii="宋体" w:eastAsia="宋体" w:hAnsi="宋体" w:cs="Times New Roman"/>
                <w:b/>
                <w:bCs/>
                <w:sz w:val="22"/>
              </w:rPr>
              <w:t>岗位</w:t>
            </w:r>
            <w:r w:rsidRPr="00EA793A">
              <w:rPr>
                <w:rFonts w:ascii="宋体" w:eastAsia="宋体" w:hAnsi="宋体" w:cs="Times New Roman" w:hint="eastAsia"/>
                <w:b/>
                <w:bCs/>
                <w:sz w:val="22"/>
              </w:rPr>
              <w:t>名称</w:t>
            </w:r>
          </w:p>
        </w:tc>
        <w:tc>
          <w:tcPr>
            <w:tcW w:w="1004" w:type="dxa"/>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jc w:val="center"/>
              <w:rPr>
                <w:rFonts w:ascii="宋体" w:eastAsia="宋体" w:hAnsi="宋体" w:cs="Times New Roman"/>
                <w:b/>
                <w:bCs/>
                <w:sz w:val="22"/>
              </w:rPr>
            </w:pPr>
            <w:r w:rsidRPr="00EA793A">
              <w:rPr>
                <w:rFonts w:ascii="宋体" w:eastAsia="宋体" w:hAnsi="宋体" w:cs="Times New Roman"/>
                <w:b/>
                <w:bCs/>
                <w:sz w:val="22"/>
              </w:rPr>
              <w:t>岗位</w:t>
            </w:r>
            <w:r w:rsidRPr="00EA793A">
              <w:rPr>
                <w:rFonts w:ascii="宋体" w:eastAsia="宋体" w:hAnsi="宋体" w:cs="Times New Roman" w:hint="eastAsia"/>
                <w:b/>
                <w:bCs/>
                <w:sz w:val="22"/>
              </w:rPr>
              <w:t>数</w:t>
            </w:r>
          </w:p>
        </w:tc>
        <w:tc>
          <w:tcPr>
            <w:tcW w:w="3740"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b/>
                <w:bCs/>
                <w:sz w:val="22"/>
              </w:rPr>
            </w:pPr>
            <w:r w:rsidRPr="00EA793A">
              <w:rPr>
                <w:rFonts w:ascii="宋体" w:eastAsia="宋体" w:hAnsi="宋体" w:cs="Times New Roman"/>
                <w:b/>
                <w:bCs/>
                <w:sz w:val="22"/>
              </w:rPr>
              <w:t>工作内容</w:t>
            </w:r>
          </w:p>
        </w:tc>
        <w:tc>
          <w:tcPr>
            <w:tcW w:w="2930"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b/>
                <w:bCs/>
                <w:sz w:val="22"/>
              </w:rPr>
            </w:pPr>
            <w:r w:rsidRPr="00EA793A">
              <w:rPr>
                <w:rFonts w:ascii="宋体" w:eastAsia="宋体" w:hAnsi="宋体" w:cs="Times New Roman"/>
                <w:b/>
                <w:bCs/>
                <w:sz w:val="22"/>
              </w:rPr>
              <w:t>工作时间</w:t>
            </w:r>
          </w:p>
        </w:tc>
      </w:tr>
      <w:tr w:rsidR="00EA793A" w:rsidRPr="00EA793A" w:rsidTr="00B26ABE">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kern w:val="1"/>
                <w:sz w:val="22"/>
              </w:rPr>
            </w:pPr>
            <w:r w:rsidRPr="00EA793A">
              <w:rPr>
                <w:rFonts w:ascii="宋体" w:eastAsia="宋体" w:hAnsi="宋体" w:cs="Times New Roman" w:hint="eastAsia"/>
                <w:kern w:val="1"/>
                <w:sz w:val="22"/>
              </w:rPr>
              <w:t>1</w:t>
            </w:r>
          </w:p>
        </w:tc>
        <w:tc>
          <w:tcPr>
            <w:tcW w:w="1807"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项目经理</w:t>
            </w:r>
          </w:p>
        </w:tc>
        <w:tc>
          <w:tcPr>
            <w:tcW w:w="1004" w:type="dxa"/>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1</w:t>
            </w:r>
          </w:p>
        </w:tc>
        <w:tc>
          <w:tcPr>
            <w:tcW w:w="3740" w:type="dxa"/>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sz w:val="22"/>
              </w:rPr>
              <w:t>负责</w:t>
            </w:r>
            <w:r w:rsidRPr="00EA793A">
              <w:rPr>
                <w:rFonts w:ascii="宋体" w:eastAsia="宋体" w:hAnsi="宋体" w:cs="Times New Roman" w:hint="eastAsia"/>
                <w:sz w:val="22"/>
              </w:rPr>
              <w:t>全</w:t>
            </w:r>
            <w:r w:rsidRPr="00EA793A">
              <w:rPr>
                <w:rFonts w:ascii="宋体" w:eastAsia="宋体" w:hAnsi="宋体" w:cs="Times New Roman"/>
                <w:sz w:val="22"/>
              </w:rPr>
              <w:t>院物业所有事务性工作、积极配合医院的各项工作</w:t>
            </w:r>
          </w:p>
        </w:tc>
        <w:tc>
          <w:tcPr>
            <w:tcW w:w="2930"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7:30~16:00，每周工作5天</w:t>
            </w:r>
          </w:p>
        </w:tc>
      </w:tr>
      <w:tr w:rsidR="00EA793A" w:rsidRPr="00EA793A" w:rsidTr="00B26ABE">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kern w:val="1"/>
                <w:sz w:val="22"/>
              </w:rPr>
            </w:pPr>
            <w:r w:rsidRPr="00EA793A">
              <w:rPr>
                <w:rFonts w:ascii="宋体" w:eastAsia="宋体" w:hAnsi="宋体" w:cs="Times New Roman" w:hint="eastAsia"/>
                <w:kern w:val="1"/>
                <w:sz w:val="22"/>
              </w:rPr>
              <w:lastRenderedPageBreak/>
              <w:t>2</w:t>
            </w:r>
          </w:p>
        </w:tc>
        <w:tc>
          <w:tcPr>
            <w:tcW w:w="1807"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后勤人员</w:t>
            </w:r>
          </w:p>
        </w:tc>
        <w:tc>
          <w:tcPr>
            <w:tcW w:w="1004" w:type="dxa"/>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3</w:t>
            </w:r>
          </w:p>
        </w:tc>
        <w:tc>
          <w:tcPr>
            <w:tcW w:w="3740" w:type="dxa"/>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负责医院安排的后勤工作等</w:t>
            </w:r>
          </w:p>
        </w:tc>
        <w:tc>
          <w:tcPr>
            <w:tcW w:w="2930"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7:30~16:00，每周工作5天</w:t>
            </w:r>
          </w:p>
        </w:tc>
      </w:tr>
      <w:tr w:rsidR="00EA793A" w:rsidRPr="00EA793A" w:rsidTr="00B26ABE">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kern w:val="1"/>
                <w:sz w:val="22"/>
              </w:rPr>
            </w:pPr>
            <w:r w:rsidRPr="00EA793A">
              <w:rPr>
                <w:rFonts w:ascii="宋体" w:eastAsia="宋体" w:hAnsi="宋体" w:cs="Times New Roman" w:hint="eastAsia"/>
                <w:kern w:val="1"/>
                <w:sz w:val="22"/>
              </w:rPr>
              <w:t>3</w:t>
            </w:r>
          </w:p>
        </w:tc>
        <w:tc>
          <w:tcPr>
            <w:tcW w:w="1807"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消防安全员</w:t>
            </w:r>
          </w:p>
        </w:tc>
        <w:tc>
          <w:tcPr>
            <w:tcW w:w="1004" w:type="dxa"/>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1</w:t>
            </w:r>
          </w:p>
        </w:tc>
        <w:tc>
          <w:tcPr>
            <w:tcW w:w="3740" w:type="dxa"/>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负责配合医院消防及其他各项安全检查、隐患排除、消防培训等工作</w:t>
            </w:r>
          </w:p>
        </w:tc>
        <w:tc>
          <w:tcPr>
            <w:tcW w:w="2930"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7:30~16:00，每周工作5天</w:t>
            </w:r>
          </w:p>
        </w:tc>
      </w:tr>
      <w:tr w:rsidR="00EA793A" w:rsidRPr="00EA793A" w:rsidTr="00B26ABE">
        <w:trPr>
          <w:trHeight w:val="648"/>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kern w:val="1"/>
                <w:sz w:val="22"/>
              </w:rPr>
            </w:pPr>
            <w:r w:rsidRPr="00EA793A">
              <w:rPr>
                <w:rFonts w:ascii="宋体" w:eastAsia="宋体" w:hAnsi="宋体" w:cs="Times New Roman" w:hint="eastAsia"/>
                <w:kern w:val="1"/>
                <w:sz w:val="22"/>
              </w:rPr>
              <w:t>4</w:t>
            </w:r>
          </w:p>
        </w:tc>
        <w:tc>
          <w:tcPr>
            <w:tcW w:w="1807"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保洁员</w:t>
            </w:r>
          </w:p>
        </w:tc>
        <w:tc>
          <w:tcPr>
            <w:tcW w:w="1004" w:type="dxa"/>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2</w:t>
            </w:r>
          </w:p>
        </w:tc>
        <w:tc>
          <w:tcPr>
            <w:tcW w:w="3740" w:type="dxa"/>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负责一号楼保洁等工作</w:t>
            </w:r>
          </w:p>
        </w:tc>
        <w:tc>
          <w:tcPr>
            <w:tcW w:w="2930"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6:30~16:00，每周工作5天</w:t>
            </w:r>
          </w:p>
        </w:tc>
      </w:tr>
      <w:tr w:rsidR="00EA793A" w:rsidRPr="00EA793A" w:rsidTr="00B26ABE">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kern w:val="1"/>
                <w:sz w:val="22"/>
              </w:rPr>
            </w:pPr>
            <w:r w:rsidRPr="00EA793A">
              <w:rPr>
                <w:rFonts w:ascii="宋体" w:eastAsia="宋体" w:hAnsi="宋体" w:cs="Times New Roman" w:hint="eastAsia"/>
                <w:kern w:val="1"/>
                <w:sz w:val="22"/>
              </w:rPr>
              <w:t>5</w:t>
            </w:r>
          </w:p>
        </w:tc>
        <w:tc>
          <w:tcPr>
            <w:tcW w:w="1807"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保洁员</w:t>
            </w:r>
          </w:p>
        </w:tc>
        <w:tc>
          <w:tcPr>
            <w:tcW w:w="1004" w:type="dxa"/>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2</w:t>
            </w:r>
          </w:p>
        </w:tc>
        <w:tc>
          <w:tcPr>
            <w:tcW w:w="3740" w:type="dxa"/>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负责二号楼保洁等工作</w:t>
            </w:r>
          </w:p>
        </w:tc>
        <w:tc>
          <w:tcPr>
            <w:tcW w:w="2930"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6:30~16:00，每周工作5天</w:t>
            </w:r>
          </w:p>
        </w:tc>
      </w:tr>
      <w:tr w:rsidR="00EA793A" w:rsidRPr="00EA793A" w:rsidTr="00B26ABE">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kern w:val="1"/>
                <w:sz w:val="22"/>
              </w:rPr>
            </w:pPr>
            <w:r w:rsidRPr="00EA793A">
              <w:rPr>
                <w:rFonts w:ascii="宋体" w:eastAsia="宋体" w:hAnsi="宋体" w:cs="Times New Roman" w:hint="eastAsia"/>
                <w:kern w:val="1"/>
                <w:sz w:val="22"/>
              </w:rPr>
              <w:t>6</w:t>
            </w:r>
          </w:p>
        </w:tc>
        <w:tc>
          <w:tcPr>
            <w:tcW w:w="1807"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保洁员</w:t>
            </w:r>
          </w:p>
        </w:tc>
        <w:tc>
          <w:tcPr>
            <w:tcW w:w="1004" w:type="dxa"/>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3</w:t>
            </w:r>
          </w:p>
        </w:tc>
        <w:tc>
          <w:tcPr>
            <w:tcW w:w="3740" w:type="dxa"/>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负责三号楼保洁等工作</w:t>
            </w:r>
          </w:p>
        </w:tc>
        <w:tc>
          <w:tcPr>
            <w:tcW w:w="2930"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6:30~16:00，每周工作5天</w:t>
            </w:r>
          </w:p>
        </w:tc>
      </w:tr>
      <w:tr w:rsidR="00EA793A" w:rsidRPr="00EA793A" w:rsidTr="00B26ABE">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kern w:val="1"/>
                <w:sz w:val="22"/>
              </w:rPr>
            </w:pPr>
            <w:r w:rsidRPr="00EA793A">
              <w:rPr>
                <w:rFonts w:ascii="宋体" w:eastAsia="宋体" w:hAnsi="宋体" w:cs="Times New Roman" w:hint="eastAsia"/>
                <w:kern w:val="1"/>
                <w:sz w:val="22"/>
              </w:rPr>
              <w:t>7</w:t>
            </w:r>
          </w:p>
        </w:tc>
        <w:tc>
          <w:tcPr>
            <w:tcW w:w="1807"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保洁员（兼收医废、绿化养护）</w:t>
            </w:r>
          </w:p>
        </w:tc>
        <w:tc>
          <w:tcPr>
            <w:tcW w:w="1004" w:type="dxa"/>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1</w:t>
            </w:r>
          </w:p>
        </w:tc>
        <w:tc>
          <w:tcPr>
            <w:tcW w:w="3740" w:type="dxa"/>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负责外围保洁等工作、医废垃圾收集及绿化服务</w:t>
            </w:r>
          </w:p>
        </w:tc>
        <w:tc>
          <w:tcPr>
            <w:tcW w:w="2930"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6:30~16:00，每周工作5天</w:t>
            </w:r>
          </w:p>
        </w:tc>
      </w:tr>
      <w:tr w:rsidR="00EA793A" w:rsidRPr="00EA793A" w:rsidTr="00B26ABE">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kern w:val="1"/>
                <w:sz w:val="22"/>
              </w:rPr>
            </w:pPr>
            <w:r w:rsidRPr="00EA793A">
              <w:rPr>
                <w:rFonts w:ascii="宋体" w:eastAsia="宋体" w:hAnsi="宋体" w:cs="Times New Roman" w:hint="eastAsia"/>
                <w:kern w:val="1"/>
                <w:sz w:val="22"/>
              </w:rPr>
              <w:t>8</w:t>
            </w:r>
          </w:p>
        </w:tc>
        <w:tc>
          <w:tcPr>
            <w:tcW w:w="1807"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保洁员</w:t>
            </w:r>
          </w:p>
        </w:tc>
        <w:tc>
          <w:tcPr>
            <w:tcW w:w="1004" w:type="dxa"/>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1</w:t>
            </w:r>
          </w:p>
        </w:tc>
        <w:tc>
          <w:tcPr>
            <w:tcW w:w="3740" w:type="dxa"/>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负责胜利、友谊站点保洁等工作</w:t>
            </w:r>
          </w:p>
        </w:tc>
        <w:tc>
          <w:tcPr>
            <w:tcW w:w="2930"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6:30~16:00，每周工作5天</w:t>
            </w:r>
          </w:p>
        </w:tc>
      </w:tr>
      <w:tr w:rsidR="00EA793A" w:rsidRPr="00EA793A" w:rsidTr="00B26ABE">
        <w:trPr>
          <w:trHeight w:val="555"/>
          <w:jc w:val="center"/>
        </w:trPr>
        <w:tc>
          <w:tcPr>
            <w:tcW w:w="2547" w:type="dxa"/>
            <w:gridSpan w:val="2"/>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sz w:val="22"/>
              </w:rPr>
              <w:t>合计</w:t>
            </w:r>
          </w:p>
        </w:tc>
        <w:tc>
          <w:tcPr>
            <w:tcW w:w="1004" w:type="dxa"/>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14</w:t>
            </w:r>
          </w:p>
        </w:tc>
        <w:tc>
          <w:tcPr>
            <w:tcW w:w="6670" w:type="dxa"/>
            <w:gridSpan w:val="2"/>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sz w:val="22"/>
              </w:rPr>
            </w:pPr>
          </w:p>
        </w:tc>
      </w:tr>
    </w:tbl>
    <w:p w:rsidR="00EA793A" w:rsidRPr="00EA793A" w:rsidRDefault="00EA793A" w:rsidP="00EA793A">
      <w:pPr>
        <w:adjustRightInd w:val="0"/>
        <w:snapToGrid w:val="0"/>
        <w:spacing w:line="300" w:lineRule="auto"/>
        <w:ind w:firstLineChars="200" w:firstLine="442"/>
        <w:jc w:val="left"/>
        <w:rPr>
          <w:rFonts w:ascii="宋体" w:eastAsia="宋体" w:hAnsi="宋体" w:cs="Times New Roman"/>
          <w:b/>
          <w:sz w:val="22"/>
        </w:rPr>
      </w:pPr>
    </w:p>
    <w:p w:rsidR="00EA793A" w:rsidRPr="00EA793A" w:rsidRDefault="00EA793A" w:rsidP="00EA793A">
      <w:pPr>
        <w:widowControl/>
        <w:jc w:val="left"/>
        <w:rPr>
          <w:rFonts w:ascii="宋体" w:eastAsia="宋体" w:hAnsi="宋体" w:cs="Times New Roman"/>
          <w:bCs/>
          <w:sz w:val="22"/>
        </w:rPr>
      </w:pPr>
      <w:r w:rsidRPr="00EA793A">
        <w:rPr>
          <w:rFonts w:ascii="Times New Roman" w:eastAsia="宋体" w:hAnsi="Times New Roman" w:cs="Times New Roman" w:hint="eastAsia"/>
          <w:sz w:val="22"/>
        </w:rPr>
        <w:t>9.1.2</w:t>
      </w:r>
      <w:r w:rsidRPr="00EA793A">
        <w:rPr>
          <w:rFonts w:ascii="宋体" w:eastAsia="宋体" w:hAnsi="宋体" w:cs="Times New Roman" w:hint="eastAsia"/>
          <w:bCs/>
          <w:sz w:val="22"/>
        </w:rPr>
        <w:t>蔡路分院岗位配置如下：</w:t>
      </w: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1807"/>
        <w:gridCol w:w="1004"/>
        <w:gridCol w:w="3785"/>
        <w:gridCol w:w="2885"/>
      </w:tblGrid>
      <w:tr w:rsidR="00EA793A" w:rsidRPr="00EA793A" w:rsidTr="00B26ABE">
        <w:trPr>
          <w:trHeight w:val="555"/>
          <w:tblHeader/>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b/>
                <w:bCs/>
                <w:sz w:val="22"/>
              </w:rPr>
            </w:pPr>
            <w:r w:rsidRPr="00EA793A">
              <w:rPr>
                <w:rFonts w:ascii="宋体" w:eastAsia="宋体" w:hAnsi="宋体" w:cs="Times New Roman"/>
                <w:b/>
                <w:bCs/>
                <w:sz w:val="22"/>
              </w:rPr>
              <w:t>序号</w:t>
            </w:r>
          </w:p>
        </w:tc>
        <w:tc>
          <w:tcPr>
            <w:tcW w:w="1807"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b/>
                <w:bCs/>
                <w:sz w:val="22"/>
              </w:rPr>
            </w:pPr>
            <w:r w:rsidRPr="00EA793A">
              <w:rPr>
                <w:rFonts w:ascii="宋体" w:eastAsia="宋体" w:hAnsi="宋体" w:cs="Times New Roman"/>
                <w:b/>
                <w:bCs/>
                <w:sz w:val="22"/>
              </w:rPr>
              <w:t>岗位</w:t>
            </w:r>
            <w:r w:rsidRPr="00EA793A">
              <w:rPr>
                <w:rFonts w:ascii="宋体" w:eastAsia="宋体" w:hAnsi="宋体" w:cs="Times New Roman" w:hint="eastAsia"/>
                <w:b/>
                <w:bCs/>
                <w:sz w:val="22"/>
              </w:rPr>
              <w:t>名称</w:t>
            </w:r>
          </w:p>
        </w:tc>
        <w:tc>
          <w:tcPr>
            <w:tcW w:w="1004" w:type="dxa"/>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jc w:val="center"/>
              <w:rPr>
                <w:rFonts w:ascii="宋体" w:eastAsia="宋体" w:hAnsi="宋体" w:cs="Times New Roman"/>
                <w:b/>
                <w:bCs/>
                <w:sz w:val="22"/>
              </w:rPr>
            </w:pPr>
            <w:r w:rsidRPr="00EA793A">
              <w:rPr>
                <w:rFonts w:ascii="宋体" w:eastAsia="宋体" w:hAnsi="宋体" w:cs="Times New Roman"/>
                <w:b/>
                <w:bCs/>
                <w:sz w:val="22"/>
              </w:rPr>
              <w:t>岗位</w:t>
            </w:r>
            <w:r w:rsidRPr="00EA793A">
              <w:rPr>
                <w:rFonts w:ascii="宋体" w:eastAsia="宋体" w:hAnsi="宋体" w:cs="Times New Roman" w:hint="eastAsia"/>
                <w:b/>
                <w:bCs/>
                <w:sz w:val="22"/>
              </w:rPr>
              <w:t>数</w:t>
            </w:r>
          </w:p>
        </w:tc>
        <w:tc>
          <w:tcPr>
            <w:tcW w:w="3785"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b/>
                <w:bCs/>
                <w:sz w:val="22"/>
              </w:rPr>
            </w:pPr>
            <w:r w:rsidRPr="00EA793A">
              <w:rPr>
                <w:rFonts w:ascii="宋体" w:eastAsia="宋体" w:hAnsi="宋体" w:cs="Times New Roman"/>
                <w:b/>
                <w:bCs/>
                <w:sz w:val="22"/>
              </w:rPr>
              <w:t>工作内容</w:t>
            </w:r>
          </w:p>
        </w:tc>
        <w:tc>
          <w:tcPr>
            <w:tcW w:w="2885"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b/>
                <w:bCs/>
                <w:sz w:val="22"/>
              </w:rPr>
            </w:pPr>
            <w:r w:rsidRPr="00EA793A">
              <w:rPr>
                <w:rFonts w:ascii="宋体" w:eastAsia="宋体" w:hAnsi="宋体" w:cs="Times New Roman"/>
                <w:b/>
                <w:bCs/>
                <w:sz w:val="22"/>
              </w:rPr>
              <w:t>工作时间</w:t>
            </w:r>
          </w:p>
        </w:tc>
      </w:tr>
      <w:tr w:rsidR="00EA793A" w:rsidRPr="00EA793A" w:rsidTr="00B26ABE">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kern w:val="1"/>
                <w:sz w:val="22"/>
              </w:rPr>
            </w:pPr>
            <w:r w:rsidRPr="00EA793A">
              <w:rPr>
                <w:rFonts w:ascii="宋体" w:eastAsia="宋体" w:hAnsi="宋体" w:cs="Times New Roman" w:hint="eastAsia"/>
                <w:kern w:val="1"/>
                <w:sz w:val="22"/>
              </w:rPr>
              <w:t>1</w:t>
            </w:r>
          </w:p>
        </w:tc>
        <w:tc>
          <w:tcPr>
            <w:tcW w:w="1807"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项目主管</w:t>
            </w:r>
          </w:p>
        </w:tc>
        <w:tc>
          <w:tcPr>
            <w:tcW w:w="1004" w:type="dxa"/>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1</w:t>
            </w:r>
          </w:p>
        </w:tc>
        <w:tc>
          <w:tcPr>
            <w:tcW w:w="3785" w:type="dxa"/>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sz w:val="22"/>
              </w:rPr>
              <w:t>负责</w:t>
            </w:r>
            <w:r w:rsidRPr="00EA793A">
              <w:rPr>
                <w:rFonts w:ascii="宋体" w:eastAsia="宋体" w:hAnsi="宋体" w:cs="Times New Roman" w:hint="eastAsia"/>
                <w:sz w:val="22"/>
              </w:rPr>
              <w:t>分</w:t>
            </w:r>
            <w:r w:rsidRPr="00EA793A">
              <w:rPr>
                <w:rFonts w:ascii="宋体" w:eastAsia="宋体" w:hAnsi="宋体" w:cs="Times New Roman"/>
                <w:sz w:val="22"/>
              </w:rPr>
              <w:t>院物业所有事务性工作、积极配合医院的各项工作</w:t>
            </w:r>
          </w:p>
        </w:tc>
        <w:tc>
          <w:tcPr>
            <w:tcW w:w="2885"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7:30~16:00，每周工作5天</w:t>
            </w:r>
          </w:p>
        </w:tc>
      </w:tr>
      <w:tr w:rsidR="00EA793A" w:rsidRPr="00EA793A" w:rsidTr="00B26ABE">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kern w:val="1"/>
                <w:sz w:val="22"/>
              </w:rPr>
            </w:pPr>
            <w:r w:rsidRPr="00EA793A">
              <w:rPr>
                <w:rFonts w:ascii="宋体" w:eastAsia="宋体" w:hAnsi="宋体" w:cs="Times New Roman" w:hint="eastAsia"/>
                <w:kern w:val="1"/>
                <w:sz w:val="22"/>
              </w:rPr>
              <w:t>2</w:t>
            </w:r>
          </w:p>
        </w:tc>
        <w:tc>
          <w:tcPr>
            <w:tcW w:w="1807"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后勤人员</w:t>
            </w:r>
          </w:p>
        </w:tc>
        <w:tc>
          <w:tcPr>
            <w:tcW w:w="1004" w:type="dxa"/>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2</w:t>
            </w:r>
          </w:p>
        </w:tc>
        <w:tc>
          <w:tcPr>
            <w:tcW w:w="3785" w:type="dxa"/>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负责医院安排的后勤工作等</w:t>
            </w:r>
          </w:p>
        </w:tc>
        <w:tc>
          <w:tcPr>
            <w:tcW w:w="2885"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7:30~16:00，每周工作5天</w:t>
            </w:r>
          </w:p>
        </w:tc>
      </w:tr>
      <w:tr w:rsidR="00EA793A" w:rsidRPr="00EA793A" w:rsidTr="00B26ABE">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kern w:val="1"/>
                <w:sz w:val="22"/>
              </w:rPr>
            </w:pPr>
            <w:r w:rsidRPr="00EA793A">
              <w:rPr>
                <w:rFonts w:ascii="宋体" w:eastAsia="宋体" w:hAnsi="宋体" w:cs="Times New Roman" w:hint="eastAsia"/>
                <w:kern w:val="1"/>
                <w:sz w:val="22"/>
              </w:rPr>
              <w:t>3</w:t>
            </w:r>
          </w:p>
        </w:tc>
        <w:tc>
          <w:tcPr>
            <w:tcW w:w="1807"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保洁员       （兼绿化养护）</w:t>
            </w:r>
          </w:p>
        </w:tc>
        <w:tc>
          <w:tcPr>
            <w:tcW w:w="1004" w:type="dxa"/>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1</w:t>
            </w:r>
          </w:p>
        </w:tc>
        <w:tc>
          <w:tcPr>
            <w:tcW w:w="3785" w:type="dxa"/>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负责一号楼门诊1F兼行政楼及绿化服务</w:t>
            </w:r>
          </w:p>
        </w:tc>
        <w:tc>
          <w:tcPr>
            <w:tcW w:w="2885"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6:30~16:00，每周工作5天</w:t>
            </w:r>
          </w:p>
        </w:tc>
      </w:tr>
      <w:tr w:rsidR="00EA793A" w:rsidRPr="00EA793A" w:rsidTr="00B26ABE">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kern w:val="1"/>
                <w:sz w:val="22"/>
              </w:rPr>
            </w:pPr>
            <w:r w:rsidRPr="00EA793A">
              <w:rPr>
                <w:rFonts w:ascii="宋体" w:eastAsia="宋体" w:hAnsi="宋体" w:cs="Times New Roman" w:hint="eastAsia"/>
                <w:kern w:val="1"/>
                <w:sz w:val="22"/>
              </w:rPr>
              <w:t>4</w:t>
            </w:r>
          </w:p>
        </w:tc>
        <w:tc>
          <w:tcPr>
            <w:tcW w:w="1807"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保洁员</w:t>
            </w:r>
          </w:p>
        </w:tc>
        <w:tc>
          <w:tcPr>
            <w:tcW w:w="1004" w:type="dxa"/>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1</w:t>
            </w:r>
          </w:p>
        </w:tc>
        <w:tc>
          <w:tcPr>
            <w:tcW w:w="3785" w:type="dxa"/>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负责一号楼门诊2F兼医废</w:t>
            </w:r>
          </w:p>
        </w:tc>
        <w:tc>
          <w:tcPr>
            <w:tcW w:w="2885"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6:30~16:00，每周工作5天</w:t>
            </w:r>
          </w:p>
        </w:tc>
      </w:tr>
      <w:tr w:rsidR="00EA793A" w:rsidRPr="00EA793A" w:rsidTr="00B26ABE">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kern w:val="1"/>
                <w:sz w:val="22"/>
              </w:rPr>
            </w:pPr>
            <w:r w:rsidRPr="00EA793A">
              <w:rPr>
                <w:rFonts w:ascii="宋体" w:eastAsia="宋体" w:hAnsi="宋体" w:cs="Times New Roman" w:hint="eastAsia"/>
                <w:kern w:val="1"/>
                <w:sz w:val="22"/>
              </w:rPr>
              <w:t>5</w:t>
            </w:r>
          </w:p>
        </w:tc>
        <w:tc>
          <w:tcPr>
            <w:tcW w:w="1807"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保洁员</w:t>
            </w:r>
          </w:p>
        </w:tc>
        <w:tc>
          <w:tcPr>
            <w:tcW w:w="1004" w:type="dxa"/>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1</w:t>
            </w:r>
          </w:p>
        </w:tc>
        <w:tc>
          <w:tcPr>
            <w:tcW w:w="3785" w:type="dxa"/>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负责二号楼病区1F、3F兼外围</w:t>
            </w:r>
          </w:p>
        </w:tc>
        <w:tc>
          <w:tcPr>
            <w:tcW w:w="2885"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6:30~16:00，每周工作5天</w:t>
            </w:r>
          </w:p>
        </w:tc>
      </w:tr>
      <w:tr w:rsidR="00EA793A" w:rsidRPr="00EA793A" w:rsidTr="00B26ABE">
        <w:trPr>
          <w:trHeight w:val="555"/>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kern w:val="1"/>
                <w:sz w:val="22"/>
              </w:rPr>
            </w:pPr>
            <w:r w:rsidRPr="00EA793A">
              <w:rPr>
                <w:rFonts w:ascii="宋体" w:eastAsia="宋体" w:hAnsi="宋体" w:cs="Times New Roman" w:hint="eastAsia"/>
                <w:kern w:val="1"/>
                <w:sz w:val="22"/>
              </w:rPr>
              <w:t>6</w:t>
            </w:r>
          </w:p>
        </w:tc>
        <w:tc>
          <w:tcPr>
            <w:tcW w:w="1807"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保洁员</w:t>
            </w:r>
          </w:p>
        </w:tc>
        <w:tc>
          <w:tcPr>
            <w:tcW w:w="1004" w:type="dxa"/>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1</w:t>
            </w:r>
          </w:p>
        </w:tc>
        <w:tc>
          <w:tcPr>
            <w:tcW w:w="3785" w:type="dxa"/>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负责二号楼病区2F兼外围</w:t>
            </w:r>
          </w:p>
        </w:tc>
        <w:tc>
          <w:tcPr>
            <w:tcW w:w="2885"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6:30~16:00，每周工作5天</w:t>
            </w:r>
          </w:p>
        </w:tc>
      </w:tr>
      <w:tr w:rsidR="00EA793A" w:rsidRPr="00EA793A" w:rsidTr="00B26ABE">
        <w:trPr>
          <w:trHeight w:val="648"/>
          <w:jc w:val="center"/>
        </w:trPr>
        <w:tc>
          <w:tcPr>
            <w:tcW w:w="740"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kern w:val="1"/>
                <w:sz w:val="22"/>
              </w:rPr>
            </w:pPr>
            <w:r w:rsidRPr="00EA793A">
              <w:rPr>
                <w:rFonts w:ascii="宋体" w:eastAsia="宋体" w:hAnsi="宋体" w:cs="Times New Roman" w:hint="eastAsia"/>
                <w:kern w:val="1"/>
                <w:sz w:val="22"/>
              </w:rPr>
              <w:t>7</w:t>
            </w:r>
          </w:p>
        </w:tc>
        <w:tc>
          <w:tcPr>
            <w:tcW w:w="1807"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保洁员</w:t>
            </w:r>
          </w:p>
        </w:tc>
        <w:tc>
          <w:tcPr>
            <w:tcW w:w="1004" w:type="dxa"/>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1</w:t>
            </w:r>
          </w:p>
        </w:tc>
        <w:tc>
          <w:tcPr>
            <w:tcW w:w="3785" w:type="dxa"/>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负责三号楼门诊大厅</w:t>
            </w:r>
          </w:p>
        </w:tc>
        <w:tc>
          <w:tcPr>
            <w:tcW w:w="2885" w:type="dxa"/>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t>6:30~16:00，每周工作5天</w:t>
            </w:r>
          </w:p>
        </w:tc>
      </w:tr>
      <w:tr w:rsidR="00EA793A" w:rsidRPr="00EA793A" w:rsidTr="00B26ABE">
        <w:trPr>
          <w:trHeight w:val="555"/>
          <w:jc w:val="center"/>
        </w:trPr>
        <w:tc>
          <w:tcPr>
            <w:tcW w:w="2547" w:type="dxa"/>
            <w:gridSpan w:val="2"/>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sz w:val="22"/>
              </w:rPr>
              <w:t>合计</w:t>
            </w:r>
          </w:p>
        </w:tc>
        <w:tc>
          <w:tcPr>
            <w:tcW w:w="1004" w:type="dxa"/>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jc w:val="center"/>
              <w:rPr>
                <w:rFonts w:ascii="宋体" w:eastAsia="宋体" w:hAnsi="宋体" w:cs="Times New Roman"/>
                <w:sz w:val="22"/>
              </w:rPr>
            </w:pPr>
            <w:r w:rsidRPr="00EA793A">
              <w:rPr>
                <w:rFonts w:ascii="宋体" w:eastAsia="宋体" w:hAnsi="宋体" w:cs="Times New Roman" w:hint="eastAsia"/>
                <w:sz w:val="22"/>
              </w:rPr>
              <w:fldChar w:fldCharType="begin"/>
            </w:r>
            <w:r w:rsidRPr="00EA793A">
              <w:rPr>
                <w:rFonts w:ascii="宋体" w:eastAsia="宋体" w:hAnsi="宋体" w:cs="Times New Roman" w:hint="eastAsia"/>
                <w:sz w:val="22"/>
              </w:rPr>
              <w:instrText xml:space="preserve"> =SUM(ABOVE) \# "0" </w:instrText>
            </w:r>
            <w:r w:rsidRPr="00EA793A">
              <w:rPr>
                <w:rFonts w:ascii="宋体" w:eastAsia="宋体" w:hAnsi="宋体" w:cs="Times New Roman" w:hint="eastAsia"/>
                <w:sz w:val="22"/>
              </w:rPr>
              <w:fldChar w:fldCharType="separate"/>
            </w:r>
            <w:r w:rsidRPr="00EA793A">
              <w:rPr>
                <w:rFonts w:ascii="宋体" w:eastAsia="宋体" w:hAnsi="宋体" w:cs="Times New Roman" w:hint="eastAsia"/>
                <w:sz w:val="22"/>
              </w:rPr>
              <w:t>8</w:t>
            </w:r>
            <w:r w:rsidRPr="00EA793A">
              <w:rPr>
                <w:rFonts w:ascii="宋体" w:eastAsia="宋体" w:hAnsi="宋体" w:cs="Times New Roman" w:hint="eastAsia"/>
                <w:sz w:val="22"/>
              </w:rPr>
              <w:fldChar w:fldCharType="end"/>
            </w:r>
          </w:p>
        </w:tc>
        <w:tc>
          <w:tcPr>
            <w:tcW w:w="6670" w:type="dxa"/>
            <w:gridSpan w:val="2"/>
            <w:tcBorders>
              <w:top w:val="single" w:sz="4" w:space="0" w:color="auto"/>
              <w:left w:val="single" w:sz="4" w:space="0" w:color="auto"/>
              <w:bottom w:val="single" w:sz="4" w:space="0" w:color="auto"/>
              <w:right w:val="single" w:sz="4" w:space="0" w:color="auto"/>
            </w:tcBorders>
            <w:noWrap/>
            <w:vAlign w:val="center"/>
          </w:tcPr>
          <w:p w:rsidR="00EA793A" w:rsidRPr="00EA793A" w:rsidRDefault="00EA793A" w:rsidP="00EA793A">
            <w:pPr>
              <w:widowControl/>
              <w:rPr>
                <w:rFonts w:ascii="宋体" w:eastAsia="宋体" w:hAnsi="宋体" w:cs="Times New Roman"/>
                <w:sz w:val="22"/>
              </w:rPr>
            </w:pPr>
          </w:p>
        </w:tc>
      </w:tr>
    </w:tbl>
    <w:p w:rsidR="00EA793A" w:rsidRPr="00EA793A" w:rsidRDefault="00EA793A" w:rsidP="00EA7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eastAsia="宋体" w:hAnsi="Times New Roman" w:cs="Times New Roman"/>
          <w:b/>
          <w:sz w:val="22"/>
        </w:rPr>
      </w:pPr>
      <w:r w:rsidRPr="00EA793A">
        <w:rPr>
          <w:rFonts w:ascii="Times New Roman" w:eastAsia="宋体" w:hAnsi="Times New Roman" w:cs="Times New Roman"/>
          <w:b/>
          <w:sz w:val="22"/>
        </w:rPr>
        <w:t>说明：</w:t>
      </w:r>
      <w:r w:rsidRPr="00EA793A">
        <w:rPr>
          <w:rFonts w:ascii="Times New Roman" w:eastAsia="宋体" w:hAnsi="Times New Roman" w:cs="Times New Roman" w:hint="eastAsia"/>
          <w:b/>
          <w:sz w:val="22"/>
        </w:rPr>
        <w:t>1</w:t>
      </w:r>
      <w:r w:rsidRPr="00EA793A">
        <w:rPr>
          <w:rFonts w:ascii="Times New Roman" w:eastAsia="宋体" w:hAnsi="Times New Roman" w:cs="Times New Roman" w:hint="eastAsia"/>
          <w:b/>
          <w:sz w:val="22"/>
        </w:rPr>
        <w:t>、</w:t>
      </w:r>
      <w:r w:rsidRPr="00EA793A">
        <w:rPr>
          <w:rFonts w:ascii="Times New Roman" w:eastAsia="宋体" w:hAnsi="Times New Roman" w:cs="Times New Roman"/>
          <w:b/>
          <w:sz w:val="22"/>
        </w:rPr>
        <w:t>投标人的各岗位配置标准不得低于表内岗位配置数要求。</w:t>
      </w:r>
    </w:p>
    <w:p w:rsidR="00EA793A" w:rsidRPr="00EA793A" w:rsidRDefault="00EA793A" w:rsidP="00EA793A">
      <w:pPr>
        <w:adjustRightInd w:val="0"/>
        <w:snapToGrid w:val="0"/>
        <w:spacing w:line="300" w:lineRule="auto"/>
        <w:ind w:firstLineChars="300" w:firstLine="663"/>
        <w:jc w:val="left"/>
        <w:rPr>
          <w:rFonts w:ascii="Times New Roman" w:eastAsia="宋体" w:hAnsi="Times New Roman" w:cs="Times New Roman"/>
          <w:b/>
          <w:sz w:val="22"/>
        </w:rPr>
      </w:pPr>
      <w:r w:rsidRPr="00EA793A">
        <w:rPr>
          <w:rFonts w:ascii="Times New Roman" w:eastAsia="宋体" w:hAnsi="Times New Roman" w:cs="Times New Roman" w:hint="eastAsia"/>
          <w:b/>
          <w:sz w:val="22"/>
        </w:rPr>
        <w:t>2</w:t>
      </w:r>
      <w:r w:rsidRPr="00EA793A">
        <w:rPr>
          <w:rFonts w:ascii="Times New Roman" w:eastAsia="宋体" w:hAnsi="Times New Roman" w:cs="Times New Roman" w:hint="eastAsia"/>
          <w:b/>
          <w:sz w:val="22"/>
        </w:rPr>
        <w:t>、项目经理应为投标人本单位正式员工，由投标人单位提供相关人员在职承诺书（格式自拟）。</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bCs/>
          <w:sz w:val="22"/>
        </w:rPr>
        <w:t xml:space="preserve">9.2 </w:t>
      </w:r>
      <w:r w:rsidRPr="00EA793A">
        <w:rPr>
          <w:rFonts w:ascii="Times New Roman" w:eastAsia="宋体" w:hAnsi="Times New Roman" w:cs="Times New Roman"/>
          <w:bCs/>
          <w:sz w:val="22"/>
        </w:rPr>
        <w:t>组织架构、管理制度及管理团队要求</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sz w:val="22"/>
        </w:rPr>
      </w:pPr>
      <w:r w:rsidRPr="00EA793A">
        <w:rPr>
          <w:rFonts w:ascii="Times New Roman" w:eastAsia="宋体" w:hAnsi="Times New Roman" w:cs="Times New Roman"/>
          <w:bCs/>
          <w:sz w:val="22"/>
        </w:rPr>
        <w:t xml:space="preserve">9.2.1 </w:t>
      </w:r>
      <w:r w:rsidRPr="00EA793A">
        <w:rPr>
          <w:rFonts w:ascii="Times New Roman" w:eastAsia="宋体" w:hAnsi="Times New Roman" w:cs="Times New Roman"/>
          <w:bCs/>
          <w:sz w:val="22"/>
        </w:rPr>
        <w:t>组织架构</w:t>
      </w:r>
    </w:p>
    <w:p w:rsidR="00EA793A" w:rsidRPr="00EA793A" w:rsidRDefault="00EA793A" w:rsidP="00EA793A">
      <w:pPr>
        <w:tabs>
          <w:tab w:val="left" w:pos="7200"/>
        </w:tabs>
        <w:adjustRightInd w:val="0"/>
        <w:snapToGrid w:val="0"/>
        <w:spacing w:line="300" w:lineRule="auto"/>
        <w:rPr>
          <w:rFonts w:ascii="Times New Roman" w:eastAsia="宋体" w:hAnsi="Times New Roman" w:cs="Times New Roman"/>
          <w:bCs/>
          <w:sz w:val="22"/>
        </w:rPr>
      </w:pPr>
      <w:r w:rsidRPr="00EA793A">
        <w:rPr>
          <w:rFonts w:ascii="宋体" w:eastAsia="宋体" w:hAnsi="宋体" w:cs="Times New Roman"/>
          <w:noProof/>
          <w:sz w:val="22"/>
        </w:rPr>
        <w:lastRenderedPageBreak/>
        <w:drawing>
          <wp:inline distT="0" distB="0" distL="0" distR="0" wp14:anchorId="24ACF9B6" wp14:editId="1AF48599">
            <wp:extent cx="5118735" cy="1042035"/>
            <wp:effectExtent l="0" t="0" r="0" b="24765"/>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bCs/>
          <w:sz w:val="22"/>
        </w:rPr>
        <w:t xml:space="preserve">9.2.2 </w:t>
      </w:r>
      <w:r w:rsidRPr="00EA793A">
        <w:rPr>
          <w:rFonts w:ascii="Times New Roman" w:eastAsia="宋体" w:hAnsi="Times New Roman" w:cs="Times New Roman"/>
          <w:bCs/>
          <w:sz w:val="22"/>
        </w:rPr>
        <w:t>管理制度</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投标人应结合本项目实际需求，制定完善的管理制度，旨在加强内部管理，完成物业管理服务任务，实现管理服务目标；坚持优质服务，提高保障水平；严格保密教育管理，严格落实采购人相关保密管理要求，坚决防止失泄密事件发生；加强队伍建设，提高员工思想素质和业务技能；建立应急预案、职工奖惩方案、完善考勤等一整套规章制度及具体落实计划。</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bCs/>
          <w:sz w:val="22"/>
        </w:rPr>
        <w:t xml:space="preserve">9.2.3 </w:t>
      </w:r>
      <w:r w:rsidRPr="00EA793A">
        <w:rPr>
          <w:rFonts w:ascii="Times New Roman" w:eastAsia="宋体" w:hAnsi="Times New Roman" w:cs="Times New Roman"/>
          <w:bCs/>
          <w:sz w:val="22"/>
        </w:rPr>
        <w:t>管理团队要求</w:t>
      </w:r>
    </w:p>
    <w:p w:rsidR="00EA793A" w:rsidRPr="00EA793A" w:rsidRDefault="00EA793A" w:rsidP="00EA793A">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EA793A">
        <w:rPr>
          <w:rFonts w:ascii="Times New Roman" w:eastAsia="宋体" w:hAnsi="Times New Roman" w:cs="Times New Roman" w:hint="eastAsia"/>
          <w:bCs/>
          <w:sz w:val="22"/>
        </w:rPr>
        <w:t>中标人在实际服务过程中提供符合采购人要求的人员，采购人有权对员工的工作进行检查、监督、考核。管理服务过程中符合以下要求：</w:t>
      </w:r>
    </w:p>
    <w:p w:rsidR="00EA793A" w:rsidRPr="00EA793A" w:rsidRDefault="00EA793A" w:rsidP="00EA793A">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EA793A">
        <w:rPr>
          <w:rFonts w:ascii="Times New Roman" w:eastAsia="宋体" w:hAnsi="Times New Roman" w:cs="Times New Roman" w:hint="eastAsia"/>
          <w:bCs/>
          <w:sz w:val="22"/>
        </w:rPr>
        <w:t>(1)</w:t>
      </w:r>
      <w:r w:rsidRPr="00EA793A">
        <w:rPr>
          <w:rFonts w:ascii="Times New Roman" w:eastAsia="宋体" w:hAnsi="Times New Roman" w:cs="Times New Roman" w:hint="eastAsia"/>
          <w:bCs/>
          <w:sz w:val="22"/>
        </w:rPr>
        <w:t>树立正确的物业管理观念，以“服务至上，客户第一”为管理宗旨，不断提高良好信誉、不断加强科学管理，做好服务工作。</w:t>
      </w:r>
    </w:p>
    <w:p w:rsidR="00EA793A" w:rsidRPr="00EA793A" w:rsidRDefault="00EA793A" w:rsidP="00EA793A">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EA793A">
        <w:rPr>
          <w:rFonts w:ascii="Times New Roman" w:eastAsia="宋体" w:hAnsi="Times New Roman" w:cs="Times New Roman" w:hint="eastAsia"/>
          <w:bCs/>
          <w:sz w:val="22"/>
        </w:rPr>
        <w:t>(2)</w:t>
      </w:r>
      <w:r w:rsidRPr="00EA793A">
        <w:rPr>
          <w:rFonts w:ascii="Times New Roman" w:eastAsia="宋体" w:hAnsi="Times New Roman" w:cs="Times New Roman" w:hint="eastAsia"/>
          <w:bCs/>
          <w:sz w:val="22"/>
        </w:rPr>
        <w:t>加强服务保障，提高服务质量，无人为差错事故。</w:t>
      </w:r>
    </w:p>
    <w:p w:rsidR="00EA793A" w:rsidRPr="00EA793A" w:rsidRDefault="00EA793A" w:rsidP="00EA793A">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EA793A">
        <w:rPr>
          <w:rFonts w:ascii="Times New Roman" w:eastAsia="宋体" w:hAnsi="Times New Roman" w:cs="Times New Roman" w:hint="eastAsia"/>
          <w:bCs/>
          <w:sz w:val="22"/>
        </w:rPr>
        <w:t>(3)</w:t>
      </w:r>
      <w:r w:rsidRPr="00EA793A">
        <w:rPr>
          <w:rFonts w:ascii="Times New Roman" w:eastAsia="宋体" w:hAnsi="Times New Roman" w:cs="Times New Roman" w:hint="eastAsia"/>
          <w:bCs/>
          <w:sz w:val="22"/>
        </w:rPr>
        <w:t>优质服务，规范服务，提供方便、及时和舒适的人性化服务。</w:t>
      </w:r>
    </w:p>
    <w:p w:rsidR="00EA793A" w:rsidRPr="00EA793A" w:rsidRDefault="00EA793A" w:rsidP="00EA793A">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EA793A">
        <w:rPr>
          <w:rFonts w:ascii="Times New Roman" w:eastAsia="宋体" w:hAnsi="Times New Roman" w:cs="Times New Roman"/>
          <w:bCs/>
          <w:sz w:val="22"/>
        </w:rPr>
        <w:t xml:space="preserve">9.3 </w:t>
      </w:r>
      <w:r w:rsidRPr="00EA793A">
        <w:rPr>
          <w:rFonts w:ascii="Times New Roman" w:eastAsia="宋体" w:hAnsi="Times New Roman" w:cs="Times New Roman"/>
          <w:bCs/>
          <w:sz w:val="22"/>
        </w:rPr>
        <w:t>各岗位具体服务要求</w:t>
      </w:r>
    </w:p>
    <w:p w:rsidR="00EA793A" w:rsidRPr="00EA793A" w:rsidRDefault="00EA793A" w:rsidP="00EA793A">
      <w:pPr>
        <w:tabs>
          <w:tab w:val="left" w:pos="7200"/>
        </w:tabs>
        <w:adjustRightInd w:val="0"/>
        <w:snapToGrid w:val="0"/>
        <w:spacing w:line="300" w:lineRule="auto"/>
        <w:ind w:firstLineChars="200" w:firstLine="440"/>
        <w:outlineLvl w:val="3"/>
        <w:rPr>
          <w:rFonts w:ascii="Times New Roman" w:eastAsia="宋体" w:hAnsi="Times New Roman" w:cs="Times New Roman"/>
          <w:bCs/>
          <w:sz w:val="22"/>
        </w:rPr>
      </w:pPr>
      <w:r w:rsidRPr="00EA793A">
        <w:rPr>
          <w:rFonts w:ascii="Times New Roman" w:eastAsia="宋体" w:hAnsi="Times New Roman" w:cs="Times New Roman"/>
          <w:bCs/>
          <w:sz w:val="22"/>
        </w:rPr>
        <w:t>9.3.1</w:t>
      </w:r>
      <w:r w:rsidRPr="00EA793A">
        <w:rPr>
          <w:rFonts w:ascii="Times New Roman" w:eastAsia="宋体" w:hAnsi="Times New Roman" w:cs="Times New Roman" w:hint="eastAsia"/>
          <w:bCs/>
          <w:sz w:val="22"/>
        </w:rPr>
        <w:t>管理部</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9.3.1.1</w:t>
      </w:r>
      <w:r w:rsidRPr="00EA793A">
        <w:rPr>
          <w:rFonts w:ascii="Times New Roman" w:eastAsia="宋体" w:hAnsi="Times New Roman" w:cs="Times New Roman" w:hint="eastAsia"/>
          <w:bCs/>
          <w:sz w:val="22"/>
        </w:rPr>
        <w:t>项目经理</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w:t>
      </w:r>
      <w:r w:rsidRPr="00EA793A">
        <w:rPr>
          <w:rFonts w:ascii="Times New Roman" w:eastAsia="宋体" w:hAnsi="Times New Roman" w:cs="Times New Roman" w:hint="eastAsia"/>
          <w:bCs/>
          <w:sz w:val="22"/>
        </w:rPr>
        <w:t>1</w:t>
      </w:r>
      <w:r w:rsidRPr="00EA793A">
        <w:rPr>
          <w:rFonts w:ascii="Times New Roman" w:eastAsia="宋体" w:hAnsi="Times New Roman" w:cs="Times New Roman" w:hint="eastAsia"/>
          <w:bCs/>
          <w:sz w:val="22"/>
        </w:rPr>
        <w:t>）工作职责：全面负责物业的综合管理工作。</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w:t>
      </w:r>
      <w:r w:rsidRPr="00EA793A">
        <w:rPr>
          <w:rFonts w:ascii="Times New Roman" w:eastAsia="宋体" w:hAnsi="Times New Roman" w:cs="Times New Roman" w:hint="eastAsia"/>
          <w:bCs/>
          <w:sz w:val="22"/>
        </w:rPr>
        <w:t>2</w:t>
      </w:r>
      <w:r w:rsidRPr="00EA793A">
        <w:rPr>
          <w:rFonts w:ascii="Times New Roman" w:eastAsia="宋体" w:hAnsi="Times New Roman" w:cs="Times New Roman" w:hint="eastAsia"/>
          <w:bCs/>
          <w:sz w:val="22"/>
        </w:rPr>
        <w:t>）总体要求：熟悉行业标准及相关法律法规，具有良好的综合素质，擅长沟通和协调，有较强的组织管理能力。</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w:t>
      </w:r>
      <w:r w:rsidRPr="00EA793A">
        <w:rPr>
          <w:rFonts w:ascii="Times New Roman" w:eastAsia="宋体" w:hAnsi="Times New Roman" w:cs="Times New Roman" w:hint="eastAsia"/>
          <w:bCs/>
          <w:sz w:val="22"/>
        </w:rPr>
        <w:t>3</w:t>
      </w:r>
      <w:r w:rsidRPr="00EA793A">
        <w:rPr>
          <w:rFonts w:ascii="Times New Roman" w:eastAsia="宋体" w:hAnsi="Times New Roman" w:cs="Times New Roman" w:hint="eastAsia"/>
          <w:bCs/>
          <w:sz w:val="22"/>
        </w:rPr>
        <w:t>）工作时间要求：详见岗位设置一览表。</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w:t>
      </w:r>
      <w:r w:rsidRPr="00EA793A">
        <w:rPr>
          <w:rFonts w:ascii="Times New Roman" w:eastAsia="宋体" w:hAnsi="Times New Roman" w:cs="Times New Roman" w:hint="eastAsia"/>
          <w:bCs/>
          <w:sz w:val="22"/>
        </w:rPr>
        <w:t>4</w:t>
      </w:r>
      <w:r w:rsidRPr="00EA793A">
        <w:rPr>
          <w:rFonts w:ascii="Times New Roman" w:eastAsia="宋体" w:hAnsi="Times New Roman" w:cs="Times New Roman" w:hint="eastAsia"/>
          <w:bCs/>
          <w:sz w:val="22"/>
        </w:rPr>
        <w:t>）人员自身要求：熟悉医院物业管理服务专业知识及相关的法律法规，具有良好的综合素质，擅长沟通和协调，有较强的组织管理能力，有较强的文字功底。</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w:t>
      </w:r>
      <w:r w:rsidRPr="00EA793A">
        <w:rPr>
          <w:rFonts w:ascii="Times New Roman" w:eastAsia="宋体" w:hAnsi="Times New Roman" w:cs="Times New Roman" w:hint="eastAsia"/>
          <w:bCs/>
          <w:sz w:val="22"/>
        </w:rPr>
        <w:t>5</w:t>
      </w:r>
      <w:r w:rsidRPr="00EA793A">
        <w:rPr>
          <w:rFonts w:ascii="Times New Roman" w:eastAsia="宋体" w:hAnsi="Times New Roman" w:cs="Times New Roman" w:hint="eastAsia"/>
          <w:bCs/>
          <w:sz w:val="22"/>
        </w:rPr>
        <w:t>）其它要求：有责任心、事业心强，吃苦耐劳，爱岗敬业，廉洁自律。</w:t>
      </w:r>
    </w:p>
    <w:p w:rsidR="00EA793A" w:rsidRPr="00EA793A" w:rsidRDefault="00EA793A" w:rsidP="00EA793A">
      <w:pPr>
        <w:tabs>
          <w:tab w:val="left" w:pos="7200"/>
        </w:tabs>
        <w:adjustRightInd w:val="0"/>
        <w:snapToGrid w:val="0"/>
        <w:spacing w:line="300" w:lineRule="auto"/>
        <w:ind w:firstLineChars="200" w:firstLine="440"/>
        <w:outlineLvl w:val="3"/>
        <w:rPr>
          <w:rFonts w:ascii="Times New Roman" w:eastAsia="宋体" w:hAnsi="Times New Roman" w:cs="Times New Roman"/>
          <w:bCs/>
          <w:sz w:val="22"/>
        </w:rPr>
      </w:pPr>
      <w:r w:rsidRPr="00EA793A">
        <w:rPr>
          <w:rFonts w:ascii="Times New Roman" w:eastAsia="宋体" w:hAnsi="Times New Roman" w:cs="Times New Roman"/>
          <w:bCs/>
          <w:sz w:val="22"/>
        </w:rPr>
        <w:t>9.3.</w:t>
      </w:r>
      <w:r w:rsidRPr="00EA793A">
        <w:rPr>
          <w:rFonts w:ascii="Times New Roman" w:eastAsia="宋体" w:hAnsi="Times New Roman" w:cs="Times New Roman" w:hint="eastAsia"/>
          <w:bCs/>
          <w:sz w:val="22"/>
        </w:rPr>
        <w:t>2</w:t>
      </w:r>
      <w:r w:rsidRPr="00EA793A">
        <w:rPr>
          <w:rFonts w:ascii="Times New Roman" w:eastAsia="宋体" w:hAnsi="Times New Roman" w:cs="Times New Roman" w:hint="eastAsia"/>
          <w:bCs/>
          <w:sz w:val="22"/>
        </w:rPr>
        <w:t>保洁部</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9.3</w:t>
      </w:r>
      <w:r w:rsidRPr="00EA793A">
        <w:rPr>
          <w:rFonts w:ascii="Times New Roman" w:eastAsia="宋体" w:hAnsi="Times New Roman" w:cs="Times New Roman"/>
          <w:bCs/>
          <w:sz w:val="22"/>
        </w:rPr>
        <w:t>.2.1</w:t>
      </w:r>
      <w:r w:rsidRPr="00EA793A">
        <w:rPr>
          <w:rFonts w:ascii="Times New Roman" w:eastAsia="宋体" w:hAnsi="Times New Roman" w:cs="Times New Roman" w:hint="eastAsia"/>
          <w:bCs/>
          <w:sz w:val="22"/>
        </w:rPr>
        <w:t>总体要求</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w:t>
      </w:r>
      <w:r w:rsidRPr="00EA793A">
        <w:rPr>
          <w:rFonts w:ascii="Times New Roman" w:eastAsia="宋体" w:hAnsi="Times New Roman" w:cs="Times New Roman" w:hint="eastAsia"/>
          <w:bCs/>
          <w:sz w:val="22"/>
        </w:rPr>
        <w:t>1</w:t>
      </w:r>
      <w:r w:rsidRPr="00EA793A">
        <w:rPr>
          <w:rFonts w:ascii="Times New Roman" w:eastAsia="宋体" w:hAnsi="Times New Roman" w:cs="Times New Roman" w:hint="eastAsia"/>
          <w:bCs/>
          <w:sz w:val="22"/>
        </w:rPr>
        <w:t>）有相关工作经验，经过公司组织的相关专业岗位培训，成绩优良。</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w:t>
      </w:r>
      <w:r w:rsidRPr="00EA793A">
        <w:rPr>
          <w:rFonts w:ascii="Times New Roman" w:eastAsia="宋体" w:hAnsi="Times New Roman" w:cs="Times New Roman" w:hint="eastAsia"/>
          <w:bCs/>
          <w:sz w:val="22"/>
        </w:rPr>
        <w:t>2</w:t>
      </w:r>
      <w:r w:rsidRPr="00EA793A">
        <w:rPr>
          <w:rFonts w:ascii="Times New Roman" w:eastAsia="宋体" w:hAnsi="Times New Roman" w:cs="Times New Roman" w:hint="eastAsia"/>
          <w:bCs/>
          <w:sz w:val="22"/>
        </w:rPr>
        <w:t>）身体健康、作风正派、有较强的工作责任和服务意识。</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9.3</w:t>
      </w:r>
      <w:r w:rsidRPr="00EA793A">
        <w:rPr>
          <w:rFonts w:ascii="Times New Roman" w:eastAsia="宋体" w:hAnsi="Times New Roman" w:cs="Times New Roman"/>
          <w:bCs/>
          <w:sz w:val="22"/>
        </w:rPr>
        <w:t>.2.2</w:t>
      </w:r>
      <w:r w:rsidRPr="00EA793A">
        <w:rPr>
          <w:rFonts w:ascii="Times New Roman" w:eastAsia="宋体" w:hAnsi="Times New Roman" w:cs="Times New Roman" w:hint="eastAsia"/>
          <w:bCs/>
          <w:sz w:val="22"/>
        </w:rPr>
        <w:t>工作职责</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w:t>
      </w:r>
      <w:r w:rsidRPr="00EA793A">
        <w:rPr>
          <w:rFonts w:ascii="Times New Roman" w:eastAsia="宋体" w:hAnsi="Times New Roman" w:cs="Times New Roman" w:hint="eastAsia"/>
          <w:bCs/>
          <w:sz w:val="22"/>
        </w:rPr>
        <w:t>1</w:t>
      </w:r>
      <w:r w:rsidRPr="00EA793A">
        <w:rPr>
          <w:rFonts w:ascii="Times New Roman" w:eastAsia="宋体" w:hAnsi="Times New Roman" w:cs="Times New Roman" w:hint="eastAsia"/>
          <w:bCs/>
          <w:sz w:val="22"/>
        </w:rPr>
        <w:t>）在上级的指导下开展工作，自觉遵守公司及医院的各项规章制度。</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w:t>
      </w:r>
      <w:r w:rsidRPr="00EA793A">
        <w:rPr>
          <w:rFonts w:ascii="Times New Roman" w:eastAsia="宋体" w:hAnsi="Times New Roman" w:cs="Times New Roman" w:hint="eastAsia"/>
          <w:bCs/>
          <w:sz w:val="22"/>
        </w:rPr>
        <w:t>2</w:t>
      </w:r>
      <w:r w:rsidRPr="00EA793A">
        <w:rPr>
          <w:rFonts w:ascii="Times New Roman" w:eastAsia="宋体" w:hAnsi="Times New Roman" w:cs="Times New Roman" w:hint="eastAsia"/>
          <w:bCs/>
          <w:sz w:val="22"/>
        </w:rPr>
        <w:t>）服从分工，按规定标准和操作规程，保质保量地完成本区域的保洁服务工作。</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w:t>
      </w:r>
      <w:r w:rsidRPr="00EA793A">
        <w:rPr>
          <w:rFonts w:ascii="Times New Roman" w:eastAsia="宋体" w:hAnsi="Times New Roman" w:cs="Times New Roman" w:hint="eastAsia"/>
          <w:bCs/>
          <w:sz w:val="22"/>
        </w:rPr>
        <w:t>3</w:t>
      </w:r>
      <w:r w:rsidRPr="00EA793A">
        <w:rPr>
          <w:rFonts w:ascii="Times New Roman" w:eastAsia="宋体" w:hAnsi="Times New Roman" w:cs="Times New Roman" w:hint="eastAsia"/>
          <w:bCs/>
          <w:sz w:val="22"/>
        </w:rPr>
        <w:t>）妥善保管保洁材料、工具，节约资源，爱护工具。</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w:t>
      </w:r>
      <w:r w:rsidRPr="00EA793A">
        <w:rPr>
          <w:rFonts w:ascii="Times New Roman" w:eastAsia="宋体" w:hAnsi="Times New Roman" w:cs="Times New Roman" w:hint="eastAsia"/>
          <w:bCs/>
          <w:sz w:val="22"/>
        </w:rPr>
        <w:t>4</w:t>
      </w:r>
      <w:r w:rsidRPr="00EA793A">
        <w:rPr>
          <w:rFonts w:ascii="Times New Roman" w:eastAsia="宋体" w:hAnsi="Times New Roman" w:cs="Times New Roman" w:hint="eastAsia"/>
          <w:bCs/>
          <w:sz w:val="22"/>
        </w:rPr>
        <w:t>）完成上级交办的其他任务。</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9.3</w:t>
      </w:r>
      <w:r w:rsidRPr="00EA793A">
        <w:rPr>
          <w:rFonts w:ascii="Times New Roman" w:eastAsia="宋体" w:hAnsi="Times New Roman" w:cs="Times New Roman"/>
          <w:bCs/>
          <w:sz w:val="22"/>
        </w:rPr>
        <w:t>.2.3</w:t>
      </w:r>
      <w:r w:rsidRPr="00EA793A">
        <w:rPr>
          <w:rFonts w:ascii="Times New Roman" w:eastAsia="宋体" w:hAnsi="Times New Roman" w:cs="Times New Roman" w:hint="eastAsia"/>
          <w:bCs/>
          <w:sz w:val="22"/>
        </w:rPr>
        <w:t>工作时间要求：详见岗位设置一览表。</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9.3</w:t>
      </w:r>
      <w:r w:rsidRPr="00EA793A">
        <w:rPr>
          <w:rFonts w:ascii="Times New Roman" w:eastAsia="宋体" w:hAnsi="Times New Roman" w:cs="Times New Roman"/>
          <w:bCs/>
          <w:sz w:val="22"/>
        </w:rPr>
        <w:t>.2.4</w:t>
      </w:r>
      <w:r w:rsidRPr="00EA793A">
        <w:rPr>
          <w:rFonts w:ascii="Times New Roman" w:eastAsia="宋体" w:hAnsi="Times New Roman" w:cs="Times New Roman" w:hint="eastAsia"/>
          <w:bCs/>
          <w:sz w:val="22"/>
        </w:rPr>
        <w:t>各工作点具体工作要求</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bookmarkStart w:id="32" w:name="_Hlk89177141"/>
      <w:r w:rsidRPr="00EA793A">
        <w:rPr>
          <w:rFonts w:ascii="Times New Roman" w:eastAsia="宋体" w:hAnsi="Times New Roman" w:cs="Times New Roman" w:hint="eastAsia"/>
          <w:bCs/>
          <w:sz w:val="22"/>
        </w:rPr>
        <w:lastRenderedPageBreak/>
        <w:t>公共环境保洁：大门、岗亭、广场、地面、绿化带、大厅、走廊、门窗、柱面、墙壁、楼梯、各种招牌、指示牌、消防箱、开关表面、各种扶手、宣传栏、卫生间、楼顶、棚顶、飘台</w:t>
      </w:r>
      <w:bookmarkEnd w:id="32"/>
      <w:r w:rsidRPr="00EA793A">
        <w:rPr>
          <w:rFonts w:ascii="Times New Roman" w:eastAsia="宋体" w:hAnsi="Times New Roman" w:cs="Times New Roman" w:hint="eastAsia"/>
          <w:bCs/>
          <w:sz w:val="22"/>
        </w:rPr>
        <w:t>。</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临床科室保洁：</w:t>
      </w:r>
      <w:bookmarkStart w:id="33" w:name="_Hlk89177156"/>
      <w:r w:rsidRPr="00EA793A">
        <w:rPr>
          <w:rFonts w:ascii="Times New Roman" w:eastAsia="宋体" w:hAnsi="Times New Roman" w:cs="Times New Roman" w:hint="eastAsia"/>
          <w:bCs/>
          <w:sz w:val="22"/>
        </w:rPr>
        <w:t>各临床科室、办公室、治疗室及补液柜架、护士站桌椅、病房病床、床头柜、输液架、空调风口、卫生间</w:t>
      </w:r>
      <w:bookmarkEnd w:id="33"/>
      <w:r w:rsidRPr="00EA793A">
        <w:rPr>
          <w:rFonts w:ascii="Times New Roman" w:eastAsia="宋体" w:hAnsi="Times New Roman" w:cs="Times New Roman" w:hint="eastAsia"/>
          <w:bCs/>
          <w:sz w:val="22"/>
        </w:rPr>
        <w:t>。</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非临床科室、办公区保洁：</w:t>
      </w:r>
      <w:bookmarkStart w:id="34" w:name="_Hlk89177165"/>
      <w:r w:rsidRPr="00EA793A">
        <w:rPr>
          <w:rFonts w:ascii="Times New Roman" w:eastAsia="宋体" w:hAnsi="Times New Roman" w:cs="Times New Roman" w:hint="eastAsia"/>
          <w:bCs/>
          <w:sz w:val="22"/>
        </w:rPr>
        <w:t>诊疗室、值班室、候诊室、办公室、会议室、茶水间、清洁间、各类桌椅柜架、空调风口、卫生间</w:t>
      </w:r>
      <w:bookmarkEnd w:id="34"/>
      <w:r w:rsidRPr="00EA793A">
        <w:rPr>
          <w:rFonts w:ascii="Times New Roman" w:eastAsia="宋体" w:hAnsi="Times New Roman" w:cs="Times New Roman" w:hint="eastAsia"/>
          <w:bCs/>
          <w:sz w:val="22"/>
        </w:rPr>
        <w:t>。</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垃圾管理：</w:t>
      </w:r>
      <w:bookmarkStart w:id="35" w:name="_Hlk89177176"/>
      <w:r w:rsidRPr="00EA793A">
        <w:rPr>
          <w:rFonts w:ascii="Times New Roman" w:eastAsia="宋体" w:hAnsi="Times New Roman" w:cs="Times New Roman" w:hint="eastAsia"/>
          <w:bCs/>
          <w:sz w:val="22"/>
        </w:rPr>
        <w:t>做好医院生活垃圾分类及医疗废弃物收集、转运至暂存点，垃圾中转房保洁。生活垃圾、医疗废弃物处置以及费用由医院负责</w:t>
      </w:r>
      <w:bookmarkEnd w:id="35"/>
      <w:r w:rsidRPr="00EA793A">
        <w:rPr>
          <w:rFonts w:ascii="Times New Roman" w:eastAsia="宋体" w:hAnsi="Times New Roman" w:cs="Times New Roman" w:hint="eastAsia"/>
          <w:bCs/>
          <w:sz w:val="22"/>
        </w:rPr>
        <w:t>。</w:t>
      </w:r>
    </w:p>
    <w:p w:rsidR="00EA793A" w:rsidRPr="00EA793A" w:rsidRDefault="00EA793A" w:rsidP="00EA793A">
      <w:pPr>
        <w:tabs>
          <w:tab w:val="left" w:pos="7200"/>
        </w:tabs>
        <w:adjustRightInd w:val="0"/>
        <w:snapToGrid w:val="0"/>
        <w:spacing w:line="300" w:lineRule="auto"/>
        <w:ind w:firstLineChars="200" w:firstLine="440"/>
        <w:rPr>
          <w:rFonts w:ascii="宋体" w:eastAsia="宋体" w:hAnsi="宋体" w:cs="Times New Roman"/>
          <w:bCs/>
          <w:sz w:val="22"/>
        </w:rPr>
      </w:pPr>
      <w:r w:rsidRPr="00EA793A">
        <w:rPr>
          <w:rFonts w:ascii="宋体" w:eastAsia="宋体" w:hAnsi="宋体" w:cs="Times New Roman" w:hint="eastAsia"/>
          <w:bCs/>
          <w:sz w:val="22"/>
        </w:rPr>
        <w:t>服务标准：</w:t>
      </w:r>
    </w:p>
    <w:p w:rsidR="00EA793A" w:rsidRPr="00EA793A" w:rsidRDefault="00EA793A" w:rsidP="00EA793A">
      <w:pPr>
        <w:tabs>
          <w:tab w:val="left" w:pos="7200"/>
        </w:tabs>
        <w:adjustRightInd w:val="0"/>
        <w:snapToGrid w:val="0"/>
        <w:spacing w:line="300" w:lineRule="auto"/>
        <w:ind w:firstLineChars="200" w:firstLine="440"/>
        <w:rPr>
          <w:rFonts w:ascii="宋体" w:eastAsia="宋体" w:hAnsi="宋体" w:cs="Times New Roman"/>
          <w:bCs/>
          <w:sz w:val="22"/>
        </w:rPr>
      </w:pPr>
      <w:r w:rsidRPr="00EA793A">
        <w:rPr>
          <w:rFonts w:ascii="宋体" w:eastAsia="宋体" w:hAnsi="宋体" w:cs="Times New Roman" w:hint="eastAsia"/>
          <w:bCs/>
          <w:sz w:val="22"/>
        </w:rPr>
        <w:t>严格执行医院消毒隔离相关规定，严格区分清洁区、半污染区和污染区，保洁工具按区域摆放，保洁员做好个人防护。</w:t>
      </w:r>
    </w:p>
    <w:p w:rsidR="00EA793A" w:rsidRPr="00EA793A" w:rsidRDefault="00EA793A" w:rsidP="00EA793A">
      <w:pPr>
        <w:tabs>
          <w:tab w:val="left" w:pos="7200"/>
        </w:tabs>
        <w:adjustRightInd w:val="0"/>
        <w:snapToGrid w:val="0"/>
        <w:spacing w:line="300" w:lineRule="auto"/>
        <w:ind w:firstLineChars="200" w:firstLine="440"/>
        <w:rPr>
          <w:rFonts w:ascii="宋体" w:eastAsia="宋体" w:hAnsi="宋体" w:cs="Times New Roman"/>
          <w:bCs/>
          <w:sz w:val="22"/>
        </w:rPr>
      </w:pPr>
      <w:r w:rsidRPr="00EA793A">
        <w:rPr>
          <w:rFonts w:ascii="宋体" w:eastAsia="宋体" w:hAnsi="宋体" w:cs="Times New Roman" w:hint="eastAsia"/>
          <w:bCs/>
          <w:sz w:val="22"/>
        </w:rPr>
        <w:t>外环境地面干净无杂物、无积水，无明显污迹、油渍；明沟、窨井内无杂物、无异味；各种标识、标牌表面干净无积尘、无水印；路灯表面干净无污渍；绿化带内无杂物。</w:t>
      </w:r>
    </w:p>
    <w:p w:rsidR="00EA793A" w:rsidRPr="00EA793A" w:rsidRDefault="00EA793A" w:rsidP="00EA793A">
      <w:pPr>
        <w:tabs>
          <w:tab w:val="left" w:pos="7200"/>
        </w:tabs>
        <w:adjustRightInd w:val="0"/>
        <w:snapToGrid w:val="0"/>
        <w:spacing w:line="300" w:lineRule="auto"/>
        <w:ind w:firstLineChars="200" w:firstLine="440"/>
        <w:rPr>
          <w:rFonts w:ascii="宋体" w:eastAsia="宋体" w:hAnsi="宋体" w:cs="Times New Roman"/>
          <w:bCs/>
          <w:sz w:val="22"/>
        </w:rPr>
      </w:pPr>
      <w:r w:rsidRPr="00EA793A">
        <w:rPr>
          <w:rFonts w:ascii="宋体" w:eastAsia="宋体" w:hAnsi="宋体" w:cs="Times New Roman" w:hint="eastAsia"/>
          <w:bCs/>
          <w:sz w:val="22"/>
        </w:rPr>
        <w:t>大厅、公共通道、楼内各科室、办公室地面干净、无污渍、有光泽，保持地面材质的原貌；门框、窗框、窗台表面光亮、无灰尘、无污渍；门窗玻璃干净无尘，透光性好，无明显印迹；各种金属件表面干净、无污渍、有金属光泽；门把手干净、无印迹、定时消毒；天花板、灯具、中央空调风口干净、无污渍、无蛛网。</w:t>
      </w:r>
    </w:p>
    <w:p w:rsidR="00EA793A" w:rsidRPr="00EA793A" w:rsidRDefault="00EA793A" w:rsidP="00EA793A">
      <w:pPr>
        <w:tabs>
          <w:tab w:val="left" w:pos="7200"/>
        </w:tabs>
        <w:adjustRightInd w:val="0"/>
        <w:snapToGrid w:val="0"/>
        <w:spacing w:line="300" w:lineRule="auto"/>
        <w:ind w:firstLineChars="200" w:firstLine="440"/>
        <w:rPr>
          <w:rFonts w:ascii="宋体" w:eastAsia="宋体" w:hAnsi="宋体" w:cs="Times New Roman"/>
          <w:bCs/>
          <w:sz w:val="22"/>
        </w:rPr>
      </w:pPr>
      <w:r w:rsidRPr="00EA793A">
        <w:rPr>
          <w:rFonts w:ascii="宋体" w:eastAsia="宋体" w:hAnsi="宋体" w:cs="Times New Roman" w:hint="eastAsia"/>
          <w:bCs/>
          <w:sz w:val="22"/>
        </w:rPr>
        <w:t>楼梯及楼梯间踏步表面干净无污渍，扶手栏杆表面干净无灰尘，防火门及闭门器表面干净无污渍，墙面、天花板无积尘、蛛网。</w:t>
      </w:r>
    </w:p>
    <w:p w:rsidR="00EA793A" w:rsidRPr="00EA793A" w:rsidRDefault="00EA793A" w:rsidP="00EA793A">
      <w:pPr>
        <w:tabs>
          <w:tab w:val="left" w:pos="7200"/>
        </w:tabs>
        <w:adjustRightInd w:val="0"/>
        <w:snapToGrid w:val="0"/>
        <w:spacing w:line="300" w:lineRule="auto"/>
        <w:ind w:firstLineChars="200" w:firstLine="440"/>
        <w:rPr>
          <w:rFonts w:ascii="宋体" w:eastAsia="宋体" w:hAnsi="宋体" w:cs="Times New Roman"/>
          <w:bCs/>
          <w:sz w:val="22"/>
        </w:rPr>
      </w:pPr>
      <w:r w:rsidRPr="00EA793A">
        <w:rPr>
          <w:rFonts w:ascii="宋体" w:eastAsia="宋体" w:hAnsi="宋体" w:cs="Times New Roman" w:hint="eastAsia"/>
          <w:bCs/>
          <w:sz w:val="22"/>
        </w:rPr>
        <w:t>卫生间地面干净，无污渍、无积水，墙面、隔断无污渍，镜子、台盆无污渍、水渍，便器表面干净、无污渍、有光泽，天花板、灯具、风口干净、无污渍、无蛛网，卫生间无明显异味。</w:t>
      </w:r>
    </w:p>
    <w:p w:rsidR="00EA793A" w:rsidRPr="00EA793A" w:rsidRDefault="00EA793A" w:rsidP="00EA793A">
      <w:pPr>
        <w:tabs>
          <w:tab w:val="left" w:pos="7200"/>
        </w:tabs>
        <w:adjustRightInd w:val="0"/>
        <w:snapToGrid w:val="0"/>
        <w:spacing w:line="300" w:lineRule="auto"/>
        <w:ind w:firstLineChars="200" w:firstLine="440"/>
        <w:rPr>
          <w:rFonts w:ascii="宋体" w:eastAsia="宋体" w:hAnsi="宋体" w:cs="Times New Roman"/>
          <w:bCs/>
          <w:sz w:val="22"/>
        </w:rPr>
      </w:pPr>
      <w:r w:rsidRPr="00EA793A">
        <w:rPr>
          <w:rFonts w:ascii="宋体" w:eastAsia="宋体" w:hAnsi="宋体" w:cs="Times New Roman" w:hint="eastAsia"/>
          <w:bCs/>
          <w:sz w:val="22"/>
        </w:rPr>
        <w:t>茶水间及清洁间地面干净、无杂物、无积水，地垫摆放干净整齐，台面无水渍、污物，墙面干净无污渍，天花板干净无蛛网，各种物品表面干净，清洁工具摆放整齐有序，室内无明显异味。</w:t>
      </w:r>
    </w:p>
    <w:p w:rsidR="00EA793A" w:rsidRPr="00EA793A" w:rsidRDefault="00EA793A" w:rsidP="00EA793A">
      <w:pPr>
        <w:tabs>
          <w:tab w:val="left" w:pos="7200"/>
        </w:tabs>
        <w:adjustRightInd w:val="0"/>
        <w:snapToGrid w:val="0"/>
        <w:spacing w:line="300" w:lineRule="auto"/>
        <w:ind w:firstLineChars="200" w:firstLine="440"/>
        <w:rPr>
          <w:rFonts w:ascii="宋体" w:eastAsia="宋体" w:hAnsi="宋体" w:cs="Times New Roman"/>
          <w:bCs/>
          <w:sz w:val="22"/>
        </w:rPr>
      </w:pPr>
      <w:r w:rsidRPr="00EA793A">
        <w:rPr>
          <w:rFonts w:ascii="宋体" w:eastAsia="宋体" w:hAnsi="宋体" w:cs="Times New Roman" w:hint="eastAsia"/>
          <w:bCs/>
          <w:sz w:val="22"/>
        </w:rPr>
        <w:t>消防栓、消防箱、报警器、监控探头、门警器、插座、开关等各类公共设施表面干净、无灰尘、无污渍。</w:t>
      </w:r>
    </w:p>
    <w:p w:rsidR="00EA793A" w:rsidRPr="00EA793A" w:rsidRDefault="00EA793A" w:rsidP="00EA793A">
      <w:pPr>
        <w:tabs>
          <w:tab w:val="left" w:pos="7200"/>
        </w:tabs>
        <w:adjustRightInd w:val="0"/>
        <w:snapToGrid w:val="0"/>
        <w:spacing w:line="300" w:lineRule="auto"/>
        <w:ind w:firstLineChars="200" w:firstLine="440"/>
        <w:rPr>
          <w:rFonts w:ascii="宋体" w:eastAsia="宋体" w:hAnsi="宋体" w:cs="Times New Roman"/>
          <w:bCs/>
          <w:sz w:val="22"/>
        </w:rPr>
      </w:pPr>
      <w:r w:rsidRPr="00EA793A">
        <w:rPr>
          <w:rFonts w:ascii="宋体" w:eastAsia="宋体" w:hAnsi="宋体" w:cs="Times New Roman" w:hint="eastAsia"/>
          <w:bCs/>
          <w:sz w:val="22"/>
        </w:rPr>
        <w:t>垃圾箱、果皮箱按指定位置摆放，桶身表面干</w:t>
      </w:r>
      <w:r w:rsidRPr="00EA793A">
        <w:rPr>
          <w:rFonts w:ascii="Times New Roman" w:eastAsia="宋体" w:hAnsi="Times New Roman" w:cs="Times New Roman"/>
          <w:bCs/>
          <w:sz w:val="22"/>
        </w:rPr>
        <w:t>净无污渍，桶内垃圾不应超过</w:t>
      </w:r>
      <w:r w:rsidRPr="00EA793A">
        <w:rPr>
          <w:rFonts w:ascii="Times New Roman" w:eastAsia="宋体" w:hAnsi="Times New Roman" w:cs="Times New Roman"/>
          <w:bCs/>
          <w:sz w:val="22"/>
        </w:rPr>
        <w:t>2/3</w:t>
      </w:r>
      <w:r w:rsidRPr="00EA793A">
        <w:rPr>
          <w:rFonts w:ascii="Times New Roman" w:eastAsia="宋体" w:hAnsi="Times New Roman" w:cs="Times New Roman"/>
          <w:bCs/>
          <w:sz w:val="22"/>
        </w:rPr>
        <w:t>，内</w:t>
      </w:r>
      <w:r w:rsidRPr="00EA793A">
        <w:rPr>
          <w:rFonts w:ascii="宋体" w:eastAsia="宋体" w:hAnsi="宋体" w:cs="Times New Roman" w:hint="eastAsia"/>
          <w:bCs/>
          <w:sz w:val="22"/>
        </w:rPr>
        <w:t>胆定时清洁消毒，烟灰缸内烟头及时清理。垃圾中转房地面无散落垃圾、无污水外溢、房内无明显异味、垃圾袋装并摆放整齐，垃圾房定时清洁消毒。</w:t>
      </w:r>
    </w:p>
    <w:p w:rsidR="00EA793A" w:rsidRPr="00EA793A" w:rsidRDefault="00EA793A" w:rsidP="00EA793A">
      <w:pPr>
        <w:tabs>
          <w:tab w:val="left" w:pos="7200"/>
        </w:tabs>
        <w:adjustRightInd w:val="0"/>
        <w:snapToGrid w:val="0"/>
        <w:spacing w:line="300" w:lineRule="auto"/>
        <w:ind w:firstLineChars="200" w:firstLine="442"/>
        <w:rPr>
          <w:rFonts w:ascii="宋体" w:eastAsia="宋体" w:hAnsi="宋体" w:cs="Times New Roman"/>
          <w:b/>
          <w:sz w:val="22"/>
        </w:rPr>
      </w:pPr>
      <w:r w:rsidRPr="00EA793A">
        <w:rPr>
          <w:rFonts w:ascii="宋体" w:eastAsia="宋体" w:hAnsi="宋体" w:cs="Times New Roman" w:hint="eastAsia"/>
          <w:b/>
          <w:sz w:val="22"/>
        </w:rPr>
        <w:t>专项保洁：</w:t>
      </w:r>
      <w:bookmarkStart w:id="36" w:name="_Hlk159233696"/>
      <w:bookmarkStart w:id="37" w:name="_Hlk159235738"/>
      <w:r w:rsidRPr="00EA793A">
        <w:rPr>
          <w:rFonts w:ascii="宋体" w:eastAsia="宋体" w:hAnsi="宋体" w:cs="Times New Roman" w:hint="eastAsia"/>
          <w:b/>
          <w:sz w:val="22"/>
        </w:rPr>
        <w:t>总院玻璃清洗1080㎡，每季度一次；地面打蜡900㎡，地砖清洗250㎡，每半年一次；</w:t>
      </w:r>
    </w:p>
    <w:p w:rsidR="00EA793A" w:rsidRPr="00EA793A" w:rsidRDefault="00EA793A" w:rsidP="00EA793A">
      <w:pPr>
        <w:tabs>
          <w:tab w:val="left" w:pos="7200"/>
        </w:tabs>
        <w:adjustRightInd w:val="0"/>
        <w:snapToGrid w:val="0"/>
        <w:spacing w:line="300" w:lineRule="auto"/>
        <w:ind w:firstLineChars="200" w:firstLine="442"/>
        <w:rPr>
          <w:rFonts w:ascii="宋体" w:eastAsia="宋体" w:hAnsi="宋体" w:cs="Times New Roman"/>
          <w:b/>
          <w:sz w:val="22"/>
        </w:rPr>
      </w:pPr>
      <w:r w:rsidRPr="00EA793A">
        <w:rPr>
          <w:rFonts w:ascii="宋体" w:eastAsia="宋体" w:hAnsi="宋体" w:cs="Times New Roman" w:hint="eastAsia"/>
          <w:b/>
          <w:sz w:val="22"/>
        </w:rPr>
        <w:t>分院玻璃清洗750㎡，每季度一次；地面打蜡810㎡，地砖清洗200㎡，每半年一次。专项保洁所需人工、物耗等由投标人负责。费用包含在预算内。</w:t>
      </w:r>
      <w:bookmarkEnd w:id="36"/>
    </w:p>
    <w:p w:rsidR="00EA793A" w:rsidRPr="00EA793A" w:rsidRDefault="00EA793A" w:rsidP="00EA793A">
      <w:pPr>
        <w:spacing w:line="360" w:lineRule="auto"/>
        <w:rPr>
          <w:rFonts w:ascii="宋体" w:eastAsia="宋体" w:hAnsi="宋体" w:cs="Times New Roman"/>
          <w:b/>
          <w:sz w:val="22"/>
        </w:rPr>
      </w:pPr>
      <w:bookmarkStart w:id="38" w:name="_Hlk89178813"/>
      <w:bookmarkEnd w:id="37"/>
      <w:r w:rsidRPr="00EA793A">
        <w:rPr>
          <w:rFonts w:ascii="宋体" w:eastAsia="宋体" w:hAnsi="宋体" w:cs="Times New Roman" w:hint="eastAsia"/>
          <w:b/>
          <w:sz w:val="22"/>
        </w:rPr>
        <w:t>【出入口、大厅的保洁】</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4"/>
        <w:gridCol w:w="1796"/>
        <w:gridCol w:w="3950"/>
      </w:tblGrid>
      <w:tr w:rsidR="00EA793A" w:rsidRPr="00EA793A" w:rsidTr="00B26ABE">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jc w:val="center"/>
              <w:rPr>
                <w:rFonts w:ascii="Times New Roman" w:eastAsia="宋体" w:hAnsi="Times New Roman" w:cs="Times New Roman"/>
                <w:b/>
                <w:kern w:val="0"/>
                <w:sz w:val="22"/>
              </w:rPr>
            </w:pPr>
            <w:r w:rsidRPr="00EA793A">
              <w:rPr>
                <w:rFonts w:ascii="Times New Roman" w:eastAsia="宋体" w:hAnsi="Times New Roman" w:cs="Times New Roman"/>
                <w:b/>
                <w:kern w:val="0"/>
                <w:sz w:val="22"/>
              </w:rPr>
              <w:t>项目内容</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jc w:val="center"/>
              <w:rPr>
                <w:rFonts w:ascii="Times New Roman" w:eastAsia="宋体" w:hAnsi="Times New Roman" w:cs="Times New Roman"/>
                <w:b/>
                <w:kern w:val="0"/>
                <w:sz w:val="22"/>
              </w:rPr>
            </w:pPr>
            <w:r w:rsidRPr="00EA793A">
              <w:rPr>
                <w:rFonts w:ascii="Times New Roman" w:eastAsia="宋体" w:hAnsi="Times New Roman" w:cs="Times New Roman"/>
                <w:b/>
                <w:kern w:val="0"/>
                <w:sz w:val="22"/>
              </w:rPr>
              <w:t>保洁时间</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jc w:val="center"/>
              <w:rPr>
                <w:rFonts w:ascii="Times New Roman" w:eastAsia="宋体" w:hAnsi="Times New Roman" w:cs="Times New Roman"/>
                <w:b/>
                <w:kern w:val="0"/>
                <w:sz w:val="22"/>
              </w:rPr>
            </w:pPr>
            <w:r w:rsidRPr="00EA793A">
              <w:rPr>
                <w:rFonts w:ascii="Times New Roman" w:eastAsia="宋体" w:hAnsi="Times New Roman" w:cs="Times New Roman"/>
                <w:b/>
                <w:kern w:val="0"/>
                <w:sz w:val="22"/>
              </w:rPr>
              <w:t>保洁质量检查标准</w:t>
            </w:r>
          </w:p>
        </w:tc>
      </w:tr>
      <w:tr w:rsidR="00EA793A" w:rsidRPr="00EA793A" w:rsidTr="00B26ABE">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lastRenderedPageBreak/>
              <w:t>楼级、地台</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每日保洁</w:t>
            </w:r>
            <w:r w:rsidRPr="00EA793A">
              <w:rPr>
                <w:rFonts w:ascii="Times New Roman" w:eastAsia="宋体" w:hAnsi="Times New Roman" w:cs="Times New Roman"/>
                <w:kern w:val="0"/>
                <w:sz w:val="22"/>
              </w:rPr>
              <w:t>2</w:t>
            </w:r>
            <w:r w:rsidRPr="00EA793A">
              <w:rPr>
                <w:rFonts w:ascii="Times New Roman" w:eastAsia="宋体" w:hAnsi="Times New Roman" w:cs="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无灰尘、无污渍、无垃圾</w:t>
            </w:r>
          </w:p>
        </w:tc>
      </w:tr>
      <w:tr w:rsidR="00EA793A" w:rsidRPr="00EA793A" w:rsidTr="00B26ABE">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大厅柱面、墙面、地坪</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地砖及大理石等无脚印、无污渍、无痰迹、无拉圾、面光亮有倒影</w:t>
            </w:r>
          </w:p>
        </w:tc>
      </w:tr>
      <w:tr w:rsidR="00EA793A" w:rsidRPr="00EA793A" w:rsidTr="00B26ABE">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走廊</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地砖及大理石等无脚印、无污渍、无痰迹、无拉圾、面光亮有倒影</w:t>
            </w:r>
          </w:p>
        </w:tc>
      </w:tr>
      <w:tr w:rsidR="00EA793A" w:rsidRPr="00EA793A" w:rsidTr="00B26ABE">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玻璃门、窗</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每周保洁</w:t>
            </w:r>
            <w:r w:rsidRPr="00EA793A">
              <w:rPr>
                <w:rFonts w:ascii="Times New Roman" w:eastAsia="宋体" w:hAnsi="Times New Roman" w:cs="Times New Roman"/>
                <w:kern w:val="0"/>
                <w:sz w:val="22"/>
              </w:rPr>
              <w:t>1</w:t>
            </w:r>
            <w:r w:rsidRPr="00EA793A">
              <w:rPr>
                <w:rFonts w:ascii="Times New Roman" w:eastAsia="宋体" w:hAnsi="Times New Roman" w:cs="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光亮干净、无灰尘、无印渍</w:t>
            </w:r>
          </w:p>
        </w:tc>
      </w:tr>
      <w:tr w:rsidR="00EA793A" w:rsidRPr="00EA793A" w:rsidTr="00B26ABE">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护士站</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每日保洁</w:t>
            </w:r>
            <w:r w:rsidRPr="00EA793A">
              <w:rPr>
                <w:rFonts w:ascii="Times New Roman" w:eastAsia="宋体" w:hAnsi="Times New Roman" w:cs="Times New Roman"/>
                <w:kern w:val="0"/>
                <w:sz w:val="22"/>
              </w:rPr>
              <w:t>1</w:t>
            </w:r>
            <w:r w:rsidRPr="00EA793A">
              <w:rPr>
                <w:rFonts w:ascii="Times New Roman" w:eastAsia="宋体" w:hAnsi="Times New Roman" w:cs="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无灰尘、无污渍、无杂物</w:t>
            </w:r>
          </w:p>
        </w:tc>
      </w:tr>
      <w:tr w:rsidR="00EA793A" w:rsidRPr="00EA793A" w:rsidTr="00B26ABE">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挂号收费、取药处</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无灰尘、无污渍、无杂物</w:t>
            </w:r>
          </w:p>
        </w:tc>
      </w:tr>
      <w:tr w:rsidR="00EA793A" w:rsidRPr="00EA793A" w:rsidTr="00B26ABE">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标识、标牌</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每日保洁</w:t>
            </w:r>
            <w:r w:rsidRPr="00EA793A">
              <w:rPr>
                <w:rFonts w:ascii="Times New Roman" w:eastAsia="宋体" w:hAnsi="Times New Roman" w:cs="Times New Roman"/>
                <w:kern w:val="0"/>
                <w:sz w:val="22"/>
              </w:rPr>
              <w:t>1</w:t>
            </w:r>
            <w:r w:rsidRPr="00EA793A">
              <w:rPr>
                <w:rFonts w:ascii="Times New Roman" w:eastAsia="宋体" w:hAnsi="Times New Roman" w:cs="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字迹清楚、面光亮保洁</w:t>
            </w:r>
          </w:p>
        </w:tc>
      </w:tr>
      <w:tr w:rsidR="00EA793A" w:rsidRPr="00EA793A" w:rsidTr="00B26ABE">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花盆、盆景</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每日保洁</w:t>
            </w:r>
            <w:r w:rsidRPr="00EA793A">
              <w:rPr>
                <w:rFonts w:ascii="Times New Roman" w:eastAsia="宋体" w:hAnsi="Times New Roman" w:cs="Times New Roman"/>
                <w:kern w:val="0"/>
                <w:sz w:val="22"/>
              </w:rPr>
              <w:t>1</w:t>
            </w:r>
            <w:r w:rsidRPr="00EA793A">
              <w:rPr>
                <w:rFonts w:ascii="Times New Roman" w:eastAsia="宋体" w:hAnsi="Times New Roman" w:cs="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盆体表面光亮保洁，盆内无烟蒂、杂物</w:t>
            </w:r>
          </w:p>
        </w:tc>
      </w:tr>
    </w:tbl>
    <w:p w:rsidR="00EA793A" w:rsidRPr="00EA793A" w:rsidRDefault="00EA793A" w:rsidP="00EA793A">
      <w:pPr>
        <w:spacing w:line="360" w:lineRule="auto"/>
        <w:rPr>
          <w:rFonts w:ascii="宋体" w:eastAsia="宋体" w:hAnsi="宋体" w:cs="Times New Roman"/>
          <w:b/>
          <w:sz w:val="22"/>
        </w:rPr>
      </w:pPr>
      <w:r w:rsidRPr="00EA793A">
        <w:rPr>
          <w:rFonts w:ascii="宋体" w:eastAsia="宋体" w:hAnsi="宋体" w:cs="Times New Roman" w:hint="eastAsia"/>
          <w:b/>
          <w:sz w:val="22"/>
        </w:rPr>
        <w:t>【诊室、办公室、会议室、休息室、接待室的保洁】</w:t>
      </w: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1"/>
        <w:gridCol w:w="1845"/>
        <w:gridCol w:w="3961"/>
      </w:tblGrid>
      <w:tr w:rsidR="00EA793A" w:rsidRPr="00EA793A" w:rsidTr="00B26ABE">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jc w:val="center"/>
              <w:rPr>
                <w:rFonts w:ascii="Times New Roman" w:eastAsia="宋体" w:hAnsi="Times New Roman" w:cs="Times New Roman"/>
                <w:b/>
                <w:kern w:val="0"/>
                <w:sz w:val="22"/>
              </w:rPr>
            </w:pPr>
            <w:r w:rsidRPr="00EA793A">
              <w:rPr>
                <w:rFonts w:ascii="Times New Roman" w:eastAsia="宋体" w:hAnsi="Times New Roman" w:cs="Times New Roman"/>
                <w:b/>
                <w:kern w:val="0"/>
                <w:sz w:val="22"/>
              </w:rPr>
              <w:t>项目内容</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jc w:val="center"/>
              <w:rPr>
                <w:rFonts w:ascii="Times New Roman" w:eastAsia="宋体" w:hAnsi="Times New Roman" w:cs="Times New Roman"/>
                <w:b/>
                <w:kern w:val="0"/>
                <w:sz w:val="22"/>
              </w:rPr>
            </w:pPr>
            <w:r w:rsidRPr="00EA793A">
              <w:rPr>
                <w:rFonts w:ascii="Times New Roman" w:eastAsia="宋体" w:hAnsi="Times New Roman" w:cs="Times New Roman"/>
                <w:b/>
                <w:kern w:val="0"/>
                <w:sz w:val="22"/>
              </w:rPr>
              <w:t>保洁时间</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jc w:val="center"/>
              <w:rPr>
                <w:rFonts w:ascii="Times New Roman" w:eastAsia="宋体" w:hAnsi="Times New Roman" w:cs="Times New Roman"/>
                <w:b/>
                <w:kern w:val="0"/>
                <w:sz w:val="22"/>
              </w:rPr>
            </w:pPr>
            <w:r w:rsidRPr="00EA793A">
              <w:rPr>
                <w:rFonts w:ascii="Times New Roman" w:eastAsia="宋体" w:hAnsi="Times New Roman" w:cs="Times New Roman"/>
                <w:b/>
                <w:kern w:val="0"/>
                <w:sz w:val="22"/>
              </w:rPr>
              <w:t>保洁质量检查标准</w:t>
            </w:r>
          </w:p>
        </w:tc>
      </w:tr>
      <w:tr w:rsidR="00EA793A" w:rsidRPr="00EA793A" w:rsidTr="00B26ABE">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门、窗台、扶手、桌椅</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每天保洁</w:t>
            </w:r>
            <w:r w:rsidRPr="00EA793A">
              <w:rPr>
                <w:rFonts w:ascii="Times New Roman" w:eastAsia="宋体" w:hAnsi="Times New Roman" w:cs="Times New Roman"/>
                <w:kern w:val="0"/>
                <w:sz w:val="22"/>
              </w:rPr>
              <w:t>1</w:t>
            </w:r>
            <w:r w:rsidRPr="00EA793A">
              <w:rPr>
                <w:rFonts w:ascii="Times New Roman" w:eastAsia="宋体" w:hAnsi="Times New Roman" w:cs="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无灰尘、无污迹、无杂物</w:t>
            </w:r>
          </w:p>
        </w:tc>
      </w:tr>
      <w:tr w:rsidR="00EA793A" w:rsidRPr="00EA793A" w:rsidTr="00B26ABE">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玻璃窗</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每周保洁</w:t>
            </w:r>
            <w:r w:rsidRPr="00EA793A">
              <w:rPr>
                <w:rFonts w:ascii="Times New Roman" w:eastAsia="宋体" w:hAnsi="Times New Roman" w:cs="Times New Roman"/>
                <w:kern w:val="0"/>
                <w:sz w:val="22"/>
              </w:rPr>
              <w:t>1</w:t>
            </w:r>
            <w:r w:rsidRPr="00EA793A">
              <w:rPr>
                <w:rFonts w:ascii="Times New Roman" w:eastAsia="宋体" w:hAnsi="Times New Roman" w:cs="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光亮干净、无灰尘、无印渍</w:t>
            </w:r>
          </w:p>
        </w:tc>
      </w:tr>
      <w:tr w:rsidR="00EA793A" w:rsidRPr="00EA793A" w:rsidTr="00B26ABE">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墙面、墙角、踢脚线</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每天保洁</w:t>
            </w:r>
            <w:r w:rsidRPr="00EA793A">
              <w:rPr>
                <w:rFonts w:ascii="Times New Roman" w:eastAsia="宋体" w:hAnsi="Times New Roman" w:cs="Times New Roman"/>
                <w:kern w:val="0"/>
                <w:sz w:val="22"/>
              </w:rPr>
              <w:t>1</w:t>
            </w:r>
            <w:r w:rsidRPr="00EA793A">
              <w:rPr>
                <w:rFonts w:ascii="Times New Roman" w:eastAsia="宋体" w:hAnsi="Times New Roman" w:cs="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无灰尘、无污迹</w:t>
            </w:r>
          </w:p>
        </w:tc>
      </w:tr>
      <w:tr w:rsidR="00EA793A" w:rsidRPr="00EA793A" w:rsidTr="00B26ABE">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地面、地毯</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每天保洁</w:t>
            </w:r>
            <w:r w:rsidRPr="00EA793A">
              <w:rPr>
                <w:rFonts w:ascii="Times New Roman" w:eastAsia="宋体" w:hAnsi="Times New Roman" w:cs="Times New Roman"/>
                <w:kern w:val="0"/>
                <w:sz w:val="22"/>
              </w:rPr>
              <w:t>2</w:t>
            </w:r>
            <w:r w:rsidRPr="00EA793A">
              <w:rPr>
                <w:rFonts w:ascii="Times New Roman" w:eastAsia="宋体" w:hAnsi="Times New Roman" w:cs="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无灰尘、无污迹、无杂物</w:t>
            </w:r>
          </w:p>
        </w:tc>
      </w:tr>
      <w:tr w:rsidR="00EA793A" w:rsidRPr="00EA793A" w:rsidTr="00B26ABE">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室内空间</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每天开窗通风</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空气流通、清新</w:t>
            </w:r>
          </w:p>
        </w:tc>
      </w:tr>
      <w:tr w:rsidR="00EA793A" w:rsidRPr="00EA793A" w:rsidTr="00B26ABE">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天花板、排风口</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每周保洁</w:t>
            </w:r>
            <w:r w:rsidRPr="00EA793A">
              <w:rPr>
                <w:rFonts w:ascii="Times New Roman" w:eastAsia="宋体" w:hAnsi="Times New Roman" w:cs="Times New Roman"/>
                <w:kern w:val="0"/>
                <w:sz w:val="22"/>
              </w:rPr>
              <w:t>1</w:t>
            </w:r>
            <w:r w:rsidRPr="00EA793A">
              <w:rPr>
                <w:rFonts w:ascii="Times New Roman" w:eastAsia="宋体" w:hAnsi="Times New Roman" w:cs="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无灰尘、蜘蛛网</w:t>
            </w:r>
          </w:p>
        </w:tc>
      </w:tr>
    </w:tbl>
    <w:p w:rsidR="00EA793A" w:rsidRPr="00EA793A" w:rsidRDefault="00EA793A" w:rsidP="00EA793A">
      <w:pPr>
        <w:spacing w:line="360" w:lineRule="auto"/>
        <w:rPr>
          <w:rFonts w:ascii="宋体" w:eastAsia="宋体" w:hAnsi="宋体" w:cs="Times New Roman"/>
          <w:b/>
          <w:sz w:val="22"/>
        </w:rPr>
      </w:pPr>
      <w:r w:rsidRPr="00EA793A">
        <w:rPr>
          <w:rFonts w:ascii="宋体" w:eastAsia="宋体" w:hAnsi="宋体" w:cs="Times New Roman" w:hint="eastAsia"/>
          <w:b/>
          <w:sz w:val="22"/>
        </w:rPr>
        <w:t>【病房、病房辅助用房的保洁】</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4"/>
        <w:gridCol w:w="1796"/>
        <w:gridCol w:w="3950"/>
      </w:tblGrid>
      <w:tr w:rsidR="00EA793A" w:rsidRPr="00EA793A" w:rsidTr="00B26ABE">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jc w:val="center"/>
              <w:rPr>
                <w:rFonts w:ascii="Times New Roman" w:eastAsia="宋体" w:hAnsi="Times New Roman" w:cs="Times New Roman"/>
                <w:b/>
                <w:kern w:val="0"/>
                <w:sz w:val="22"/>
              </w:rPr>
            </w:pPr>
            <w:r w:rsidRPr="00EA793A">
              <w:rPr>
                <w:rFonts w:ascii="Times New Roman" w:eastAsia="宋体" w:hAnsi="Times New Roman" w:cs="Times New Roman"/>
                <w:b/>
                <w:kern w:val="0"/>
                <w:sz w:val="22"/>
              </w:rPr>
              <w:t>项目内容</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jc w:val="center"/>
              <w:rPr>
                <w:rFonts w:ascii="Times New Roman" w:eastAsia="宋体" w:hAnsi="Times New Roman" w:cs="Times New Roman"/>
                <w:b/>
                <w:kern w:val="0"/>
                <w:sz w:val="22"/>
              </w:rPr>
            </w:pPr>
            <w:r w:rsidRPr="00EA793A">
              <w:rPr>
                <w:rFonts w:ascii="Times New Roman" w:eastAsia="宋体" w:hAnsi="Times New Roman" w:cs="Times New Roman"/>
                <w:b/>
                <w:kern w:val="0"/>
                <w:sz w:val="22"/>
              </w:rPr>
              <w:t>保洁时间</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jc w:val="center"/>
              <w:rPr>
                <w:rFonts w:ascii="Times New Roman" w:eastAsia="宋体" w:hAnsi="Times New Roman" w:cs="Times New Roman"/>
                <w:b/>
                <w:kern w:val="0"/>
                <w:sz w:val="22"/>
              </w:rPr>
            </w:pPr>
            <w:r w:rsidRPr="00EA793A">
              <w:rPr>
                <w:rFonts w:ascii="Times New Roman" w:eastAsia="宋体" w:hAnsi="Times New Roman" w:cs="Times New Roman"/>
                <w:b/>
                <w:kern w:val="0"/>
                <w:sz w:val="22"/>
              </w:rPr>
              <w:t>保洁质量检查标准</w:t>
            </w:r>
          </w:p>
        </w:tc>
      </w:tr>
      <w:tr w:rsidR="00EA793A" w:rsidRPr="00EA793A" w:rsidTr="00B26ABE">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病房门、墙面、台面、病床（不包括被褥）、床头柜、椅子、沙发、灯座及室内卫生间等附属设施</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每日保洁</w:t>
            </w:r>
            <w:r w:rsidRPr="00EA793A">
              <w:rPr>
                <w:rFonts w:ascii="宋体" w:eastAsia="宋体" w:hAnsi="宋体" w:cs="宋体" w:hint="eastAsia"/>
                <w:kern w:val="0"/>
                <w:sz w:val="22"/>
              </w:rPr>
              <w:t>≥</w:t>
            </w:r>
            <w:r w:rsidRPr="00EA793A">
              <w:rPr>
                <w:rFonts w:ascii="Times New Roman" w:eastAsia="宋体" w:hAnsi="Times New Roman" w:cs="Times New Roman"/>
                <w:kern w:val="0"/>
                <w:sz w:val="22"/>
              </w:rPr>
              <w:t>1</w:t>
            </w:r>
            <w:r w:rsidRPr="00EA793A">
              <w:rPr>
                <w:rFonts w:ascii="Times New Roman" w:eastAsia="宋体" w:hAnsi="Times New Roman" w:cs="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光亮、整洁、无灰尘、无损坏</w:t>
            </w:r>
          </w:p>
        </w:tc>
      </w:tr>
      <w:tr w:rsidR="00EA793A" w:rsidRPr="00EA793A" w:rsidTr="00B26ABE">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玻璃窗</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每周保洁</w:t>
            </w:r>
            <w:r w:rsidRPr="00EA793A">
              <w:rPr>
                <w:rFonts w:ascii="Times New Roman" w:eastAsia="宋体" w:hAnsi="Times New Roman" w:cs="Times New Roman"/>
                <w:kern w:val="0"/>
                <w:sz w:val="22"/>
              </w:rPr>
              <w:t>1</w:t>
            </w:r>
            <w:r w:rsidRPr="00EA793A">
              <w:rPr>
                <w:rFonts w:ascii="Times New Roman" w:eastAsia="宋体" w:hAnsi="Times New Roman" w:cs="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光亮干净、无灰尘、无印渍</w:t>
            </w:r>
          </w:p>
        </w:tc>
      </w:tr>
      <w:tr w:rsidR="00EA793A" w:rsidRPr="00EA793A" w:rsidTr="00B26ABE">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病房辅助用房</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每日保洁</w:t>
            </w:r>
            <w:r w:rsidRPr="00EA793A">
              <w:rPr>
                <w:rFonts w:ascii="Times New Roman" w:eastAsia="宋体" w:hAnsi="Times New Roman" w:cs="Times New Roman"/>
                <w:kern w:val="0"/>
                <w:sz w:val="22"/>
              </w:rPr>
              <w:t>1</w:t>
            </w:r>
            <w:r w:rsidRPr="00EA793A">
              <w:rPr>
                <w:rFonts w:ascii="Times New Roman" w:eastAsia="宋体" w:hAnsi="Times New Roman" w:cs="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无灰尘、无污渍、无杂物</w:t>
            </w:r>
          </w:p>
        </w:tc>
      </w:tr>
      <w:tr w:rsidR="00EA793A" w:rsidRPr="00EA793A" w:rsidTr="00B26ABE">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病房走道</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无脚印、无污渍、无痰迹、无垃圾</w:t>
            </w:r>
          </w:p>
        </w:tc>
      </w:tr>
      <w:tr w:rsidR="00EA793A" w:rsidRPr="00EA793A" w:rsidTr="00B26ABE">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护士站</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每日保洁</w:t>
            </w:r>
            <w:r w:rsidRPr="00EA793A">
              <w:rPr>
                <w:rFonts w:ascii="Times New Roman" w:eastAsia="宋体" w:hAnsi="Times New Roman" w:cs="Times New Roman"/>
                <w:kern w:val="0"/>
                <w:sz w:val="22"/>
              </w:rPr>
              <w:t>1</w:t>
            </w:r>
            <w:r w:rsidRPr="00EA793A">
              <w:rPr>
                <w:rFonts w:ascii="Times New Roman" w:eastAsia="宋体" w:hAnsi="Times New Roman" w:cs="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无灰尘、无污渍、无杂物</w:t>
            </w:r>
          </w:p>
        </w:tc>
      </w:tr>
      <w:tr w:rsidR="00EA793A" w:rsidRPr="00EA793A" w:rsidTr="00B26ABE">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标识、标牌</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每日保洁</w:t>
            </w:r>
            <w:r w:rsidRPr="00EA793A">
              <w:rPr>
                <w:rFonts w:ascii="Times New Roman" w:eastAsia="宋体" w:hAnsi="Times New Roman" w:cs="Times New Roman"/>
                <w:kern w:val="0"/>
                <w:sz w:val="22"/>
              </w:rPr>
              <w:t>1</w:t>
            </w:r>
            <w:r w:rsidRPr="00EA793A">
              <w:rPr>
                <w:rFonts w:ascii="Times New Roman" w:eastAsia="宋体" w:hAnsi="Times New Roman" w:cs="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字迹清楚、面光亮保洁</w:t>
            </w:r>
          </w:p>
        </w:tc>
      </w:tr>
    </w:tbl>
    <w:p w:rsidR="00EA793A" w:rsidRPr="00EA793A" w:rsidRDefault="00EA793A" w:rsidP="00EA793A">
      <w:pPr>
        <w:spacing w:line="360" w:lineRule="auto"/>
        <w:rPr>
          <w:rFonts w:ascii="宋体" w:eastAsia="宋体" w:hAnsi="宋体" w:cs="Times New Roman"/>
          <w:b/>
          <w:sz w:val="22"/>
        </w:rPr>
      </w:pPr>
      <w:r w:rsidRPr="00EA793A">
        <w:rPr>
          <w:rFonts w:ascii="宋体" w:eastAsia="宋体" w:hAnsi="宋体" w:cs="Times New Roman" w:hint="eastAsia"/>
          <w:b/>
          <w:sz w:val="22"/>
        </w:rPr>
        <w:t>【公共区域、监控探头、消防设施的保洁】</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0"/>
        <w:gridCol w:w="1837"/>
        <w:gridCol w:w="3947"/>
      </w:tblGrid>
      <w:tr w:rsidR="00EA793A" w:rsidRPr="00EA793A" w:rsidTr="00B26ABE">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jc w:val="center"/>
              <w:rPr>
                <w:rFonts w:ascii="Times New Roman" w:eastAsia="宋体" w:hAnsi="Times New Roman" w:cs="Times New Roman"/>
                <w:b/>
                <w:kern w:val="0"/>
                <w:sz w:val="22"/>
              </w:rPr>
            </w:pPr>
            <w:r w:rsidRPr="00EA793A">
              <w:rPr>
                <w:rFonts w:ascii="Times New Roman" w:eastAsia="宋体" w:hAnsi="Times New Roman" w:cs="Times New Roman"/>
                <w:b/>
                <w:kern w:val="0"/>
                <w:sz w:val="22"/>
              </w:rPr>
              <w:t>项目内容</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jc w:val="center"/>
              <w:rPr>
                <w:rFonts w:ascii="Times New Roman" w:eastAsia="宋体" w:hAnsi="Times New Roman" w:cs="Times New Roman"/>
                <w:b/>
                <w:kern w:val="0"/>
                <w:sz w:val="22"/>
              </w:rPr>
            </w:pPr>
            <w:r w:rsidRPr="00EA793A">
              <w:rPr>
                <w:rFonts w:ascii="Times New Roman" w:eastAsia="宋体" w:hAnsi="Times New Roman" w:cs="Times New Roman"/>
                <w:b/>
                <w:kern w:val="0"/>
                <w:sz w:val="22"/>
              </w:rPr>
              <w:t>保洁时间</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jc w:val="center"/>
              <w:rPr>
                <w:rFonts w:ascii="Times New Roman" w:eastAsia="宋体" w:hAnsi="Times New Roman" w:cs="Times New Roman"/>
                <w:b/>
                <w:kern w:val="0"/>
                <w:sz w:val="22"/>
              </w:rPr>
            </w:pPr>
            <w:r w:rsidRPr="00EA793A">
              <w:rPr>
                <w:rFonts w:ascii="Times New Roman" w:eastAsia="宋体" w:hAnsi="Times New Roman" w:cs="Times New Roman"/>
                <w:b/>
                <w:kern w:val="0"/>
                <w:sz w:val="22"/>
              </w:rPr>
              <w:t>保洁质量检查标准</w:t>
            </w:r>
          </w:p>
        </w:tc>
      </w:tr>
      <w:tr w:rsidR="00EA793A" w:rsidRPr="00EA793A" w:rsidTr="00B26ABE">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室外场地、道路</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随时保洁</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无污渍、痰迹、果壳、树枝叶、垃圾等</w:t>
            </w:r>
          </w:p>
        </w:tc>
      </w:tr>
      <w:tr w:rsidR="00EA793A" w:rsidRPr="00EA793A" w:rsidTr="00B26ABE">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走廊、过道</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随时保洁</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无积灰、无污渍、水迹、脚印</w:t>
            </w:r>
          </w:p>
        </w:tc>
      </w:tr>
      <w:tr w:rsidR="00EA793A" w:rsidRPr="00EA793A" w:rsidTr="00B26ABE">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玻璃窗</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每周保洁</w:t>
            </w:r>
            <w:r w:rsidRPr="00EA793A">
              <w:rPr>
                <w:rFonts w:ascii="Times New Roman" w:eastAsia="宋体" w:hAnsi="Times New Roman" w:cs="Times New Roman"/>
                <w:kern w:val="0"/>
                <w:sz w:val="22"/>
              </w:rPr>
              <w:t>1</w:t>
            </w:r>
            <w:r w:rsidRPr="00EA793A">
              <w:rPr>
                <w:rFonts w:ascii="Times New Roman" w:eastAsia="宋体" w:hAnsi="Times New Roman" w:cs="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光亮干净、无灰尘、无印渍</w:t>
            </w:r>
          </w:p>
        </w:tc>
      </w:tr>
      <w:tr w:rsidR="00EA793A" w:rsidRPr="00EA793A" w:rsidTr="00B26ABE">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门、栏杆、扶手</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每日保洁</w:t>
            </w:r>
            <w:r w:rsidRPr="00EA793A">
              <w:rPr>
                <w:rFonts w:ascii="Times New Roman" w:eastAsia="宋体" w:hAnsi="Times New Roman" w:cs="Times New Roman"/>
                <w:kern w:val="0"/>
                <w:sz w:val="22"/>
              </w:rPr>
              <w:t>1</w:t>
            </w:r>
            <w:r w:rsidRPr="00EA793A">
              <w:rPr>
                <w:rFonts w:ascii="Times New Roman" w:eastAsia="宋体" w:hAnsi="Times New Roman" w:cs="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无积灰、无污渍</w:t>
            </w:r>
          </w:p>
        </w:tc>
      </w:tr>
      <w:tr w:rsidR="00EA793A" w:rsidRPr="00EA793A" w:rsidTr="00B26ABE">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lastRenderedPageBreak/>
              <w:t>室外标识</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每日保洁</w:t>
            </w:r>
            <w:r w:rsidRPr="00EA793A">
              <w:rPr>
                <w:rFonts w:ascii="Times New Roman" w:eastAsia="宋体" w:hAnsi="Times New Roman" w:cs="Times New Roman"/>
                <w:kern w:val="0"/>
                <w:sz w:val="22"/>
              </w:rPr>
              <w:t>1</w:t>
            </w:r>
            <w:r w:rsidRPr="00EA793A">
              <w:rPr>
                <w:rFonts w:ascii="Times New Roman" w:eastAsia="宋体" w:hAnsi="Times New Roman" w:cs="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字迹清楚、面光亮保洁</w:t>
            </w:r>
          </w:p>
        </w:tc>
      </w:tr>
      <w:tr w:rsidR="00EA793A" w:rsidRPr="00EA793A" w:rsidTr="00B26ABE">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垃圾箱、不锈钢痰盂</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每天清洗</w:t>
            </w:r>
            <w:r w:rsidRPr="00EA793A">
              <w:rPr>
                <w:rFonts w:ascii="Times New Roman" w:eastAsia="宋体" w:hAnsi="Times New Roman" w:cs="Times New Roman"/>
                <w:kern w:val="0"/>
                <w:sz w:val="22"/>
              </w:rPr>
              <w:t>1</w:t>
            </w:r>
            <w:r w:rsidRPr="00EA793A">
              <w:rPr>
                <w:rFonts w:ascii="Times New Roman" w:eastAsia="宋体" w:hAnsi="Times New Roman" w:cs="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表面清洁光亮、箱内弃物及时清倒，</w:t>
            </w:r>
          </w:p>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盂口无痰迹，烟蒂不超过</w:t>
            </w:r>
            <w:r w:rsidRPr="00EA793A">
              <w:rPr>
                <w:rFonts w:ascii="Times New Roman" w:eastAsia="宋体" w:hAnsi="Times New Roman" w:cs="Times New Roman"/>
                <w:kern w:val="0"/>
                <w:sz w:val="22"/>
              </w:rPr>
              <w:t>6</w:t>
            </w:r>
            <w:r w:rsidRPr="00EA793A">
              <w:rPr>
                <w:rFonts w:ascii="Times New Roman" w:eastAsia="宋体" w:hAnsi="Times New Roman" w:cs="Times New Roman"/>
                <w:kern w:val="0"/>
                <w:sz w:val="22"/>
              </w:rPr>
              <w:t>个</w:t>
            </w:r>
          </w:p>
        </w:tc>
      </w:tr>
      <w:tr w:rsidR="00EA793A" w:rsidRPr="00EA793A" w:rsidTr="00B26ABE">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大花盆、盆景</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每天保洁</w:t>
            </w:r>
            <w:r w:rsidRPr="00EA793A">
              <w:rPr>
                <w:rFonts w:ascii="Times New Roman" w:eastAsia="宋体" w:hAnsi="Times New Roman" w:cs="Times New Roman"/>
                <w:kern w:val="0"/>
                <w:sz w:val="22"/>
              </w:rPr>
              <w:t>1</w:t>
            </w:r>
            <w:r w:rsidRPr="00EA793A">
              <w:rPr>
                <w:rFonts w:ascii="Times New Roman" w:eastAsia="宋体" w:hAnsi="Times New Roman" w:cs="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盆体表面光亮保洁，盆内无烟蒂、杂物</w:t>
            </w:r>
          </w:p>
        </w:tc>
      </w:tr>
      <w:tr w:rsidR="00EA793A" w:rsidRPr="00EA793A" w:rsidTr="00B26ABE">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天花板、排风口</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每周保洁</w:t>
            </w:r>
            <w:r w:rsidRPr="00EA793A">
              <w:rPr>
                <w:rFonts w:ascii="Times New Roman" w:eastAsia="宋体" w:hAnsi="Times New Roman" w:cs="Times New Roman"/>
                <w:kern w:val="0"/>
                <w:sz w:val="22"/>
              </w:rPr>
              <w:t>1</w:t>
            </w:r>
            <w:r w:rsidRPr="00EA793A">
              <w:rPr>
                <w:rFonts w:ascii="Times New Roman" w:eastAsia="宋体" w:hAnsi="Times New Roman" w:cs="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无灰尘、蜘蛛网</w:t>
            </w:r>
          </w:p>
        </w:tc>
      </w:tr>
      <w:tr w:rsidR="00EA793A" w:rsidRPr="00EA793A" w:rsidTr="00B26ABE">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照明灯及附属设备</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每周保洁</w:t>
            </w:r>
            <w:r w:rsidRPr="00EA793A">
              <w:rPr>
                <w:rFonts w:ascii="Times New Roman" w:eastAsia="宋体" w:hAnsi="Times New Roman" w:cs="Times New Roman"/>
                <w:kern w:val="0"/>
                <w:sz w:val="22"/>
              </w:rPr>
              <w:t>1</w:t>
            </w:r>
            <w:r w:rsidRPr="00EA793A">
              <w:rPr>
                <w:rFonts w:ascii="Times New Roman" w:eastAsia="宋体" w:hAnsi="Times New Roman" w:cs="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无灰尘、无污迹</w:t>
            </w:r>
          </w:p>
        </w:tc>
      </w:tr>
      <w:tr w:rsidR="00EA793A" w:rsidRPr="00EA793A" w:rsidTr="00B26ABE">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录像监控探头</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每周保洁</w:t>
            </w:r>
            <w:r w:rsidRPr="00EA793A">
              <w:rPr>
                <w:rFonts w:ascii="Times New Roman" w:eastAsia="宋体" w:hAnsi="Times New Roman" w:cs="Times New Roman"/>
                <w:kern w:val="0"/>
                <w:sz w:val="22"/>
              </w:rPr>
              <w:t>1</w:t>
            </w:r>
            <w:r w:rsidRPr="00EA793A">
              <w:rPr>
                <w:rFonts w:ascii="Times New Roman" w:eastAsia="宋体" w:hAnsi="Times New Roman" w:cs="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外壳无灰尘、污渍、水迹</w:t>
            </w:r>
          </w:p>
        </w:tc>
      </w:tr>
      <w:tr w:rsidR="00EA793A" w:rsidRPr="00EA793A" w:rsidTr="00B26ABE">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消防栓、消防箱、报警器、门警器、插座、开关等</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每天保洁</w:t>
            </w:r>
            <w:r w:rsidRPr="00EA793A">
              <w:rPr>
                <w:rFonts w:ascii="Times New Roman" w:eastAsia="宋体" w:hAnsi="Times New Roman" w:cs="Times New Roman"/>
                <w:kern w:val="0"/>
                <w:sz w:val="22"/>
              </w:rPr>
              <w:t>1</w:t>
            </w:r>
            <w:r w:rsidRPr="00EA793A">
              <w:rPr>
                <w:rFonts w:ascii="Times New Roman" w:eastAsia="宋体" w:hAnsi="Times New Roman" w:cs="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外表无灰尘、污渍，箱内无积灰</w:t>
            </w:r>
          </w:p>
        </w:tc>
      </w:tr>
    </w:tbl>
    <w:p w:rsidR="00EA793A" w:rsidRPr="00EA793A" w:rsidRDefault="00EA793A" w:rsidP="00EA793A">
      <w:pPr>
        <w:spacing w:line="360" w:lineRule="auto"/>
        <w:rPr>
          <w:rFonts w:ascii="宋体" w:eastAsia="宋体" w:hAnsi="宋体" w:cs="Times New Roman"/>
          <w:b/>
          <w:sz w:val="22"/>
        </w:rPr>
      </w:pPr>
      <w:r w:rsidRPr="00EA793A">
        <w:rPr>
          <w:rFonts w:ascii="宋体" w:eastAsia="宋体" w:hAnsi="宋体" w:cs="Times New Roman" w:hint="eastAsia"/>
          <w:b/>
          <w:sz w:val="22"/>
        </w:rPr>
        <w:t>【卫生间的保洁】</w:t>
      </w:r>
    </w:p>
    <w:tbl>
      <w:tblPr>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78"/>
        <w:gridCol w:w="2138"/>
        <w:gridCol w:w="3606"/>
      </w:tblGrid>
      <w:tr w:rsidR="00EA793A" w:rsidRPr="00EA793A" w:rsidTr="00B26ABE">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jc w:val="center"/>
              <w:rPr>
                <w:rFonts w:ascii="Times New Roman" w:eastAsia="宋体" w:hAnsi="Times New Roman" w:cs="Times New Roman"/>
                <w:b/>
                <w:kern w:val="0"/>
                <w:sz w:val="22"/>
              </w:rPr>
            </w:pPr>
            <w:r w:rsidRPr="00EA793A">
              <w:rPr>
                <w:rFonts w:ascii="Times New Roman" w:eastAsia="宋体" w:hAnsi="Times New Roman" w:cs="Times New Roman"/>
                <w:b/>
                <w:kern w:val="0"/>
                <w:sz w:val="22"/>
              </w:rPr>
              <w:t>项目内容</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jc w:val="center"/>
              <w:rPr>
                <w:rFonts w:ascii="Times New Roman" w:eastAsia="宋体" w:hAnsi="Times New Roman" w:cs="Times New Roman"/>
                <w:b/>
                <w:kern w:val="0"/>
                <w:sz w:val="22"/>
              </w:rPr>
            </w:pPr>
            <w:r w:rsidRPr="00EA793A">
              <w:rPr>
                <w:rFonts w:ascii="Times New Roman" w:eastAsia="宋体" w:hAnsi="Times New Roman" w:cs="Times New Roman"/>
                <w:b/>
                <w:kern w:val="0"/>
                <w:sz w:val="22"/>
              </w:rPr>
              <w:t>保洁时间</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jc w:val="center"/>
              <w:rPr>
                <w:rFonts w:ascii="Times New Roman" w:eastAsia="宋体" w:hAnsi="Times New Roman" w:cs="Times New Roman"/>
                <w:b/>
                <w:kern w:val="0"/>
                <w:sz w:val="22"/>
              </w:rPr>
            </w:pPr>
            <w:r w:rsidRPr="00EA793A">
              <w:rPr>
                <w:rFonts w:ascii="Times New Roman" w:eastAsia="宋体" w:hAnsi="Times New Roman" w:cs="Times New Roman"/>
                <w:b/>
                <w:kern w:val="0"/>
                <w:sz w:val="22"/>
              </w:rPr>
              <w:t>保洁质量检查标准</w:t>
            </w:r>
          </w:p>
        </w:tc>
      </w:tr>
      <w:tr w:rsidR="00EA793A" w:rsidRPr="00EA793A" w:rsidTr="00B26ABE">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门、窗台、墙面</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每天保洁</w:t>
            </w:r>
            <w:r w:rsidRPr="00EA793A">
              <w:rPr>
                <w:rFonts w:ascii="Times New Roman" w:eastAsia="宋体" w:hAnsi="Times New Roman" w:cs="Times New Roman"/>
                <w:kern w:val="0"/>
                <w:sz w:val="22"/>
              </w:rPr>
              <w:t>1</w:t>
            </w:r>
            <w:r w:rsidRPr="00EA793A">
              <w:rPr>
                <w:rFonts w:ascii="Times New Roman" w:eastAsia="宋体" w:hAnsi="Times New Roman" w:cs="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干净、整洁、明亮、无灰尘、无污迹</w:t>
            </w:r>
          </w:p>
        </w:tc>
      </w:tr>
      <w:tr w:rsidR="00EA793A" w:rsidRPr="00EA793A" w:rsidTr="00B26ABE">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玻璃窗</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每周保洁</w:t>
            </w:r>
            <w:r w:rsidRPr="00EA793A">
              <w:rPr>
                <w:rFonts w:ascii="Times New Roman" w:eastAsia="宋体" w:hAnsi="Times New Roman" w:cs="Times New Roman"/>
                <w:kern w:val="0"/>
                <w:sz w:val="22"/>
              </w:rPr>
              <w:t>1</w:t>
            </w:r>
            <w:r w:rsidRPr="00EA793A">
              <w:rPr>
                <w:rFonts w:ascii="Times New Roman" w:eastAsia="宋体" w:hAnsi="Times New Roman" w:cs="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光亮干净、无灰尘、无印渍</w:t>
            </w:r>
          </w:p>
        </w:tc>
      </w:tr>
      <w:tr w:rsidR="00EA793A" w:rsidRPr="00EA793A" w:rsidTr="00B26ABE">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室内地面、空间</w:t>
            </w:r>
          </w:p>
        </w:tc>
        <w:tc>
          <w:tcPr>
            <w:tcW w:w="2138" w:type="dxa"/>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spacing w:line="240" w:lineRule="exact"/>
              <w:ind w:leftChars="54" w:left="113"/>
              <w:rPr>
                <w:rFonts w:ascii="Times New Roman" w:eastAsia="宋体" w:hAnsi="Times New Roman" w:cs="Times New Roman"/>
                <w:kern w:val="0"/>
                <w:sz w:val="22"/>
              </w:rPr>
            </w:pPr>
            <w:r w:rsidRPr="00EA793A">
              <w:rPr>
                <w:rFonts w:ascii="Times New Roman" w:eastAsia="宋体" w:hAnsi="Times New Roman" w:cs="Times New Roman"/>
                <w:kern w:val="0"/>
                <w:sz w:val="22"/>
              </w:rPr>
              <w:t>每天湿拖</w:t>
            </w:r>
            <w:r w:rsidRPr="00EA793A">
              <w:rPr>
                <w:rFonts w:ascii="Times New Roman" w:eastAsia="宋体" w:hAnsi="Times New Roman" w:cs="Times New Roman"/>
                <w:kern w:val="0"/>
                <w:sz w:val="22"/>
              </w:rPr>
              <w:t>2</w:t>
            </w:r>
            <w:r w:rsidRPr="00EA793A">
              <w:rPr>
                <w:rFonts w:ascii="Times New Roman" w:eastAsia="宋体" w:hAnsi="Times New Roman" w:cs="Times New Roman"/>
                <w:kern w:val="0"/>
                <w:sz w:val="22"/>
              </w:rPr>
              <w:t>次，巡回保洁</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干燥、无异味、无脚印、水渍、头发等杂物</w:t>
            </w:r>
          </w:p>
        </w:tc>
      </w:tr>
      <w:tr w:rsidR="00EA793A" w:rsidRPr="00EA793A" w:rsidTr="00B26ABE">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所有隔屏板</w:t>
            </w:r>
          </w:p>
        </w:tc>
        <w:tc>
          <w:tcPr>
            <w:tcW w:w="2138" w:type="dxa"/>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spacing w:line="240" w:lineRule="exact"/>
              <w:ind w:leftChars="61" w:left="128"/>
              <w:rPr>
                <w:rFonts w:ascii="Times New Roman" w:eastAsia="宋体" w:hAnsi="Times New Roman" w:cs="Times New Roman"/>
                <w:kern w:val="0"/>
                <w:sz w:val="22"/>
              </w:rPr>
            </w:pPr>
            <w:r w:rsidRPr="00EA793A">
              <w:rPr>
                <w:rFonts w:ascii="Times New Roman" w:eastAsia="宋体" w:hAnsi="Times New Roman" w:cs="Times New Roman"/>
                <w:kern w:val="0"/>
                <w:sz w:val="22"/>
              </w:rPr>
              <w:t>每天保洁</w:t>
            </w:r>
            <w:r w:rsidRPr="00EA793A">
              <w:rPr>
                <w:rFonts w:ascii="Times New Roman" w:eastAsia="宋体" w:hAnsi="Times New Roman" w:cs="Times New Roman"/>
                <w:kern w:val="0"/>
                <w:sz w:val="22"/>
              </w:rPr>
              <w:t>1</w:t>
            </w:r>
            <w:r w:rsidRPr="00EA793A">
              <w:rPr>
                <w:rFonts w:ascii="Times New Roman" w:eastAsia="宋体" w:hAnsi="Times New Roman" w:cs="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无灰尘、无污迹、水迹</w:t>
            </w:r>
          </w:p>
        </w:tc>
      </w:tr>
      <w:tr w:rsidR="00EA793A" w:rsidRPr="00EA793A" w:rsidTr="00B26ABE">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各类便器、马桶、水斗、台面、台盆、镜面、水龙头</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每</w:t>
            </w:r>
            <w:r w:rsidRPr="00EA793A">
              <w:rPr>
                <w:rFonts w:ascii="Times New Roman" w:eastAsia="宋体" w:hAnsi="Times New Roman" w:cs="Times New Roman"/>
                <w:kern w:val="0"/>
                <w:sz w:val="22"/>
              </w:rPr>
              <w:t>2</w:t>
            </w:r>
            <w:r w:rsidRPr="00EA793A">
              <w:rPr>
                <w:rFonts w:ascii="Times New Roman" w:eastAsia="宋体" w:hAnsi="Times New Roman" w:cs="Times New Roman"/>
                <w:kern w:val="0"/>
                <w:sz w:val="22"/>
              </w:rPr>
              <w:t>小时保洁</w:t>
            </w:r>
            <w:r w:rsidRPr="00EA793A">
              <w:rPr>
                <w:rFonts w:ascii="Times New Roman" w:eastAsia="宋体" w:hAnsi="Times New Roman" w:cs="Times New Roman"/>
                <w:kern w:val="0"/>
                <w:sz w:val="22"/>
              </w:rPr>
              <w:t>1</w:t>
            </w:r>
            <w:r w:rsidRPr="00EA793A">
              <w:rPr>
                <w:rFonts w:ascii="Times New Roman" w:eastAsia="宋体" w:hAnsi="Times New Roman" w:cs="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清洁、干净、无污迹、无污垢、无异味、污水管及下水道畅通</w:t>
            </w:r>
          </w:p>
        </w:tc>
      </w:tr>
      <w:tr w:rsidR="00EA793A" w:rsidRPr="00EA793A" w:rsidTr="00B26ABE">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手纸篓</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每天保洁</w:t>
            </w:r>
            <w:r w:rsidRPr="00EA793A">
              <w:rPr>
                <w:rFonts w:ascii="Times New Roman" w:eastAsia="宋体" w:hAnsi="Times New Roman" w:cs="Times New Roman"/>
                <w:kern w:val="0"/>
                <w:sz w:val="22"/>
              </w:rPr>
              <w:t>2</w:t>
            </w:r>
            <w:r w:rsidRPr="00EA793A">
              <w:rPr>
                <w:rFonts w:ascii="Times New Roman" w:eastAsia="宋体" w:hAnsi="Times New Roman" w:cs="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清理、刷洗干净</w:t>
            </w:r>
          </w:p>
        </w:tc>
      </w:tr>
      <w:tr w:rsidR="00EA793A" w:rsidRPr="00EA793A" w:rsidTr="00B26ABE">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天花、出风口、灯具、墙角</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每周保洁</w:t>
            </w:r>
            <w:r w:rsidRPr="00EA793A">
              <w:rPr>
                <w:rFonts w:ascii="Times New Roman" w:eastAsia="宋体" w:hAnsi="Times New Roman" w:cs="Times New Roman"/>
                <w:kern w:val="0"/>
                <w:sz w:val="22"/>
              </w:rPr>
              <w:t>1</w:t>
            </w:r>
            <w:r w:rsidRPr="00EA793A">
              <w:rPr>
                <w:rFonts w:ascii="Times New Roman" w:eastAsia="宋体" w:hAnsi="Times New Roman" w:cs="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无灰尘、蜘蛛网</w:t>
            </w:r>
          </w:p>
        </w:tc>
      </w:tr>
    </w:tbl>
    <w:p w:rsidR="00EA793A" w:rsidRPr="00EA793A" w:rsidRDefault="00EA793A" w:rsidP="00EA793A">
      <w:pPr>
        <w:spacing w:line="360" w:lineRule="auto"/>
        <w:rPr>
          <w:rFonts w:ascii="宋体" w:eastAsia="宋体" w:hAnsi="宋体" w:cs="Times New Roman"/>
          <w:b/>
          <w:sz w:val="22"/>
        </w:rPr>
      </w:pPr>
      <w:r w:rsidRPr="00EA793A">
        <w:rPr>
          <w:rFonts w:ascii="宋体" w:eastAsia="宋体" w:hAnsi="宋体" w:cs="Times New Roman" w:hint="eastAsia"/>
          <w:b/>
          <w:sz w:val="22"/>
        </w:rPr>
        <w:t>【配膳间、茶水间的保洁】</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0"/>
        <w:gridCol w:w="2235"/>
        <w:gridCol w:w="3555"/>
      </w:tblGrid>
      <w:tr w:rsidR="00EA793A" w:rsidRPr="00EA793A" w:rsidTr="00B26ABE">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jc w:val="center"/>
              <w:rPr>
                <w:rFonts w:ascii="Times New Roman" w:eastAsia="宋体" w:hAnsi="Times New Roman" w:cs="Times New Roman"/>
                <w:b/>
                <w:kern w:val="0"/>
                <w:sz w:val="22"/>
              </w:rPr>
            </w:pPr>
            <w:r w:rsidRPr="00EA793A">
              <w:rPr>
                <w:rFonts w:ascii="Times New Roman" w:eastAsia="宋体" w:hAnsi="Times New Roman" w:cs="Times New Roman"/>
                <w:b/>
                <w:kern w:val="0"/>
                <w:sz w:val="22"/>
              </w:rPr>
              <w:t>项目内容</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jc w:val="center"/>
              <w:rPr>
                <w:rFonts w:ascii="Times New Roman" w:eastAsia="宋体" w:hAnsi="Times New Roman" w:cs="Times New Roman"/>
                <w:b/>
                <w:kern w:val="0"/>
                <w:sz w:val="22"/>
              </w:rPr>
            </w:pPr>
            <w:r w:rsidRPr="00EA793A">
              <w:rPr>
                <w:rFonts w:ascii="Times New Roman" w:eastAsia="宋体" w:hAnsi="Times New Roman" w:cs="Times New Roman"/>
                <w:b/>
                <w:kern w:val="0"/>
                <w:sz w:val="22"/>
              </w:rPr>
              <w:t>保洁时间</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jc w:val="center"/>
              <w:rPr>
                <w:rFonts w:ascii="Times New Roman" w:eastAsia="宋体" w:hAnsi="Times New Roman" w:cs="Times New Roman"/>
                <w:b/>
                <w:kern w:val="0"/>
                <w:sz w:val="22"/>
              </w:rPr>
            </w:pPr>
            <w:r w:rsidRPr="00EA793A">
              <w:rPr>
                <w:rFonts w:ascii="Times New Roman" w:eastAsia="宋体" w:hAnsi="Times New Roman" w:cs="Times New Roman"/>
                <w:b/>
                <w:kern w:val="0"/>
                <w:sz w:val="22"/>
              </w:rPr>
              <w:t>保洁质量检查标准</w:t>
            </w:r>
          </w:p>
        </w:tc>
      </w:tr>
      <w:tr w:rsidR="00EA793A" w:rsidRPr="00EA793A" w:rsidTr="00B26ABE">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门、柜、墙面</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每天保洁</w:t>
            </w:r>
            <w:r w:rsidRPr="00EA793A">
              <w:rPr>
                <w:rFonts w:ascii="Times New Roman" w:eastAsia="宋体" w:hAnsi="Times New Roman" w:cs="Times New Roman"/>
                <w:kern w:val="0"/>
                <w:sz w:val="22"/>
              </w:rPr>
              <w:t>1</w:t>
            </w:r>
            <w:r w:rsidRPr="00EA793A">
              <w:rPr>
                <w:rFonts w:ascii="Times New Roman" w:eastAsia="宋体" w:hAnsi="Times New Roman" w:cs="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无灰尘、无污迹</w:t>
            </w:r>
          </w:p>
        </w:tc>
      </w:tr>
      <w:tr w:rsidR="00EA793A" w:rsidRPr="00EA793A" w:rsidTr="00B26ABE">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玻璃窗</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每周保洁</w:t>
            </w:r>
            <w:r w:rsidRPr="00EA793A">
              <w:rPr>
                <w:rFonts w:ascii="Times New Roman" w:eastAsia="宋体" w:hAnsi="Times New Roman" w:cs="Times New Roman"/>
                <w:kern w:val="0"/>
                <w:sz w:val="22"/>
              </w:rPr>
              <w:t>1</w:t>
            </w:r>
            <w:r w:rsidRPr="00EA793A">
              <w:rPr>
                <w:rFonts w:ascii="Times New Roman" w:eastAsia="宋体" w:hAnsi="Times New Roman" w:cs="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光亮干净、无灰尘、无印渍</w:t>
            </w:r>
          </w:p>
        </w:tc>
      </w:tr>
      <w:tr w:rsidR="00EA793A" w:rsidRPr="00EA793A" w:rsidTr="00B26ABE">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室内地面、空间</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每天湿拖</w:t>
            </w:r>
            <w:r w:rsidRPr="00EA793A">
              <w:rPr>
                <w:rFonts w:ascii="Times New Roman" w:eastAsia="宋体" w:hAnsi="Times New Roman" w:cs="Times New Roman"/>
                <w:kern w:val="0"/>
                <w:sz w:val="22"/>
              </w:rPr>
              <w:t>2</w:t>
            </w:r>
            <w:r w:rsidRPr="00EA793A">
              <w:rPr>
                <w:rFonts w:ascii="Times New Roman" w:eastAsia="宋体" w:hAnsi="Times New Roman" w:cs="Times New Roman"/>
                <w:kern w:val="0"/>
                <w:sz w:val="22"/>
              </w:rPr>
              <w:t>次，巡回保洁</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干燥、无异味、无脚印、水渍、头发等杂物</w:t>
            </w:r>
          </w:p>
        </w:tc>
      </w:tr>
      <w:tr w:rsidR="00EA793A" w:rsidRPr="00EA793A" w:rsidTr="00B26ABE">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开水箱外壳</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每天保洁</w:t>
            </w:r>
            <w:r w:rsidRPr="00EA793A">
              <w:rPr>
                <w:rFonts w:ascii="Times New Roman" w:eastAsia="宋体" w:hAnsi="Times New Roman" w:cs="Times New Roman"/>
                <w:kern w:val="0"/>
                <w:sz w:val="22"/>
              </w:rPr>
              <w:t>2</w:t>
            </w:r>
            <w:r w:rsidRPr="00EA793A">
              <w:rPr>
                <w:rFonts w:ascii="Times New Roman" w:eastAsia="宋体" w:hAnsi="Times New Roman" w:cs="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无灰尘、污迹</w:t>
            </w:r>
          </w:p>
        </w:tc>
      </w:tr>
      <w:tr w:rsidR="00EA793A" w:rsidRPr="00EA793A" w:rsidTr="00B26ABE">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打水台面、槽内</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每天保洁</w:t>
            </w:r>
            <w:r w:rsidRPr="00EA793A">
              <w:rPr>
                <w:rFonts w:ascii="Times New Roman" w:eastAsia="宋体" w:hAnsi="Times New Roman" w:cs="Times New Roman"/>
                <w:kern w:val="0"/>
                <w:sz w:val="22"/>
              </w:rPr>
              <w:t>2</w:t>
            </w:r>
            <w:r w:rsidRPr="00EA793A">
              <w:rPr>
                <w:rFonts w:ascii="Times New Roman" w:eastAsia="宋体" w:hAnsi="Times New Roman" w:cs="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无积水、无杂物</w:t>
            </w:r>
          </w:p>
        </w:tc>
      </w:tr>
      <w:tr w:rsidR="00EA793A" w:rsidRPr="00EA793A" w:rsidTr="00B26ABE">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垃圾桶</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每天保洁</w:t>
            </w:r>
            <w:r w:rsidRPr="00EA793A">
              <w:rPr>
                <w:rFonts w:ascii="Times New Roman" w:eastAsia="宋体" w:hAnsi="Times New Roman" w:cs="Times New Roman"/>
                <w:kern w:val="0"/>
                <w:sz w:val="22"/>
              </w:rPr>
              <w:t>2</w:t>
            </w:r>
            <w:r w:rsidRPr="00EA793A">
              <w:rPr>
                <w:rFonts w:ascii="Times New Roman" w:eastAsia="宋体" w:hAnsi="Times New Roman" w:cs="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清理、刷洗干净</w:t>
            </w:r>
          </w:p>
        </w:tc>
      </w:tr>
      <w:tr w:rsidR="00EA793A" w:rsidRPr="00EA793A" w:rsidTr="00B26ABE">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溢水口、下水道入口</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每天保洁</w:t>
            </w:r>
            <w:r w:rsidRPr="00EA793A">
              <w:rPr>
                <w:rFonts w:ascii="Times New Roman" w:eastAsia="宋体" w:hAnsi="Times New Roman" w:cs="Times New Roman"/>
                <w:kern w:val="0"/>
                <w:sz w:val="22"/>
              </w:rPr>
              <w:t>1</w:t>
            </w:r>
            <w:r w:rsidRPr="00EA793A">
              <w:rPr>
                <w:rFonts w:ascii="Times New Roman" w:eastAsia="宋体" w:hAnsi="Times New Roman" w:cs="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无积水、无污迹</w:t>
            </w:r>
          </w:p>
        </w:tc>
      </w:tr>
      <w:tr w:rsidR="00EA793A" w:rsidRPr="00EA793A" w:rsidTr="00B26ABE">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天花、出风口、灯具、墙角</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每周保洁</w:t>
            </w:r>
            <w:r w:rsidRPr="00EA793A">
              <w:rPr>
                <w:rFonts w:ascii="Times New Roman" w:eastAsia="宋体" w:hAnsi="Times New Roman" w:cs="Times New Roman"/>
                <w:kern w:val="0"/>
                <w:sz w:val="22"/>
              </w:rPr>
              <w:t>1</w:t>
            </w:r>
            <w:r w:rsidRPr="00EA793A">
              <w:rPr>
                <w:rFonts w:ascii="Times New Roman" w:eastAsia="宋体" w:hAnsi="Times New Roman" w:cs="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无灰尘、蜘蛛网</w:t>
            </w:r>
          </w:p>
        </w:tc>
      </w:tr>
    </w:tbl>
    <w:p w:rsidR="00EA793A" w:rsidRPr="00EA793A" w:rsidRDefault="00EA793A" w:rsidP="00EA793A">
      <w:pPr>
        <w:spacing w:line="360" w:lineRule="auto"/>
        <w:rPr>
          <w:rFonts w:ascii="宋体" w:eastAsia="宋体" w:hAnsi="宋体" w:cs="Times New Roman"/>
          <w:b/>
          <w:sz w:val="22"/>
        </w:rPr>
      </w:pPr>
      <w:r w:rsidRPr="00EA793A">
        <w:rPr>
          <w:rFonts w:ascii="宋体" w:eastAsia="宋体" w:hAnsi="宋体" w:cs="Times New Roman" w:hint="eastAsia"/>
          <w:b/>
          <w:sz w:val="22"/>
        </w:rPr>
        <w:t>【楼梯间、消防通道的保洁】</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60"/>
        <w:gridCol w:w="1546"/>
        <w:gridCol w:w="3460"/>
      </w:tblGrid>
      <w:tr w:rsidR="00EA793A" w:rsidRPr="00EA793A" w:rsidTr="00B26ABE">
        <w:trPr>
          <w:trHeight w:val="454"/>
          <w:jc w:val="center"/>
        </w:trPr>
        <w:tc>
          <w:tcPr>
            <w:tcW w:w="3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jc w:val="center"/>
              <w:rPr>
                <w:rFonts w:ascii="Times New Roman" w:eastAsia="宋体" w:hAnsi="Times New Roman" w:cs="Times New Roman"/>
                <w:b/>
                <w:kern w:val="0"/>
                <w:sz w:val="22"/>
              </w:rPr>
            </w:pPr>
            <w:r w:rsidRPr="00EA793A">
              <w:rPr>
                <w:rFonts w:ascii="Times New Roman" w:eastAsia="宋体" w:hAnsi="Times New Roman" w:cs="Times New Roman"/>
                <w:b/>
                <w:kern w:val="0"/>
                <w:sz w:val="22"/>
              </w:rPr>
              <w:t>项目内容</w:t>
            </w:r>
          </w:p>
        </w:tc>
        <w:tc>
          <w:tcPr>
            <w:tcW w:w="1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jc w:val="center"/>
              <w:rPr>
                <w:rFonts w:ascii="Times New Roman" w:eastAsia="宋体" w:hAnsi="Times New Roman" w:cs="Times New Roman"/>
                <w:b/>
                <w:kern w:val="0"/>
                <w:sz w:val="22"/>
              </w:rPr>
            </w:pPr>
            <w:r w:rsidRPr="00EA793A">
              <w:rPr>
                <w:rFonts w:ascii="Times New Roman" w:eastAsia="宋体" w:hAnsi="Times New Roman" w:cs="Times New Roman"/>
                <w:b/>
                <w:kern w:val="0"/>
                <w:sz w:val="22"/>
              </w:rPr>
              <w:t>保洁时间</w:t>
            </w:r>
          </w:p>
        </w:tc>
        <w:tc>
          <w:tcPr>
            <w:tcW w:w="3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jc w:val="center"/>
              <w:rPr>
                <w:rFonts w:ascii="Times New Roman" w:eastAsia="宋体" w:hAnsi="Times New Roman" w:cs="Times New Roman"/>
                <w:b/>
                <w:kern w:val="0"/>
                <w:sz w:val="22"/>
              </w:rPr>
            </w:pPr>
            <w:r w:rsidRPr="00EA793A">
              <w:rPr>
                <w:rFonts w:ascii="Times New Roman" w:eastAsia="宋体" w:hAnsi="Times New Roman" w:cs="Times New Roman"/>
                <w:b/>
                <w:kern w:val="0"/>
                <w:sz w:val="22"/>
              </w:rPr>
              <w:t>保洁质量检查标准</w:t>
            </w:r>
          </w:p>
        </w:tc>
      </w:tr>
      <w:tr w:rsidR="00EA793A" w:rsidRPr="00EA793A" w:rsidTr="00B26ABE">
        <w:trPr>
          <w:trHeight w:val="454"/>
          <w:jc w:val="center"/>
        </w:trPr>
        <w:tc>
          <w:tcPr>
            <w:tcW w:w="3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楼梯台阶、扶手、栏杆、踢脚线、横档</w:t>
            </w:r>
          </w:p>
        </w:tc>
        <w:tc>
          <w:tcPr>
            <w:tcW w:w="1546" w:type="dxa"/>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spacing w:line="240" w:lineRule="exact"/>
              <w:ind w:leftChars="69" w:left="145"/>
              <w:rPr>
                <w:rFonts w:ascii="Times New Roman" w:eastAsia="宋体" w:hAnsi="Times New Roman" w:cs="Times New Roman"/>
                <w:kern w:val="0"/>
                <w:sz w:val="22"/>
              </w:rPr>
            </w:pPr>
            <w:r w:rsidRPr="00EA793A">
              <w:rPr>
                <w:rFonts w:ascii="Times New Roman" w:eastAsia="宋体" w:hAnsi="Times New Roman" w:cs="Times New Roman"/>
                <w:kern w:val="0"/>
                <w:sz w:val="22"/>
              </w:rPr>
              <w:t>每天保洁</w:t>
            </w:r>
            <w:r w:rsidRPr="00EA793A">
              <w:rPr>
                <w:rFonts w:ascii="Times New Roman" w:eastAsia="宋体" w:hAnsi="Times New Roman" w:cs="Times New Roman"/>
                <w:kern w:val="0"/>
                <w:sz w:val="22"/>
              </w:rPr>
              <w:t>1</w:t>
            </w:r>
            <w:r w:rsidRPr="00EA793A">
              <w:rPr>
                <w:rFonts w:ascii="Times New Roman" w:eastAsia="宋体" w:hAnsi="Times New Roman" w:cs="Times New Roman"/>
                <w:kern w:val="0"/>
                <w:sz w:val="22"/>
              </w:rPr>
              <w:t>次</w:t>
            </w:r>
          </w:p>
        </w:tc>
        <w:tc>
          <w:tcPr>
            <w:tcW w:w="3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无灰尘、无泥土、无杂物</w:t>
            </w:r>
          </w:p>
        </w:tc>
      </w:tr>
      <w:tr w:rsidR="00EA793A" w:rsidRPr="00EA793A" w:rsidTr="00B26ABE">
        <w:trPr>
          <w:trHeight w:val="454"/>
          <w:jc w:val="center"/>
        </w:trPr>
        <w:tc>
          <w:tcPr>
            <w:tcW w:w="3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通道门、门玻璃、门框</w:t>
            </w:r>
          </w:p>
        </w:tc>
        <w:tc>
          <w:tcPr>
            <w:tcW w:w="1546" w:type="dxa"/>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spacing w:line="240" w:lineRule="exact"/>
              <w:ind w:leftChars="69" w:left="145"/>
              <w:rPr>
                <w:rFonts w:ascii="Times New Roman" w:eastAsia="宋体" w:hAnsi="Times New Roman" w:cs="Times New Roman"/>
                <w:kern w:val="0"/>
                <w:sz w:val="22"/>
              </w:rPr>
            </w:pPr>
            <w:r w:rsidRPr="00EA793A">
              <w:rPr>
                <w:rFonts w:ascii="Times New Roman" w:eastAsia="宋体" w:hAnsi="Times New Roman" w:cs="Times New Roman"/>
                <w:kern w:val="0"/>
                <w:sz w:val="22"/>
              </w:rPr>
              <w:t>每天保洁</w:t>
            </w:r>
            <w:r w:rsidRPr="00EA793A">
              <w:rPr>
                <w:rFonts w:ascii="Times New Roman" w:eastAsia="宋体" w:hAnsi="Times New Roman" w:cs="Times New Roman"/>
                <w:kern w:val="0"/>
                <w:sz w:val="22"/>
              </w:rPr>
              <w:t>1</w:t>
            </w:r>
            <w:r w:rsidRPr="00EA793A">
              <w:rPr>
                <w:rFonts w:ascii="Times New Roman" w:eastAsia="宋体" w:hAnsi="Times New Roman" w:cs="Times New Roman"/>
                <w:kern w:val="0"/>
                <w:sz w:val="22"/>
              </w:rPr>
              <w:t>次</w:t>
            </w:r>
          </w:p>
        </w:tc>
        <w:tc>
          <w:tcPr>
            <w:tcW w:w="3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无灰尘、污迹</w:t>
            </w:r>
          </w:p>
        </w:tc>
      </w:tr>
      <w:tr w:rsidR="00EA793A" w:rsidRPr="00EA793A" w:rsidTr="00B26ABE">
        <w:trPr>
          <w:trHeight w:val="454"/>
          <w:jc w:val="center"/>
        </w:trPr>
        <w:tc>
          <w:tcPr>
            <w:tcW w:w="3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lastRenderedPageBreak/>
              <w:t>花卉盆景</w:t>
            </w:r>
          </w:p>
        </w:tc>
        <w:tc>
          <w:tcPr>
            <w:tcW w:w="1546" w:type="dxa"/>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spacing w:line="240" w:lineRule="exact"/>
              <w:ind w:leftChars="69" w:left="145"/>
              <w:rPr>
                <w:rFonts w:ascii="Times New Roman" w:eastAsia="宋体" w:hAnsi="Times New Roman" w:cs="Times New Roman"/>
                <w:kern w:val="0"/>
                <w:sz w:val="22"/>
              </w:rPr>
            </w:pPr>
            <w:r w:rsidRPr="00EA793A">
              <w:rPr>
                <w:rFonts w:ascii="Times New Roman" w:eastAsia="宋体" w:hAnsi="Times New Roman" w:cs="Times New Roman"/>
                <w:kern w:val="0"/>
                <w:sz w:val="22"/>
              </w:rPr>
              <w:t>每天保洁</w:t>
            </w:r>
            <w:r w:rsidRPr="00EA793A">
              <w:rPr>
                <w:rFonts w:ascii="Times New Roman" w:eastAsia="宋体" w:hAnsi="Times New Roman" w:cs="Times New Roman"/>
                <w:kern w:val="0"/>
                <w:sz w:val="22"/>
              </w:rPr>
              <w:t>1</w:t>
            </w:r>
            <w:r w:rsidRPr="00EA793A">
              <w:rPr>
                <w:rFonts w:ascii="Times New Roman" w:eastAsia="宋体" w:hAnsi="Times New Roman" w:cs="Times New Roman"/>
                <w:kern w:val="0"/>
                <w:sz w:val="22"/>
              </w:rPr>
              <w:t>次</w:t>
            </w:r>
          </w:p>
        </w:tc>
        <w:tc>
          <w:tcPr>
            <w:tcW w:w="3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盆体表面光亮保洁、盆内无烟蒂</w:t>
            </w:r>
          </w:p>
        </w:tc>
      </w:tr>
      <w:tr w:rsidR="00EA793A" w:rsidRPr="00EA793A" w:rsidTr="00B26ABE">
        <w:trPr>
          <w:trHeight w:val="454"/>
          <w:jc w:val="center"/>
        </w:trPr>
        <w:tc>
          <w:tcPr>
            <w:tcW w:w="3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室内空间</w:t>
            </w:r>
          </w:p>
        </w:tc>
        <w:tc>
          <w:tcPr>
            <w:tcW w:w="1546" w:type="dxa"/>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spacing w:line="240" w:lineRule="exact"/>
              <w:ind w:leftChars="69" w:left="145"/>
              <w:rPr>
                <w:rFonts w:ascii="Times New Roman" w:eastAsia="宋体" w:hAnsi="Times New Roman" w:cs="Times New Roman"/>
                <w:kern w:val="0"/>
                <w:sz w:val="22"/>
              </w:rPr>
            </w:pPr>
            <w:r w:rsidRPr="00EA793A">
              <w:rPr>
                <w:rFonts w:ascii="Times New Roman" w:eastAsia="宋体" w:hAnsi="Times New Roman" w:cs="Times New Roman"/>
                <w:kern w:val="0"/>
                <w:sz w:val="22"/>
              </w:rPr>
              <w:t>每天开窗通风</w:t>
            </w:r>
          </w:p>
        </w:tc>
        <w:tc>
          <w:tcPr>
            <w:tcW w:w="3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空气流通、清新</w:t>
            </w:r>
          </w:p>
        </w:tc>
      </w:tr>
      <w:tr w:rsidR="00EA793A" w:rsidRPr="00EA793A" w:rsidTr="00B26ABE">
        <w:trPr>
          <w:trHeight w:val="454"/>
          <w:jc w:val="center"/>
        </w:trPr>
        <w:tc>
          <w:tcPr>
            <w:tcW w:w="3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照明及附属设备</w:t>
            </w:r>
          </w:p>
        </w:tc>
        <w:tc>
          <w:tcPr>
            <w:tcW w:w="1546" w:type="dxa"/>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spacing w:line="240" w:lineRule="exact"/>
              <w:ind w:leftChars="69" w:left="145"/>
              <w:rPr>
                <w:rFonts w:ascii="Times New Roman" w:eastAsia="宋体" w:hAnsi="Times New Roman" w:cs="Times New Roman"/>
                <w:kern w:val="0"/>
                <w:sz w:val="22"/>
              </w:rPr>
            </w:pPr>
            <w:r w:rsidRPr="00EA793A">
              <w:rPr>
                <w:rFonts w:ascii="Times New Roman" w:eastAsia="宋体" w:hAnsi="Times New Roman" w:cs="Times New Roman"/>
                <w:kern w:val="0"/>
                <w:sz w:val="22"/>
              </w:rPr>
              <w:t>每周保洁</w:t>
            </w:r>
            <w:r w:rsidRPr="00EA793A">
              <w:rPr>
                <w:rFonts w:ascii="Times New Roman" w:eastAsia="宋体" w:hAnsi="Times New Roman" w:cs="Times New Roman"/>
                <w:kern w:val="0"/>
                <w:sz w:val="22"/>
              </w:rPr>
              <w:t>1</w:t>
            </w:r>
            <w:r w:rsidRPr="00EA793A">
              <w:rPr>
                <w:rFonts w:ascii="Times New Roman" w:eastAsia="宋体" w:hAnsi="Times New Roman" w:cs="Times New Roman"/>
                <w:kern w:val="0"/>
                <w:sz w:val="22"/>
              </w:rPr>
              <w:t>次</w:t>
            </w:r>
          </w:p>
        </w:tc>
        <w:tc>
          <w:tcPr>
            <w:tcW w:w="3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无灰尘、污迹</w:t>
            </w:r>
          </w:p>
        </w:tc>
      </w:tr>
      <w:tr w:rsidR="00EA793A" w:rsidRPr="00EA793A" w:rsidTr="00B26ABE">
        <w:trPr>
          <w:trHeight w:val="454"/>
          <w:jc w:val="center"/>
        </w:trPr>
        <w:tc>
          <w:tcPr>
            <w:tcW w:w="3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墙面、天花板</w:t>
            </w:r>
          </w:p>
        </w:tc>
        <w:tc>
          <w:tcPr>
            <w:tcW w:w="1546" w:type="dxa"/>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spacing w:line="240" w:lineRule="exact"/>
              <w:ind w:leftChars="69" w:left="145"/>
              <w:rPr>
                <w:rFonts w:ascii="Times New Roman" w:eastAsia="宋体" w:hAnsi="Times New Roman" w:cs="Times New Roman"/>
                <w:kern w:val="0"/>
                <w:sz w:val="22"/>
              </w:rPr>
            </w:pPr>
            <w:r w:rsidRPr="00EA793A">
              <w:rPr>
                <w:rFonts w:ascii="Times New Roman" w:eastAsia="宋体" w:hAnsi="Times New Roman" w:cs="Times New Roman"/>
                <w:kern w:val="0"/>
                <w:sz w:val="22"/>
              </w:rPr>
              <w:t>每周保洁</w:t>
            </w:r>
            <w:r w:rsidRPr="00EA793A">
              <w:rPr>
                <w:rFonts w:ascii="Times New Roman" w:eastAsia="宋体" w:hAnsi="Times New Roman" w:cs="Times New Roman"/>
                <w:kern w:val="0"/>
                <w:sz w:val="22"/>
              </w:rPr>
              <w:t>1</w:t>
            </w:r>
            <w:r w:rsidRPr="00EA793A">
              <w:rPr>
                <w:rFonts w:ascii="Times New Roman" w:eastAsia="宋体" w:hAnsi="Times New Roman" w:cs="Times New Roman"/>
                <w:kern w:val="0"/>
                <w:sz w:val="22"/>
              </w:rPr>
              <w:t>次</w:t>
            </w:r>
          </w:p>
        </w:tc>
        <w:tc>
          <w:tcPr>
            <w:tcW w:w="3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无积灰、污迹、蜘蛛网</w:t>
            </w:r>
          </w:p>
        </w:tc>
      </w:tr>
    </w:tbl>
    <w:p w:rsidR="00EA793A" w:rsidRPr="00EA793A" w:rsidRDefault="00EA793A" w:rsidP="00EA793A">
      <w:pPr>
        <w:spacing w:line="360" w:lineRule="auto"/>
        <w:rPr>
          <w:rFonts w:ascii="宋体" w:eastAsia="宋体" w:hAnsi="宋体" w:cs="Times New Roman"/>
          <w:b/>
          <w:sz w:val="22"/>
        </w:rPr>
      </w:pPr>
      <w:r w:rsidRPr="00EA793A">
        <w:rPr>
          <w:rFonts w:ascii="宋体" w:eastAsia="宋体" w:hAnsi="宋体" w:cs="Times New Roman" w:hint="eastAsia"/>
          <w:b/>
          <w:sz w:val="22"/>
        </w:rPr>
        <w:t>【外环境的保洁】</w:t>
      </w: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9"/>
        <w:gridCol w:w="1801"/>
        <w:gridCol w:w="3862"/>
      </w:tblGrid>
      <w:tr w:rsidR="00EA793A" w:rsidRPr="00EA793A" w:rsidTr="00B26ABE">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jc w:val="center"/>
              <w:rPr>
                <w:rFonts w:ascii="Times New Roman" w:eastAsia="宋体" w:hAnsi="Times New Roman" w:cs="Times New Roman"/>
                <w:b/>
                <w:kern w:val="0"/>
                <w:sz w:val="22"/>
              </w:rPr>
            </w:pPr>
            <w:r w:rsidRPr="00EA793A">
              <w:rPr>
                <w:rFonts w:ascii="Times New Roman" w:eastAsia="宋体" w:hAnsi="Times New Roman" w:cs="Times New Roman"/>
                <w:b/>
                <w:kern w:val="0"/>
                <w:sz w:val="22"/>
              </w:rPr>
              <w:t>项目内容</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jc w:val="center"/>
              <w:rPr>
                <w:rFonts w:ascii="Times New Roman" w:eastAsia="宋体" w:hAnsi="Times New Roman" w:cs="Times New Roman"/>
                <w:b/>
                <w:kern w:val="0"/>
                <w:sz w:val="22"/>
              </w:rPr>
            </w:pPr>
            <w:r w:rsidRPr="00EA793A">
              <w:rPr>
                <w:rFonts w:ascii="Times New Roman" w:eastAsia="宋体" w:hAnsi="Times New Roman" w:cs="Times New Roman"/>
                <w:b/>
                <w:kern w:val="0"/>
                <w:sz w:val="22"/>
              </w:rPr>
              <w:t>保洁时间</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jc w:val="center"/>
              <w:rPr>
                <w:rFonts w:ascii="Times New Roman" w:eastAsia="宋体" w:hAnsi="Times New Roman" w:cs="Times New Roman"/>
                <w:b/>
                <w:kern w:val="0"/>
                <w:sz w:val="22"/>
              </w:rPr>
            </w:pPr>
            <w:r w:rsidRPr="00EA793A">
              <w:rPr>
                <w:rFonts w:ascii="Times New Roman" w:eastAsia="宋体" w:hAnsi="Times New Roman" w:cs="Times New Roman"/>
                <w:b/>
                <w:kern w:val="0"/>
                <w:sz w:val="22"/>
              </w:rPr>
              <w:t>保洁质量检查标准</w:t>
            </w:r>
          </w:p>
        </w:tc>
      </w:tr>
      <w:tr w:rsidR="00EA793A" w:rsidRPr="00EA793A" w:rsidTr="00B26ABE">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清扫地面垃圾、树叶等</w:t>
            </w:r>
          </w:p>
        </w:tc>
        <w:tc>
          <w:tcPr>
            <w:tcW w:w="18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随时保洁</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无瓜果皮壳、纸屑等杂物、无积水</w:t>
            </w:r>
          </w:p>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无烟蒂、无污渍</w:t>
            </w:r>
          </w:p>
        </w:tc>
      </w:tr>
      <w:tr w:rsidR="00EA793A" w:rsidRPr="00EA793A" w:rsidTr="00B26ABE">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标志、指示牌</w:t>
            </w:r>
          </w:p>
        </w:tc>
        <w:tc>
          <w:tcPr>
            <w:tcW w:w="0" w:type="auto"/>
            <w:vMerge/>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jc w:val="left"/>
              <w:rPr>
                <w:rFonts w:ascii="Times New Roman" w:eastAsia="宋体" w:hAnsi="Times New Roman" w:cs="Times New Roman"/>
                <w:kern w:val="0"/>
                <w:sz w:val="22"/>
              </w:rPr>
            </w:pP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干净、无积灰、无污迹、无乱张贴</w:t>
            </w:r>
          </w:p>
        </w:tc>
      </w:tr>
      <w:tr w:rsidR="00EA793A" w:rsidRPr="00EA793A" w:rsidTr="00B26ABE">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绿化带、花坛</w:t>
            </w:r>
          </w:p>
        </w:tc>
        <w:tc>
          <w:tcPr>
            <w:tcW w:w="0" w:type="auto"/>
            <w:vMerge/>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jc w:val="left"/>
              <w:rPr>
                <w:rFonts w:ascii="Times New Roman" w:eastAsia="宋体" w:hAnsi="Times New Roman" w:cs="Times New Roman"/>
                <w:kern w:val="0"/>
                <w:sz w:val="22"/>
              </w:rPr>
            </w:pP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无枯叶、无杂物、无杂草</w:t>
            </w:r>
          </w:p>
        </w:tc>
      </w:tr>
      <w:tr w:rsidR="00EA793A" w:rsidRPr="00EA793A" w:rsidTr="00B26ABE">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路灯等照明设施</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每月保洁</w:t>
            </w:r>
            <w:r w:rsidRPr="00EA793A">
              <w:rPr>
                <w:rFonts w:ascii="Times New Roman" w:eastAsia="宋体" w:hAnsi="Times New Roman" w:cs="Times New Roman"/>
                <w:kern w:val="0"/>
                <w:sz w:val="22"/>
              </w:rPr>
              <w:t>1</w:t>
            </w:r>
            <w:r w:rsidRPr="00EA793A">
              <w:rPr>
                <w:rFonts w:ascii="Times New Roman" w:eastAsia="宋体" w:hAnsi="Times New Roman" w:cs="Times New Roman"/>
                <w:kern w:val="0"/>
                <w:sz w:val="22"/>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无灰尘、无污迹、透光度好</w:t>
            </w:r>
          </w:p>
        </w:tc>
      </w:tr>
      <w:tr w:rsidR="00EA793A" w:rsidRPr="00EA793A" w:rsidTr="00B26ABE">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连廊、自行车停放处雨棚清洗</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每月保洁</w:t>
            </w:r>
            <w:r w:rsidRPr="00EA793A">
              <w:rPr>
                <w:rFonts w:ascii="Times New Roman" w:eastAsia="宋体" w:hAnsi="Times New Roman" w:cs="Times New Roman"/>
                <w:kern w:val="0"/>
                <w:sz w:val="22"/>
              </w:rPr>
              <w:t>1</w:t>
            </w:r>
            <w:r w:rsidRPr="00EA793A">
              <w:rPr>
                <w:rFonts w:ascii="Times New Roman" w:eastAsia="宋体" w:hAnsi="Times New Roman" w:cs="Times New Roman"/>
                <w:kern w:val="0"/>
                <w:sz w:val="22"/>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无杂物、无污渍</w:t>
            </w:r>
          </w:p>
        </w:tc>
      </w:tr>
      <w:tr w:rsidR="00EA793A" w:rsidRPr="00EA793A" w:rsidTr="00B26ABE">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明沟、窨井</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每周保洁</w:t>
            </w:r>
            <w:r w:rsidRPr="00EA793A">
              <w:rPr>
                <w:rFonts w:ascii="Times New Roman" w:eastAsia="宋体" w:hAnsi="Times New Roman" w:cs="Times New Roman"/>
                <w:kern w:val="0"/>
                <w:sz w:val="22"/>
              </w:rPr>
              <w:t>1</w:t>
            </w:r>
            <w:r w:rsidRPr="00EA793A">
              <w:rPr>
                <w:rFonts w:ascii="Times New Roman" w:eastAsia="宋体" w:hAnsi="Times New Roman" w:cs="Times New Roman"/>
                <w:kern w:val="0"/>
                <w:sz w:val="22"/>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无积水、异味、杂草、杂物</w:t>
            </w:r>
          </w:p>
        </w:tc>
      </w:tr>
    </w:tbl>
    <w:p w:rsidR="00EA793A" w:rsidRPr="00EA793A" w:rsidRDefault="00EA793A" w:rsidP="00EA793A">
      <w:pPr>
        <w:spacing w:line="360" w:lineRule="auto"/>
        <w:rPr>
          <w:rFonts w:ascii="宋体" w:eastAsia="宋体" w:hAnsi="宋体" w:cs="Times New Roman"/>
          <w:b/>
          <w:sz w:val="22"/>
        </w:rPr>
      </w:pPr>
      <w:r w:rsidRPr="00EA793A">
        <w:rPr>
          <w:rFonts w:ascii="宋体" w:eastAsia="宋体" w:hAnsi="宋体" w:cs="Times New Roman" w:hint="eastAsia"/>
          <w:b/>
          <w:sz w:val="22"/>
        </w:rPr>
        <w:t>【垃圾房】</w:t>
      </w: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11"/>
        <w:gridCol w:w="2167"/>
        <w:gridCol w:w="3528"/>
      </w:tblGrid>
      <w:tr w:rsidR="00EA793A" w:rsidRPr="00EA793A" w:rsidTr="00B26ABE">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jc w:val="center"/>
              <w:rPr>
                <w:rFonts w:ascii="Times New Roman" w:eastAsia="宋体" w:hAnsi="Times New Roman" w:cs="Times New Roman"/>
                <w:b/>
                <w:kern w:val="0"/>
                <w:sz w:val="22"/>
              </w:rPr>
            </w:pPr>
            <w:r w:rsidRPr="00EA793A">
              <w:rPr>
                <w:rFonts w:ascii="Times New Roman" w:eastAsia="宋体" w:hAnsi="Times New Roman" w:cs="Times New Roman"/>
                <w:b/>
                <w:kern w:val="0"/>
                <w:sz w:val="22"/>
              </w:rPr>
              <w:t>项目内容</w:t>
            </w:r>
          </w:p>
        </w:tc>
        <w:tc>
          <w:tcPr>
            <w:tcW w:w="2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jc w:val="center"/>
              <w:rPr>
                <w:rFonts w:ascii="Times New Roman" w:eastAsia="宋体" w:hAnsi="Times New Roman" w:cs="Times New Roman"/>
                <w:b/>
                <w:kern w:val="0"/>
                <w:sz w:val="22"/>
              </w:rPr>
            </w:pPr>
            <w:r w:rsidRPr="00EA793A">
              <w:rPr>
                <w:rFonts w:ascii="Times New Roman" w:eastAsia="宋体" w:hAnsi="Times New Roman" w:cs="Times New Roman"/>
                <w:b/>
                <w:kern w:val="0"/>
                <w:sz w:val="22"/>
              </w:rPr>
              <w:t>保洁时间</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jc w:val="center"/>
              <w:rPr>
                <w:rFonts w:ascii="Times New Roman" w:eastAsia="宋体" w:hAnsi="Times New Roman" w:cs="Times New Roman"/>
                <w:b/>
                <w:kern w:val="0"/>
                <w:sz w:val="22"/>
              </w:rPr>
            </w:pPr>
            <w:r w:rsidRPr="00EA793A">
              <w:rPr>
                <w:rFonts w:ascii="Times New Roman" w:eastAsia="宋体" w:hAnsi="Times New Roman" w:cs="Times New Roman"/>
                <w:b/>
                <w:kern w:val="0"/>
                <w:sz w:val="22"/>
              </w:rPr>
              <w:t>保洁质量检查标准</w:t>
            </w:r>
          </w:p>
        </w:tc>
      </w:tr>
      <w:tr w:rsidR="00EA793A" w:rsidRPr="00EA793A" w:rsidTr="00B26ABE">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地面、墙面</w:t>
            </w:r>
          </w:p>
        </w:tc>
        <w:tc>
          <w:tcPr>
            <w:tcW w:w="2167" w:type="dxa"/>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spacing w:line="240" w:lineRule="exact"/>
              <w:ind w:leftChars="64" w:left="134"/>
              <w:rPr>
                <w:rFonts w:ascii="Times New Roman" w:eastAsia="宋体" w:hAnsi="Times New Roman" w:cs="Times New Roman"/>
                <w:kern w:val="0"/>
                <w:sz w:val="22"/>
              </w:rPr>
            </w:pPr>
            <w:r w:rsidRPr="00EA793A">
              <w:rPr>
                <w:rFonts w:ascii="Times New Roman" w:eastAsia="宋体" w:hAnsi="Times New Roman" w:cs="Times New Roman"/>
                <w:kern w:val="0"/>
                <w:sz w:val="22"/>
              </w:rPr>
              <w:t>每天保洁</w:t>
            </w:r>
            <w:r w:rsidRPr="00EA793A">
              <w:rPr>
                <w:rFonts w:ascii="Times New Roman" w:eastAsia="宋体" w:hAnsi="Times New Roman" w:cs="Times New Roman"/>
                <w:kern w:val="0"/>
                <w:sz w:val="22"/>
              </w:rPr>
              <w:t>2</w:t>
            </w:r>
            <w:r w:rsidRPr="00EA793A">
              <w:rPr>
                <w:rFonts w:ascii="Times New Roman" w:eastAsia="宋体" w:hAnsi="Times New Roman" w:cs="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干净、干燥、无异味、无污迹、无粘附物、无散落垃圾、无污水外溢</w:t>
            </w:r>
          </w:p>
        </w:tc>
      </w:tr>
      <w:tr w:rsidR="00EA793A" w:rsidRPr="00EA793A" w:rsidTr="00B26ABE">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天花板、灯具、排风口</w:t>
            </w:r>
          </w:p>
        </w:tc>
        <w:tc>
          <w:tcPr>
            <w:tcW w:w="2167" w:type="dxa"/>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spacing w:line="240" w:lineRule="exact"/>
              <w:ind w:leftChars="64" w:left="134"/>
              <w:rPr>
                <w:rFonts w:ascii="Times New Roman" w:eastAsia="宋体" w:hAnsi="Times New Roman" w:cs="Times New Roman"/>
                <w:kern w:val="0"/>
                <w:sz w:val="22"/>
              </w:rPr>
            </w:pPr>
            <w:r w:rsidRPr="00EA793A">
              <w:rPr>
                <w:rFonts w:ascii="Times New Roman" w:eastAsia="宋体" w:hAnsi="Times New Roman" w:cs="Times New Roman"/>
                <w:kern w:val="0"/>
                <w:sz w:val="22"/>
              </w:rPr>
              <w:t>每月用高尘扫保洁</w:t>
            </w:r>
            <w:r w:rsidRPr="00EA793A">
              <w:rPr>
                <w:rFonts w:ascii="Times New Roman" w:eastAsia="宋体" w:hAnsi="Times New Roman" w:cs="Times New Roman"/>
                <w:kern w:val="0"/>
                <w:sz w:val="22"/>
              </w:rPr>
              <w:t>1</w:t>
            </w:r>
            <w:r w:rsidRPr="00EA793A">
              <w:rPr>
                <w:rFonts w:ascii="Times New Roman" w:eastAsia="宋体" w:hAnsi="Times New Roman" w:cs="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无蛛网积灰</w:t>
            </w:r>
          </w:p>
        </w:tc>
      </w:tr>
      <w:tr w:rsidR="00EA793A" w:rsidRPr="00EA793A" w:rsidTr="00B26ABE">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垃圾桶、垃圾箱、果皮箱</w:t>
            </w:r>
          </w:p>
        </w:tc>
        <w:tc>
          <w:tcPr>
            <w:tcW w:w="2167" w:type="dxa"/>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spacing w:line="240" w:lineRule="exact"/>
              <w:ind w:leftChars="64" w:left="134"/>
              <w:rPr>
                <w:rFonts w:ascii="Times New Roman" w:eastAsia="宋体" w:hAnsi="Times New Roman" w:cs="Times New Roman"/>
                <w:kern w:val="0"/>
                <w:sz w:val="22"/>
              </w:rPr>
            </w:pPr>
            <w:r w:rsidRPr="00EA793A">
              <w:rPr>
                <w:rFonts w:ascii="Times New Roman" w:eastAsia="宋体" w:hAnsi="Times New Roman" w:cs="Times New Roman"/>
                <w:kern w:val="0"/>
                <w:sz w:val="22"/>
              </w:rPr>
              <w:t>每天保洁</w:t>
            </w:r>
            <w:r w:rsidRPr="00EA793A">
              <w:rPr>
                <w:rFonts w:ascii="Times New Roman" w:eastAsia="宋体" w:hAnsi="Times New Roman" w:cs="Times New Roman"/>
                <w:kern w:val="0"/>
                <w:sz w:val="22"/>
              </w:rPr>
              <w:t>2</w:t>
            </w:r>
            <w:r w:rsidRPr="00EA793A">
              <w:rPr>
                <w:rFonts w:ascii="Times New Roman" w:eastAsia="宋体" w:hAnsi="Times New Roman" w:cs="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表面无污迹；桶内垃圾不超过</w:t>
            </w:r>
            <w:r w:rsidRPr="00EA793A">
              <w:rPr>
                <w:rFonts w:ascii="Times New Roman" w:eastAsia="宋体" w:hAnsi="Times New Roman" w:cs="Times New Roman"/>
                <w:kern w:val="0"/>
                <w:sz w:val="22"/>
              </w:rPr>
              <w:t>2/3</w:t>
            </w:r>
            <w:r w:rsidRPr="00EA793A">
              <w:rPr>
                <w:rFonts w:ascii="Times New Roman" w:eastAsia="宋体" w:hAnsi="Times New Roman" w:cs="Times New Roman"/>
                <w:kern w:val="0"/>
                <w:sz w:val="22"/>
              </w:rPr>
              <w:t>；冲洗空桶内壁、无异味</w:t>
            </w:r>
          </w:p>
        </w:tc>
      </w:tr>
      <w:tr w:rsidR="00EA793A" w:rsidRPr="00EA793A" w:rsidTr="00B26ABE">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垃圾袋</w:t>
            </w:r>
          </w:p>
        </w:tc>
        <w:tc>
          <w:tcPr>
            <w:tcW w:w="2167" w:type="dxa"/>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spacing w:line="240" w:lineRule="exact"/>
              <w:ind w:leftChars="64" w:left="134"/>
              <w:rPr>
                <w:rFonts w:ascii="Times New Roman" w:eastAsia="宋体" w:hAnsi="Times New Roman" w:cs="Times New Roman"/>
                <w:kern w:val="0"/>
                <w:sz w:val="22"/>
              </w:rPr>
            </w:pPr>
            <w:r w:rsidRPr="00EA793A">
              <w:rPr>
                <w:rFonts w:ascii="Times New Roman" w:eastAsia="宋体" w:hAnsi="Times New Roman" w:cs="Times New Roman"/>
                <w:kern w:val="0"/>
                <w:sz w:val="22"/>
              </w:rPr>
              <w:t>每天保洁</w:t>
            </w:r>
            <w:r w:rsidRPr="00EA793A">
              <w:rPr>
                <w:rFonts w:ascii="Times New Roman" w:eastAsia="宋体" w:hAnsi="Times New Roman" w:cs="Times New Roman"/>
                <w:kern w:val="0"/>
                <w:sz w:val="22"/>
              </w:rPr>
              <w:t>2</w:t>
            </w:r>
            <w:r w:rsidRPr="00EA793A">
              <w:rPr>
                <w:rFonts w:ascii="Times New Roman" w:eastAsia="宋体" w:hAnsi="Times New Roman" w:cs="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垃圾袋装化，桶内垃圾不满溢，盖好垃圾桶盖</w:t>
            </w:r>
          </w:p>
        </w:tc>
      </w:tr>
      <w:tr w:rsidR="00EA793A" w:rsidRPr="00EA793A" w:rsidTr="00B26ABE">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垃圾房内部及周围</w:t>
            </w:r>
            <w:r w:rsidRPr="00EA793A">
              <w:rPr>
                <w:rFonts w:ascii="Times New Roman" w:eastAsia="宋体" w:hAnsi="Times New Roman" w:cs="Times New Roman"/>
                <w:kern w:val="0"/>
                <w:sz w:val="22"/>
              </w:rPr>
              <w:t>5</w:t>
            </w:r>
            <w:r w:rsidRPr="00EA793A">
              <w:rPr>
                <w:rFonts w:ascii="Times New Roman" w:eastAsia="宋体" w:hAnsi="Times New Roman" w:cs="Times New Roman"/>
                <w:kern w:val="0"/>
                <w:sz w:val="22"/>
              </w:rPr>
              <w:t>米内消毒</w:t>
            </w:r>
          </w:p>
        </w:tc>
        <w:tc>
          <w:tcPr>
            <w:tcW w:w="2167" w:type="dxa"/>
            <w:tcBorders>
              <w:top w:val="single" w:sz="4" w:space="0" w:color="auto"/>
              <w:left w:val="single" w:sz="4" w:space="0" w:color="auto"/>
              <w:bottom w:val="single" w:sz="4" w:space="0" w:color="auto"/>
              <w:right w:val="single" w:sz="4" w:space="0" w:color="auto"/>
            </w:tcBorders>
            <w:vAlign w:val="center"/>
          </w:tcPr>
          <w:p w:rsidR="00EA793A" w:rsidRPr="00EA793A" w:rsidRDefault="00EA793A" w:rsidP="00EA793A">
            <w:pPr>
              <w:widowControl/>
              <w:spacing w:line="240" w:lineRule="exact"/>
              <w:ind w:leftChars="64" w:left="134"/>
              <w:rPr>
                <w:rFonts w:ascii="Times New Roman" w:eastAsia="宋体" w:hAnsi="Times New Roman" w:cs="Times New Roman"/>
                <w:kern w:val="0"/>
                <w:sz w:val="22"/>
              </w:rPr>
            </w:pPr>
            <w:r w:rsidRPr="00EA793A">
              <w:rPr>
                <w:rFonts w:ascii="Times New Roman" w:eastAsia="宋体" w:hAnsi="Times New Roman" w:cs="Times New Roman"/>
                <w:kern w:val="0"/>
                <w:sz w:val="22"/>
              </w:rPr>
              <w:t>每周保洁</w:t>
            </w:r>
            <w:r w:rsidRPr="00EA793A">
              <w:rPr>
                <w:rFonts w:ascii="Times New Roman" w:eastAsia="宋体" w:hAnsi="Times New Roman" w:cs="Times New Roman"/>
                <w:kern w:val="0"/>
                <w:sz w:val="22"/>
              </w:rPr>
              <w:t>1</w:t>
            </w:r>
            <w:r w:rsidRPr="00EA793A">
              <w:rPr>
                <w:rFonts w:ascii="Times New Roman" w:eastAsia="宋体" w:hAnsi="Times New Roman" w:cs="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A793A" w:rsidRPr="00EA793A" w:rsidRDefault="00EA793A" w:rsidP="00EA793A">
            <w:pPr>
              <w:widowControl/>
              <w:spacing w:line="240" w:lineRule="exact"/>
              <w:rPr>
                <w:rFonts w:ascii="Times New Roman" w:eastAsia="宋体" w:hAnsi="Times New Roman" w:cs="Times New Roman"/>
                <w:kern w:val="0"/>
                <w:sz w:val="22"/>
              </w:rPr>
            </w:pPr>
            <w:r w:rsidRPr="00EA793A">
              <w:rPr>
                <w:rFonts w:ascii="Times New Roman" w:eastAsia="宋体" w:hAnsi="Times New Roman" w:cs="Times New Roman"/>
                <w:kern w:val="0"/>
                <w:sz w:val="22"/>
              </w:rPr>
              <w:t>消毒彻底、无遗漏；无积水、垃圾、污物、异味</w:t>
            </w:r>
          </w:p>
        </w:tc>
      </w:tr>
    </w:tbl>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bookmarkStart w:id="39" w:name="_Hlk189735742"/>
      <w:bookmarkStart w:id="40" w:name="_Hlk189817988"/>
      <w:bookmarkEnd w:id="38"/>
      <w:r w:rsidRPr="00EA793A">
        <w:rPr>
          <w:rFonts w:ascii="Times New Roman" w:eastAsia="宋体" w:hAnsi="Times New Roman" w:cs="Times New Roman" w:hint="eastAsia"/>
          <w:bCs/>
          <w:sz w:val="22"/>
        </w:rPr>
        <w:t>9.2.3.5</w:t>
      </w:r>
      <w:r w:rsidRPr="00EA793A">
        <w:rPr>
          <w:rFonts w:ascii="Times New Roman" w:eastAsia="宋体" w:hAnsi="Times New Roman" w:cs="Times New Roman" w:hint="eastAsia"/>
          <w:bCs/>
          <w:sz w:val="22"/>
        </w:rPr>
        <w:t>相关保洁工具、耗材、清洁剂等</w:t>
      </w:r>
      <w:bookmarkEnd w:id="39"/>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bookmarkStart w:id="41" w:name="_Hlk189744214"/>
      <w:bookmarkEnd w:id="40"/>
      <w:r w:rsidRPr="00EA793A">
        <w:rPr>
          <w:rFonts w:ascii="Times New Roman" w:eastAsia="宋体" w:hAnsi="Times New Roman" w:cs="Times New Roman" w:hint="eastAsia"/>
          <w:bCs/>
          <w:sz w:val="22"/>
        </w:rPr>
        <w:t>（</w:t>
      </w:r>
      <w:r w:rsidRPr="00EA793A">
        <w:rPr>
          <w:rFonts w:ascii="Times New Roman" w:eastAsia="宋体" w:hAnsi="Times New Roman" w:cs="Times New Roman" w:hint="eastAsia"/>
          <w:bCs/>
          <w:sz w:val="22"/>
        </w:rPr>
        <w:t>1</w:t>
      </w:r>
      <w:r w:rsidRPr="00EA793A">
        <w:rPr>
          <w:rFonts w:ascii="Times New Roman" w:eastAsia="宋体" w:hAnsi="Times New Roman" w:cs="Times New Roman" w:hint="eastAsia"/>
          <w:bCs/>
          <w:sz w:val="22"/>
        </w:rPr>
        <w:t>）保洁工具包括但不限于：</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保洁车、各类警示牌等，根据现场需要合理配置。</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bookmarkStart w:id="42" w:name="_Hlk189736964"/>
      <w:r w:rsidRPr="00EA793A">
        <w:rPr>
          <w:rFonts w:ascii="Times New Roman" w:eastAsia="宋体" w:hAnsi="Times New Roman" w:cs="Times New Roman" w:hint="eastAsia"/>
          <w:bCs/>
          <w:sz w:val="22"/>
        </w:rPr>
        <w:t>（</w:t>
      </w:r>
      <w:r w:rsidRPr="00EA793A">
        <w:rPr>
          <w:rFonts w:ascii="Times New Roman" w:eastAsia="宋体" w:hAnsi="Times New Roman" w:cs="Times New Roman" w:hint="eastAsia"/>
          <w:bCs/>
          <w:sz w:val="22"/>
        </w:rPr>
        <w:t>2</w:t>
      </w:r>
      <w:r w:rsidRPr="00EA793A">
        <w:rPr>
          <w:rFonts w:ascii="Times New Roman" w:eastAsia="宋体" w:hAnsi="Times New Roman" w:cs="Times New Roman" w:hint="eastAsia"/>
          <w:bCs/>
          <w:sz w:val="22"/>
        </w:rPr>
        <w:t>）保洁材料消耗品、清洁剂：</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采购人提供：医疗废物垃圾袋、消毒片、洗手液、大盘纸等等。</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供应商提供包括但不限于：垃圾袋、各类清洁剂、抹布等</w:t>
      </w:r>
      <w:bookmarkEnd w:id="42"/>
      <w:r w:rsidRPr="00EA793A">
        <w:rPr>
          <w:rFonts w:ascii="Times New Roman" w:eastAsia="宋体" w:hAnsi="Times New Roman" w:cs="Times New Roman" w:hint="eastAsia"/>
          <w:bCs/>
          <w:sz w:val="22"/>
        </w:rPr>
        <w:t>。</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bookmarkStart w:id="43" w:name="_Hlk189736994"/>
      <w:r w:rsidRPr="00EA793A">
        <w:rPr>
          <w:rFonts w:ascii="Times New Roman" w:eastAsia="宋体" w:hAnsi="Times New Roman" w:cs="Times New Roman" w:hint="eastAsia"/>
          <w:bCs/>
          <w:sz w:val="22"/>
        </w:rPr>
        <w:t>（</w:t>
      </w:r>
      <w:r w:rsidRPr="00EA793A">
        <w:rPr>
          <w:rFonts w:ascii="Times New Roman" w:eastAsia="宋体" w:hAnsi="Times New Roman" w:cs="Times New Roman" w:hint="eastAsia"/>
          <w:bCs/>
          <w:sz w:val="22"/>
        </w:rPr>
        <w:t>3</w:t>
      </w:r>
      <w:r w:rsidRPr="00EA793A">
        <w:rPr>
          <w:rFonts w:ascii="Times New Roman" w:eastAsia="宋体" w:hAnsi="Times New Roman" w:cs="Times New Roman" w:hint="eastAsia"/>
          <w:bCs/>
          <w:sz w:val="22"/>
        </w:rPr>
        <w:t>）以上工具、消耗品等，投标方须根据现场实际情况合理配置</w:t>
      </w:r>
      <w:bookmarkEnd w:id="43"/>
      <w:r w:rsidRPr="00EA793A">
        <w:rPr>
          <w:rFonts w:ascii="Times New Roman" w:eastAsia="宋体" w:hAnsi="Times New Roman" w:cs="Times New Roman" w:hint="eastAsia"/>
          <w:bCs/>
          <w:sz w:val="22"/>
        </w:rPr>
        <w:t>并相应调整。</w:t>
      </w:r>
    </w:p>
    <w:bookmarkEnd w:id="41"/>
    <w:p w:rsidR="00EA793A" w:rsidRPr="00EA793A" w:rsidRDefault="00EA793A" w:rsidP="00EA793A">
      <w:pPr>
        <w:tabs>
          <w:tab w:val="left" w:pos="7200"/>
        </w:tabs>
        <w:adjustRightInd w:val="0"/>
        <w:snapToGrid w:val="0"/>
        <w:spacing w:line="300" w:lineRule="auto"/>
        <w:ind w:firstLineChars="200" w:firstLine="440"/>
        <w:outlineLvl w:val="3"/>
        <w:rPr>
          <w:rFonts w:ascii="Times New Roman" w:eastAsia="宋体" w:hAnsi="Times New Roman" w:cs="Times New Roman"/>
          <w:bCs/>
          <w:sz w:val="22"/>
        </w:rPr>
      </w:pPr>
      <w:r w:rsidRPr="00EA793A">
        <w:rPr>
          <w:rFonts w:ascii="Times New Roman" w:eastAsia="宋体" w:hAnsi="Times New Roman" w:cs="Times New Roman"/>
          <w:bCs/>
          <w:sz w:val="22"/>
        </w:rPr>
        <w:t>9.3.</w:t>
      </w:r>
      <w:r w:rsidRPr="00EA793A">
        <w:rPr>
          <w:rFonts w:ascii="Times New Roman" w:eastAsia="宋体" w:hAnsi="Times New Roman" w:cs="Times New Roman" w:hint="eastAsia"/>
          <w:bCs/>
          <w:sz w:val="22"/>
        </w:rPr>
        <w:t>3</w:t>
      </w:r>
      <w:r w:rsidRPr="00EA793A">
        <w:rPr>
          <w:rFonts w:ascii="Times New Roman" w:eastAsia="宋体" w:hAnsi="Times New Roman" w:cs="Times New Roman" w:hint="eastAsia"/>
          <w:bCs/>
          <w:sz w:val="22"/>
        </w:rPr>
        <w:t>后勤保障部</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 xml:space="preserve">9.3.3.1 </w:t>
      </w:r>
      <w:r w:rsidRPr="00EA793A">
        <w:rPr>
          <w:rFonts w:ascii="Times New Roman" w:eastAsia="宋体" w:hAnsi="Times New Roman" w:cs="Times New Roman" w:hint="eastAsia"/>
          <w:bCs/>
          <w:sz w:val="22"/>
        </w:rPr>
        <w:t>后勤人员</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1</w:t>
      </w:r>
      <w:r w:rsidRPr="00EA793A">
        <w:rPr>
          <w:rFonts w:ascii="Times New Roman" w:eastAsia="宋体" w:hAnsi="Times New Roman" w:cs="Times New Roman" w:hint="eastAsia"/>
          <w:bCs/>
          <w:sz w:val="22"/>
        </w:rPr>
        <w:t>、工作职责：</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bCs/>
          <w:sz w:val="22"/>
        </w:rPr>
        <w:t xml:space="preserve">(1) </w:t>
      </w:r>
      <w:r w:rsidRPr="00EA793A">
        <w:rPr>
          <w:rFonts w:ascii="Times New Roman" w:eastAsia="宋体" w:hAnsi="Times New Roman" w:cs="Times New Roman"/>
          <w:bCs/>
          <w:sz w:val="22"/>
        </w:rPr>
        <w:t>服务范围</w:t>
      </w:r>
      <w:r w:rsidRPr="00EA793A">
        <w:rPr>
          <w:rFonts w:ascii="Times New Roman" w:eastAsia="宋体" w:hAnsi="Times New Roman" w:cs="Times New Roman" w:hint="eastAsia"/>
          <w:bCs/>
          <w:sz w:val="22"/>
        </w:rPr>
        <w:t>：全院范围内配合采购人工作需求完成本职工作。</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bCs/>
          <w:sz w:val="22"/>
        </w:rPr>
        <w:t xml:space="preserve">(2) </w:t>
      </w:r>
      <w:r w:rsidRPr="00EA793A">
        <w:rPr>
          <w:rFonts w:ascii="Times New Roman" w:eastAsia="宋体" w:hAnsi="Times New Roman" w:cs="Times New Roman"/>
          <w:bCs/>
          <w:sz w:val="22"/>
        </w:rPr>
        <w:t>工作职责</w:t>
      </w:r>
      <w:r w:rsidRPr="00EA793A">
        <w:rPr>
          <w:rFonts w:ascii="Times New Roman" w:eastAsia="宋体" w:hAnsi="Times New Roman" w:cs="Times New Roman" w:hint="eastAsia"/>
          <w:bCs/>
          <w:sz w:val="22"/>
        </w:rPr>
        <w:t>：</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lastRenderedPageBreak/>
        <w:t>1)</w:t>
      </w:r>
      <w:r w:rsidRPr="00EA793A">
        <w:rPr>
          <w:rFonts w:ascii="Times New Roman" w:eastAsia="宋体" w:hAnsi="Times New Roman" w:cs="Times New Roman" w:hint="eastAsia"/>
          <w:bCs/>
          <w:sz w:val="22"/>
        </w:rPr>
        <w:t>按采购人要求，及时完成所下达的工作任务。</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2)</w:t>
      </w:r>
      <w:r w:rsidRPr="00EA793A">
        <w:rPr>
          <w:rFonts w:ascii="Times New Roman" w:eastAsia="宋体" w:hAnsi="Times New Roman" w:cs="Times New Roman" w:hint="eastAsia"/>
          <w:bCs/>
          <w:sz w:val="22"/>
        </w:rPr>
        <w:t>主动做好重大或突发事件的配合工作。</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3)</w:t>
      </w:r>
      <w:r w:rsidRPr="00EA793A">
        <w:rPr>
          <w:rFonts w:ascii="Times New Roman" w:eastAsia="宋体" w:hAnsi="Times New Roman" w:cs="Times New Roman" w:hint="eastAsia"/>
          <w:bCs/>
          <w:sz w:val="22"/>
        </w:rPr>
        <w:t>临时性工作要在规定时间内完成并及时与采购人汇报完成进度。</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bCs/>
          <w:sz w:val="22"/>
        </w:rPr>
        <w:t xml:space="preserve">(3) </w:t>
      </w:r>
      <w:r w:rsidRPr="00EA793A">
        <w:rPr>
          <w:rFonts w:ascii="Times New Roman" w:eastAsia="宋体" w:hAnsi="Times New Roman" w:cs="Times New Roman"/>
          <w:bCs/>
          <w:sz w:val="22"/>
        </w:rPr>
        <w:t>总体要求</w:t>
      </w:r>
      <w:r w:rsidRPr="00EA793A">
        <w:rPr>
          <w:rFonts w:ascii="Times New Roman" w:eastAsia="宋体" w:hAnsi="Times New Roman" w:cs="Times New Roman" w:hint="eastAsia"/>
          <w:bCs/>
          <w:sz w:val="22"/>
        </w:rPr>
        <w:t>：有耐心，有责任心完成本职工作</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bCs/>
          <w:sz w:val="22"/>
        </w:rPr>
        <w:t xml:space="preserve">(4) </w:t>
      </w:r>
      <w:r w:rsidRPr="00EA793A">
        <w:rPr>
          <w:rFonts w:ascii="Times New Roman" w:eastAsia="宋体" w:hAnsi="Times New Roman" w:cs="Times New Roman"/>
          <w:bCs/>
          <w:sz w:val="22"/>
        </w:rPr>
        <w:t>工作时间要求</w:t>
      </w:r>
      <w:r w:rsidRPr="00EA793A">
        <w:rPr>
          <w:rFonts w:ascii="Times New Roman" w:eastAsia="宋体" w:hAnsi="Times New Roman" w:cs="Times New Roman" w:hint="eastAsia"/>
          <w:bCs/>
          <w:sz w:val="22"/>
        </w:rPr>
        <w:t>：详见岗位设置一览表。</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bCs/>
          <w:sz w:val="22"/>
        </w:rPr>
        <w:t>(5)</w:t>
      </w:r>
      <w:r w:rsidRPr="00EA793A">
        <w:rPr>
          <w:rFonts w:ascii="Times New Roman" w:eastAsia="宋体" w:hAnsi="Times New Roman" w:cs="Times New Roman"/>
          <w:bCs/>
          <w:sz w:val="22"/>
        </w:rPr>
        <w:t>人员自身要求</w:t>
      </w:r>
      <w:r w:rsidRPr="00EA793A">
        <w:rPr>
          <w:rFonts w:ascii="Times New Roman" w:eastAsia="宋体" w:hAnsi="Times New Roman" w:cs="Times New Roman" w:hint="eastAsia"/>
          <w:bCs/>
          <w:sz w:val="22"/>
        </w:rPr>
        <w:t>：身体健康，有医院工作经验者优先。</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 xml:space="preserve">9.3.3.2 </w:t>
      </w:r>
      <w:r w:rsidRPr="00EA793A">
        <w:rPr>
          <w:rFonts w:ascii="Times New Roman" w:eastAsia="宋体" w:hAnsi="Times New Roman" w:cs="Times New Roman" w:hint="eastAsia"/>
          <w:bCs/>
          <w:sz w:val="22"/>
        </w:rPr>
        <w:t>消防安全员</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(1)</w:t>
      </w:r>
      <w:r w:rsidRPr="00EA793A">
        <w:rPr>
          <w:rFonts w:ascii="Times New Roman" w:eastAsia="宋体" w:hAnsi="Times New Roman" w:cs="Times New Roman" w:hint="eastAsia"/>
          <w:bCs/>
          <w:sz w:val="22"/>
        </w:rPr>
        <w:t>工作职责：医院物业安全员的岗位职责与普通安全员有所不同，主要围绕医院的特殊环境和需求展开，具体如下：</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1)</w:t>
      </w:r>
      <w:r w:rsidRPr="00EA793A">
        <w:rPr>
          <w:rFonts w:ascii="Times New Roman" w:eastAsia="宋体" w:hAnsi="Times New Roman" w:cs="Times New Roman" w:hint="eastAsia"/>
          <w:bCs/>
          <w:sz w:val="22"/>
        </w:rPr>
        <w:t>安全秩序维护</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w:t>
      </w:r>
      <w:r w:rsidRPr="00EA793A">
        <w:rPr>
          <w:rFonts w:ascii="Times New Roman" w:eastAsia="宋体" w:hAnsi="Times New Roman" w:cs="Times New Roman" w:hint="eastAsia"/>
          <w:bCs/>
          <w:sz w:val="22"/>
        </w:rPr>
        <w:t xml:space="preserve"> </w:t>
      </w:r>
      <w:r w:rsidRPr="00EA793A">
        <w:rPr>
          <w:rFonts w:ascii="Times New Roman" w:eastAsia="宋体" w:hAnsi="Times New Roman" w:cs="Times New Roman" w:hint="eastAsia"/>
          <w:bCs/>
          <w:sz w:val="22"/>
        </w:rPr>
        <w:t>负责医院门诊、病房、停车场等区域的安全巡逻，定时巡查并做好记录，及时发现和处理各类安全隐患与异常情况。</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w:t>
      </w:r>
      <w:r w:rsidRPr="00EA793A">
        <w:rPr>
          <w:rFonts w:ascii="Times New Roman" w:eastAsia="宋体" w:hAnsi="Times New Roman" w:cs="Times New Roman" w:hint="eastAsia"/>
          <w:bCs/>
          <w:sz w:val="22"/>
        </w:rPr>
        <w:t xml:space="preserve"> </w:t>
      </w:r>
      <w:r w:rsidRPr="00EA793A">
        <w:rPr>
          <w:rFonts w:ascii="Times New Roman" w:eastAsia="宋体" w:hAnsi="Times New Roman" w:cs="Times New Roman" w:hint="eastAsia"/>
          <w:bCs/>
          <w:sz w:val="22"/>
        </w:rPr>
        <w:t>配合医院处理医疗纠纷及突发事件，维护现场秩序，确保医护人员和患者的人身安全与医院的正常医疗秩序。</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2)</w:t>
      </w:r>
      <w:r w:rsidRPr="00EA793A">
        <w:rPr>
          <w:rFonts w:ascii="Times New Roman" w:eastAsia="宋体" w:hAnsi="Times New Roman" w:cs="Times New Roman" w:hint="eastAsia"/>
          <w:bCs/>
          <w:sz w:val="22"/>
        </w:rPr>
        <w:t>消防安全管理</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w:t>
      </w:r>
      <w:r w:rsidRPr="00EA793A">
        <w:rPr>
          <w:rFonts w:ascii="Times New Roman" w:eastAsia="宋体" w:hAnsi="Times New Roman" w:cs="Times New Roman" w:hint="eastAsia"/>
          <w:bCs/>
          <w:sz w:val="22"/>
        </w:rPr>
        <w:t xml:space="preserve"> </w:t>
      </w:r>
      <w:r w:rsidRPr="00EA793A">
        <w:rPr>
          <w:rFonts w:ascii="Times New Roman" w:eastAsia="宋体" w:hAnsi="Times New Roman" w:cs="Times New Roman" w:hint="eastAsia"/>
          <w:bCs/>
          <w:sz w:val="22"/>
        </w:rPr>
        <w:t>定期检查医院内消防设施和器材，如灭火器、消火栓、喷淋系统等，确保其完好有效，做好检查记录并及时报告问题。</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w:t>
      </w:r>
      <w:r w:rsidRPr="00EA793A">
        <w:rPr>
          <w:rFonts w:ascii="Times New Roman" w:eastAsia="宋体" w:hAnsi="Times New Roman" w:cs="Times New Roman" w:hint="eastAsia"/>
          <w:bCs/>
          <w:sz w:val="22"/>
        </w:rPr>
        <w:t xml:space="preserve"> </w:t>
      </w:r>
      <w:r w:rsidRPr="00EA793A">
        <w:rPr>
          <w:rFonts w:ascii="Times New Roman" w:eastAsia="宋体" w:hAnsi="Times New Roman" w:cs="Times New Roman" w:hint="eastAsia"/>
          <w:bCs/>
          <w:sz w:val="22"/>
        </w:rPr>
        <w:t>熟悉医院的消防通道和安全出口，保持通道畅通无阻，严禁在通道内堆放杂物。</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w:t>
      </w:r>
      <w:r w:rsidRPr="00EA793A">
        <w:rPr>
          <w:rFonts w:ascii="Times New Roman" w:eastAsia="宋体" w:hAnsi="Times New Roman" w:cs="Times New Roman" w:hint="eastAsia"/>
          <w:bCs/>
          <w:sz w:val="22"/>
        </w:rPr>
        <w:t xml:space="preserve"> </w:t>
      </w:r>
      <w:r w:rsidRPr="00EA793A">
        <w:rPr>
          <w:rFonts w:ascii="Times New Roman" w:eastAsia="宋体" w:hAnsi="Times New Roman" w:cs="Times New Roman" w:hint="eastAsia"/>
          <w:bCs/>
          <w:sz w:val="22"/>
        </w:rPr>
        <w:t>组织或参与医院的消防安全培训和演练，提高医院员工和患者的消防安全意识与应急逃生能力。</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3)</w:t>
      </w:r>
      <w:r w:rsidRPr="00EA793A">
        <w:rPr>
          <w:rFonts w:ascii="Times New Roman" w:eastAsia="宋体" w:hAnsi="Times New Roman" w:cs="Times New Roman" w:hint="eastAsia"/>
          <w:bCs/>
          <w:sz w:val="22"/>
        </w:rPr>
        <w:t>医疗协助与服务</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w:t>
      </w:r>
      <w:r w:rsidRPr="00EA793A">
        <w:rPr>
          <w:rFonts w:ascii="Times New Roman" w:eastAsia="宋体" w:hAnsi="Times New Roman" w:cs="Times New Roman" w:hint="eastAsia"/>
          <w:bCs/>
          <w:sz w:val="22"/>
        </w:rPr>
        <w:t xml:space="preserve"> </w:t>
      </w:r>
      <w:r w:rsidRPr="00EA793A">
        <w:rPr>
          <w:rFonts w:ascii="Times New Roman" w:eastAsia="宋体" w:hAnsi="Times New Roman" w:cs="Times New Roman" w:hint="eastAsia"/>
          <w:bCs/>
          <w:sz w:val="22"/>
        </w:rPr>
        <w:t>协助医护人员搬运医疗设备、药品等物资，确保物资运输过程中的安全。</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w:t>
      </w:r>
      <w:r w:rsidRPr="00EA793A">
        <w:rPr>
          <w:rFonts w:ascii="Times New Roman" w:eastAsia="宋体" w:hAnsi="Times New Roman" w:cs="Times New Roman" w:hint="eastAsia"/>
          <w:bCs/>
          <w:sz w:val="22"/>
        </w:rPr>
        <w:t xml:space="preserve"> </w:t>
      </w:r>
      <w:r w:rsidRPr="00EA793A">
        <w:rPr>
          <w:rFonts w:ascii="Times New Roman" w:eastAsia="宋体" w:hAnsi="Times New Roman" w:cs="Times New Roman" w:hint="eastAsia"/>
          <w:bCs/>
          <w:sz w:val="22"/>
        </w:rPr>
        <w:t>在患者需要时，提供必要的帮助和引导，如协助行动不便的患者就医、寻找科室等。</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w:t>
      </w:r>
      <w:r w:rsidRPr="00EA793A">
        <w:rPr>
          <w:rFonts w:ascii="Times New Roman" w:eastAsia="宋体" w:hAnsi="Times New Roman" w:cs="Times New Roman" w:hint="eastAsia"/>
          <w:bCs/>
          <w:sz w:val="22"/>
        </w:rPr>
        <w:t xml:space="preserve"> </w:t>
      </w:r>
      <w:r w:rsidRPr="00EA793A">
        <w:rPr>
          <w:rFonts w:ascii="Times New Roman" w:eastAsia="宋体" w:hAnsi="Times New Roman" w:cs="Times New Roman" w:hint="eastAsia"/>
          <w:bCs/>
          <w:sz w:val="22"/>
        </w:rPr>
        <w:t>对医院内的危险区域或设备设置警示标识，提醒患者和医护人员注意安全，防止意外事故发生。</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环境卫生与设施维护</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w:t>
      </w:r>
      <w:r w:rsidRPr="00EA793A">
        <w:rPr>
          <w:rFonts w:ascii="Times New Roman" w:eastAsia="宋体" w:hAnsi="Times New Roman" w:cs="Times New Roman" w:hint="eastAsia"/>
          <w:bCs/>
          <w:sz w:val="22"/>
        </w:rPr>
        <w:t xml:space="preserve"> </w:t>
      </w:r>
      <w:r w:rsidRPr="00EA793A">
        <w:rPr>
          <w:rFonts w:ascii="Times New Roman" w:eastAsia="宋体" w:hAnsi="Times New Roman" w:cs="Times New Roman" w:hint="eastAsia"/>
          <w:bCs/>
          <w:sz w:val="22"/>
        </w:rPr>
        <w:t>检查医院公共区域的环境卫生，及时清理垃圾和杂物，保持环境整洁，避免因环境问题引发安全事故。</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w:t>
      </w:r>
      <w:r w:rsidRPr="00EA793A">
        <w:rPr>
          <w:rFonts w:ascii="Times New Roman" w:eastAsia="宋体" w:hAnsi="Times New Roman" w:cs="Times New Roman" w:hint="eastAsia"/>
          <w:bCs/>
          <w:sz w:val="22"/>
        </w:rPr>
        <w:t xml:space="preserve"> </w:t>
      </w:r>
      <w:r w:rsidRPr="00EA793A">
        <w:rPr>
          <w:rFonts w:ascii="Times New Roman" w:eastAsia="宋体" w:hAnsi="Times New Roman" w:cs="Times New Roman" w:hint="eastAsia"/>
          <w:bCs/>
          <w:sz w:val="22"/>
        </w:rPr>
        <w:t>对医院的公共设施进行日常巡查，如门窗、水电设施等，发现损坏或故障及时报告并协助维修，确保设施正常运行。</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(2)</w:t>
      </w:r>
      <w:r w:rsidRPr="00EA793A">
        <w:rPr>
          <w:rFonts w:ascii="Times New Roman" w:eastAsia="宋体" w:hAnsi="Times New Roman" w:cs="Times New Roman" w:hint="eastAsia"/>
          <w:bCs/>
          <w:sz w:val="22"/>
        </w:rPr>
        <w:t>总体要求：有耐心，有责任心，及时完成本职工作以及听从上级安排的其他工作。</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(3)</w:t>
      </w:r>
      <w:r w:rsidRPr="00EA793A">
        <w:rPr>
          <w:rFonts w:ascii="Times New Roman" w:eastAsia="宋体" w:hAnsi="Times New Roman" w:cs="Times New Roman" w:hint="eastAsia"/>
          <w:bCs/>
          <w:sz w:val="22"/>
        </w:rPr>
        <w:t>工作时间要求：详见岗位设置一览表。</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(4)</w:t>
      </w:r>
      <w:r w:rsidRPr="00EA793A">
        <w:rPr>
          <w:rFonts w:ascii="Times New Roman" w:eastAsia="宋体" w:hAnsi="Times New Roman" w:cs="Times New Roman" w:hint="eastAsia"/>
          <w:bCs/>
          <w:sz w:val="22"/>
        </w:rPr>
        <w:t>人员自身要求：到岗人员须持证上岗。</w:t>
      </w:r>
    </w:p>
    <w:p w:rsidR="00EA793A" w:rsidRPr="00EA793A" w:rsidRDefault="00EA793A" w:rsidP="00EA793A">
      <w:pPr>
        <w:tabs>
          <w:tab w:val="left" w:pos="7200"/>
        </w:tabs>
        <w:adjustRightInd w:val="0"/>
        <w:snapToGrid w:val="0"/>
        <w:spacing w:line="300" w:lineRule="auto"/>
        <w:ind w:firstLineChars="200" w:firstLine="440"/>
        <w:outlineLvl w:val="3"/>
        <w:rPr>
          <w:rFonts w:ascii="Times New Roman" w:eastAsia="宋体" w:hAnsi="Times New Roman" w:cs="Times New Roman"/>
          <w:bCs/>
          <w:sz w:val="22"/>
        </w:rPr>
      </w:pPr>
      <w:r w:rsidRPr="00EA793A">
        <w:rPr>
          <w:rFonts w:ascii="Times New Roman" w:eastAsia="宋体" w:hAnsi="Times New Roman" w:cs="Times New Roman"/>
          <w:bCs/>
          <w:sz w:val="22"/>
        </w:rPr>
        <w:t>9.3.</w:t>
      </w:r>
      <w:r w:rsidRPr="00EA793A">
        <w:rPr>
          <w:rFonts w:ascii="Times New Roman" w:eastAsia="宋体" w:hAnsi="Times New Roman" w:cs="Times New Roman" w:hint="eastAsia"/>
          <w:bCs/>
          <w:sz w:val="22"/>
        </w:rPr>
        <w:t>4</w:t>
      </w:r>
      <w:r w:rsidRPr="00EA793A">
        <w:rPr>
          <w:rFonts w:ascii="Times New Roman" w:eastAsia="宋体" w:hAnsi="Times New Roman" w:cs="Times New Roman" w:hint="eastAsia"/>
          <w:bCs/>
          <w:sz w:val="22"/>
        </w:rPr>
        <w:t>绿化部</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bookmarkStart w:id="44" w:name="_Hlk161846631"/>
      <w:r w:rsidRPr="00EA793A">
        <w:rPr>
          <w:rFonts w:ascii="Times New Roman" w:eastAsia="宋体" w:hAnsi="Times New Roman" w:cs="Times New Roman" w:hint="eastAsia"/>
          <w:bCs/>
          <w:sz w:val="22"/>
        </w:rPr>
        <w:t>（</w:t>
      </w:r>
      <w:r w:rsidRPr="00EA793A">
        <w:rPr>
          <w:rFonts w:ascii="Times New Roman" w:eastAsia="宋体" w:hAnsi="Times New Roman" w:cs="Times New Roman" w:hint="eastAsia"/>
          <w:bCs/>
          <w:sz w:val="22"/>
        </w:rPr>
        <w:t>1</w:t>
      </w:r>
      <w:r w:rsidRPr="00EA793A">
        <w:rPr>
          <w:rFonts w:ascii="Times New Roman" w:eastAsia="宋体" w:hAnsi="Times New Roman" w:cs="Times New Roman" w:hint="eastAsia"/>
          <w:bCs/>
          <w:sz w:val="22"/>
        </w:rPr>
        <w:t>）服务范围</w:t>
      </w:r>
    </w:p>
    <w:p w:rsidR="00EA793A" w:rsidRPr="00EA793A" w:rsidRDefault="00EA793A" w:rsidP="00EA793A">
      <w:pPr>
        <w:tabs>
          <w:tab w:val="left" w:pos="7200"/>
        </w:tabs>
        <w:adjustRightInd w:val="0"/>
        <w:snapToGrid w:val="0"/>
        <w:spacing w:line="300" w:lineRule="auto"/>
        <w:ind w:firstLineChars="200" w:firstLine="440"/>
        <w:rPr>
          <w:rFonts w:ascii="宋体" w:eastAsia="宋体" w:hAnsi="宋体" w:cs="Times New Roman"/>
          <w:bCs/>
          <w:sz w:val="22"/>
        </w:rPr>
      </w:pPr>
      <w:r w:rsidRPr="00EA793A">
        <w:rPr>
          <w:rFonts w:ascii="宋体" w:eastAsia="宋体" w:hAnsi="宋体" w:cs="Times New Roman" w:hint="eastAsia"/>
          <w:bCs/>
          <w:sz w:val="22"/>
        </w:rPr>
        <w:t>对采购人室外绿化进行养护。包括除草、修剪、清理落叶等工作，保持绿化区域的整洁和美观。确保植物的健康，定期进行修剪、施肥、浇水和病虫害防治等养护工作。</w:t>
      </w:r>
    </w:p>
    <w:bookmarkEnd w:id="44"/>
    <w:p w:rsidR="00EA793A" w:rsidRPr="00EA793A" w:rsidRDefault="00EA793A" w:rsidP="00EA793A">
      <w:pPr>
        <w:adjustRightInd w:val="0"/>
        <w:snapToGrid w:val="0"/>
        <w:spacing w:line="300" w:lineRule="auto"/>
        <w:ind w:firstLineChars="200" w:firstLine="440"/>
        <w:rPr>
          <w:rFonts w:ascii="宋体" w:eastAsia="宋体" w:hAnsi="宋体" w:cs="Times New Roman"/>
          <w:bCs/>
          <w:sz w:val="22"/>
        </w:rPr>
      </w:pPr>
      <w:r w:rsidRPr="00EA793A">
        <w:rPr>
          <w:rFonts w:ascii="宋体" w:eastAsia="宋体" w:hAnsi="宋体" w:cs="Times New Roman" w:hint="eastAsia"/>
          <w:bCs/>
          <w:sz w:val="22"/>
        </w:rPr>
        <w:t>绿化清单（总院室外）</w:t>
      </w:r>
    </w:p>
    <w:tbl>
      <w:tblPr>
        <w:tblW w:w="4740" w:type="dxa"/>
        <w:tblInd w:w="1838" w:type="dxa"/>
        <w:tblLook w:val="04A0" w:firstRow="1" w:lastRow="0" w:firstColumn="1" w:lastColumn="0" w:noHBand="0" w:noVBand="1"/>
      </w:tblPr>
      <w:tblGrid>
        <w:gridCol w:w="660"/>
        <w:gridCol w:w="1360"/>
        <w:gridCol w:w="1360"/>
        <w:gridCol w:w="1360"/>
      </w:tblGrid>
      <w:tr w:rsidR="00EA793A" w:rsidRPr="00EA793A" w:rsidTr="00B26ABE">
        <w:trPr>
          <w:trHeight w:val="312"/>
        </w:trPr>
        <w:tc>
          <w:tcPr>
            <w:tcW w:w="660" w:type="dxa"/>
            <w:vMerge w:val="restart"/>
            <w:tcBorders>
              <w:top w:val="single" w:sz="4" w:space="0" w:color="auto"/>
              <w:left w:val="single" w:sz="4" w:space="0" w:color="auto"/>
              <w:bottom w:val="single" w:sz="4" w:space="0" w:color="000000"/>
              <w:right w:val="single" w:sz="4" w:space="0" w:color="auto"/>
            </w:tcBorders>
            <w:noWrap/>
            <w:vAlign w:val="center"/>
          </w:tcPr>
          <w:p w:rsidR="00EA793A" w:rsidRPr="00EA793A" w:rsidRDefault="00EA793A" w:rsidP="00EA793A">
            <w:pPr>
              <w:widowControl/>
              <w:jc w:val="center"/>
              <w:rPr>
                <w:rFonts w:ascii="宋体" w:eastAsia="宋体" w:hAnsi="宋体" w:cs="宋体"/>
                <w:kern w:val="0"/>
                <w:sz w:val="22"/>
              </w:rPr>
            </w:pPr>
            <w:r w:rsidRPr="00EA793A">
              <w:rPr>
                <w:rFonts w:ascii="宋体" w:eastAsia="宋体" w:hAnsi="宋体" w:cs="宋体" w:hint="eastAsia"/>
                <w:kern w:val="0"/>
                <w:sz w:val="22"/>
              </w:rPr>
              <w:lastRenderedPageBreak/>
              <w:t>序号</w:t>
            </w:r>
          </w:p>
        </w:tc>
        <w:tc>
          <w:tcPr>
            <w:tcW w:w="1360" w:type="dxa"/>
            <w:vMerge w:val="restart"/>
            <w:tcBorders>
              <w:top w:val="single" w:sz="4" w:space="0" w:color="auto"/>
              <w:left w:val="single" w:sz="4" w:space="0" w:color="auto"/>
              <w:bottom w:val="single" w:sz="4" w:space="0" w:color="000000"/>
              <w:right w:val="single" w:sz="4" w:space="0" w:color="auto"/>
            </w:tcBorders>
            <w:noWrap/>
            <w:vAlign w:val="center"/>
          </w:tcPr>
          <w:p w:rsidR="00EA793A" w:rsidRPr="00EA793A" w:rsidRDefault="00EA793A" w:rsidP="00EA793A">
            <w:pPr>
              <w:widowControl/>
              <w:jc w:val="center"/>
              <w:rPr>
                <w:rFonts w:ascii="宋体" w:eastAsia="宋体" w:hAnsi="宋体" w:cs="宋体"/>
                <w:kern w:val="0"/>
                <w:sz w:val="22"/>
              </w:rPr>
            </w:pPr>
            <w:r w:rsidRPr="00EA793A">
              <w:rPr>
                <w:rFonts w:ascii="宋体" w:eastAsia="宋体" w:hAnsi="宋体" w:cs="宋体" w:hint="eastAsia"/>
                <w:kern w:val="0"/>
                <w:sz w:val="22"/>
              </w:rPr>
              <w:t>区域</w:t>
            </w:r>
          </w:p>
        </w:tc>
        <w:tc>
          <w:tcPr>
            <w:tcW w:w="1360" w:type="dxa"/>
            <w:vMerge w:val="restart"/>
            <w:tcBorders>
              <w:top w:val="single" w:sz="4" w:space="0" w:color="auto"/>
              <w:left w:val="single" w:sz="4" w:space="0" w:color="auto"/>
              <w:bottom w:val="single" w:sz="4" w:space="0" w:color="000000"/>
              <w:right w:val="single" w:sz="4" w:space="0" w:color="auto"/>
            </w:tcBorders>
            <w:noWrap/>
            <w:vAlign w:val="center"/>
          </w:tcPr>
          <w:p w:rsidR="00EA793A" w:rsidRPr="00EA793A" w:rsidRDefault="00EA793A" w:rsidP="00EA793A">
            <w:pPr>
              <w:widowControl/>
              <w:jc w:val="center"/>
              <w:rPr>
                <w:rFonts w:ascii="宋体" w:eastAsia="宋体" w:hAnsi="宋体" w:cs="宋体"/>
                <w:kern w:val="0"/>
                <w:sz w:val="22"/>
              </w:rPr>
            </w:pPr>
            <w:r w:rsidRPr="00EA793A">
              <w:rPr>
                <w:rFonts w:ascii="宋体" w:eastAsia="宋体" w:hAnsi="宋体" w:cs="宋体" w:hint="eastAsia"/>
                <w:kern w:val="0"/>
                <w:sz w:val="22"/>
              </w:rPr>
              <w:t>名称</w:t>
            </w:r>
          </w:p>
        </w:tc>
        <w:tc>
          <w:tcPr>
            <w:tcW w:w="1360" w:type="dxa"/>
            <w:vMerge w:val="restart"/>
            <w:tcBorders>
              <w:top w:val="single" w:sz="4" w:space="0" w:color="auto"/>
              <w:left w:val="single" w:sz="4" w:space="0" w:color="auto"/>
              <w:bottom w:val="single" w:sz="4" w:space="0" w:color="000000"/>
              <w:right w:val="single" w:sz="4" w:space="0" w:color="auto"/>
            </w:tcBorders>
            <w:noWrap/>
            <w:vAlign w:val="center"/>
          </w:tcPr>
          <w:p w:rsidR="00EA793A" w:rsidRPr="00EA793A" w:rsidRDefault="00EA793A" w:rsidP="00EA793A">
            <w:pPr>
              <w:widowControl/>
              <w:jc w:val="center"/>
              <w:rPr>
                <w:rFonts w:ascii="宋体" w:eastAsia="宋体" w:hAnsi="宋体" w:cs="宋体"/>
                <w:kern w:val="0"/>
                <w:sz w:val="22"/>
              </w:rPr>
            </w:pPr>
            <w:r w:rsidRPr="00EA793A">
              <w:rPr>
                <w:rFonts w:ascii="宋体" w:eastAsia="宋体" w:hAnsi="宋体" w:cs="宋体" w:hint="eastAsia"/>
                <w:kern w:val="0"/>
                <w:sz w:val="22"/>
              </w:rPr>
              <w:t>面积（㎡）</w:t>
            </w:r>
          </w:p>
        </w:tc>
      </w:tr>
      <w:tr w:rsidR="00EA793A" w:rsidRPr="00EA793A" w:rsidTr="00B26ABE">
        <w:trPr>
          <w:trHeight w:val="312"/>
        </w:trPr>
        <w:tc>
          <w:tcPr>
            <w:tcW w:w="660" w:type="dxa"/>
            <w:vMerge/>
            <w:tcBorders>
              <w:top w:val="single" w:sz="4" w:space="0" w:color="auto"/>
              <w:left w:val="single" w:sz="4" w:space="0" w:color="auto"/>
              <w:bottom w:val="single" w:sz="4" w:space="0" w:color="000000"/>
              <w:right w:val="single" w:sz="4" w:space="0" w:color="auto"/>
            </w:tcBorders>
            <w:vAlign w:val="center"/>
          </w:tcPr>
          <w:p w:rsidR="00EA793A" w:rsidRPr="00EA793A" w:rsidRDefault="00EA793A" w:rsidP="00EA793A">
            <w:pPr>
              <w:widowControl/>
              <w:jc w:val="left"/>
              <w:rPr>
                <w:rFonts w:ascii="宋体" w:eastAsia="宋体" w:hAnsi="宋体" w:cs="宋体"/>
                <w:kern w:val="0"/>
                <w:sz w:val="22"/>
              </w:rPr>
            </w:pPr>
          </w:p>
        </w:tc>
        <w:tc>
          <w:tcPr>
            <w:tcW w:w="1360" w:type="dxa"/>
            <w:vMerge/>
            <w:tcBorders>
              <w:top w:val="single" w:sz="4" w:space="0" w:color="auto"/>
              <w:left w:val="single" w:sz="4" w:space="0" w:color="auto"/>
              <w:bottom w:val="single" w:sz="4" w:space="0" w:color="000000"/>
              <w:right w:val="single" w:sz="4" w:space="0" w:color="auto"/>
            </w:tcBorders>
            <w:vAlign w:val="center"/>
          </w:tcPr>
          <w:p w:rsidR="00EA793A" w:rsidRPr="00EA793A" w:rsidRDefault="00EA793A" w:rsidP="00EA793A">
            <w:pPr>
              <w:widowControl/>
              <w:jc w:val="left"/>
              <w:rPr>
                <w:rFonts w:ascii="宋体" w:eastAsia="宋体" w:hAnsi="宋体" w:cs="宋体"/>
                <w:kern w:val="0"/>
                <w:sz w:val="22"/>
              </w:rPr>
            </w:pPr>
          </w:p>
        </w:tc>
        <w:tc>
          <w:tcPr>
            <w:tcW w:w="1360" w:type="dxa"/>
            <w:vMerge/>
            <w:tcBorders>
              <w:top w:val="single" w:sz="4" w:space="0" w:color="auto"/>
              <w:left w:val="single" w:sz="4" w:space="0" w:color="auto"/>
              <w:bottom w:val="single" w:sz="4" w:space="0" w:color="000000"/>
              <w:right w:val="single" w:sz="4" w:space="0" w:color="auto"/>
            </w:tcBorders>
            <w:vAlign w:val="center"/>
          </w:tcPr>
          <w:p w:rsidR="00EA793A" w:rsidRPr="00EA793A" w:rsidRDefault="00EA793A" w:rsidP="00EA793A">
            <w:pPr>
              <w:widowControl/>
              <w:jc w:val="left"/>
              <w:rPr>
                <w:rFonts w:ascii="宋体" w:eastAsia="宋体" w:hAnsi="宋体" w:cs="宋体"/>
                <w:kern w:val="0"/>
                <w:sz w:val="22"/>
              </w:rPr>
            </w:pPr>
          </w:p>
        </w:tc>
        <w:tc>
          <w:tcPr>
            <w:tcW w:w="1360" w:type="dxa"/>
            <w:vMerge/>
            <w:tcBorders>
              <w:top w:val="single" w:sz="4" w:space="0" w:color="auto"/>
              <w:left w:val="single" w:sz="4" w:space="0" w:color="auto"/>
              <w:bottom w:val="single" w:sz="4" w:space="0" w:color="000000"/>
              <w:right w:val="single" w:sz="4" w:space="0" w:color="auto"/>
            </w:tcBorders>
            <w:vAlign w:val="center"/>
          </w:tcPr>
          <w:p w:rsidR="00EA793A" w:rsidRPr="00EA793A" w:rsidRDefault="00EA793A" w:rsidP="00EA793A">
            <w:pPr>
              <w:widowControl/>
              <w:jc w:val="left"/>
              <w:rPr>
                <w:rFonts w:ascii="宋体" w:eastAsia="宋体" w:hAnsi="宋体" w:cs="宋体"/>
                <w:kern w:val="0"/>
                <w:sz w:val="22"/>
              </w:rPr>
            </w:pPr>
          </w:p>
        </w:tc>
      </w:tr>
      <w:tr w:rsidR="00EA793A" w:rsidRPr="00EA793A" w:rsidTr="00B26ABE">
        <w:trPr>
          <w:trHeight w:val="439"/>
        </w:trPr>
        <w:tc>
          <w:tcPr>
            <w:tcW w:w="660" w:type="dxa"/>
            <w:tcBorders>
              <w:top w:val="nil"/>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宋体"/>
                <w:kern w:val="0"/>
                <w:sz w:val="22"/>
              </w:rPr>
            </w:pPr>
            <w:r w:rsidRPr="00EA793A">
              <w:rPr>
                <w:rFonts w:ascii="宋体" w:eastAsia="宋体" w:hAnsi="宋体" w:cs="宋体" w:hint="eastAsia"/>
                <w:kern w:val="0"/>
                <w:sz w:val="22"/>
              </w:rPr>
              <w:t>1</w:t>
            </w:r>
          </w:p>
        </w:tc>
        <w:tc>
          <w:tcPr>
            <w:tcW w:w="1360" w:type="dxa"/>
            <w:tcBorders>
              <w:top w:val="nil"/>
              <w:left w:val="nil"/>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宋体"/>
                <w:kern w:val="0"/>
                <w:sz w:val="22"/>
              </w:rPr>
            </w:pPr>
            <w:r w:rsidRPr="00EA793A">
              <w:rPr>
                <w:rFonts w:ascii="宋体" w:eastAsia="宋体" w:hAnsi="宋体" w:cs="宋体" w:hint="eastAsia"/>
                <w:kern w:val="0"/>
                <w:sz w:val="22"/>
              </w:rPr>
              <w:t>合庆社区</w:t>
            </w:r>
          </w:p>
        </w:tc>
        <w:tc>
          <w:tcPr>
            <w:tcW w:w="1360" w:type="dxa"/>
            <w:tcBorders>
              <w:top w:val="nil"/>
              <w:left w:val="nil"/>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宋体"/>
                <w:kern w:val="0"/>
                <w:sz w:val="22"/>
              </w:rPr>
            </w:pPr>
            <w:r w:rsidRPr="00EA793A">
              <w:rPr>
                <w:rFonts w:ascii="宋体" w:eastAsia="宋体" w:hAnsi="宋体" w:cs="宋体" w:hint="eastAsia"/>
                <w:kern w:val="0"/>
                <w:sz w:val="22"/>
              </w:rPr>
              <w:t>灌木/乔木</w:t>
            </w:r>
          </w:p>
        </w:tc>
        <w:tc>
          <w:tcPr>
            <w:tcW w:w="1360" w:type="dxa"/>
            <w:tcBorders>
              <w:top w:val="nil"/>
              <w:left w:val="nil"/>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宋体"/>
                <w:kern w:val="0"/>
                <w:sz w:val="22"/>
              </w:rPr>
            </w:pPr>
            <w:r w:rsidRPr="00EA793A">
              <w:rPr>
                <w:rFonts w:ascii="宋体" w:eastAsia="宋体" w:hAnsi="宋体" w:cs="宋体" w:hint="eastAsia"/>
                <w:kern w:val="0"/>
                <w:sz w:val="22"/>
              </w:rPr>
              <w:t>2600</w:t>
            </w:r>
          </w:p>
        </w:tc>
      </w:tr>
    </w:tbl>
    <w:p w:rsidR="00EA793A" w:rsidRPr="00EA793A" w:rsidRDefault="00EA793A" w:rsidP="00EA793A">
      <w:pPr>
        <w:adjustRightInd w:val="0"/>
        <w:snapToGrid w:val="0"/>
        <w:spacing w:line="300" w:lineRule="auto"/>
        <w:ind w:firstLineChars="200" w:firstLine="440"/>
        <w:rPr>
          <w:rFonts w:ascii="宋体" w:eastAsia="宋体" w:hAnsi="宋体" w:cs="Times New Roman"/>
          <w:bCs/>
          <w:sz w:val="22"/>
        </w:rPr>
      </w:pPr>
      <w:r w:rsidRPr="00EA793A">
        <w:rPr>
          <w:rFonts w:ascii="宋体" w:eastAsia="宋体" w:hAnsi="宋体" w:cs="Times New Roman" w:hint="eastAsia"/>
          <w:bCs/>
          <w:sz w:val="22"/>
        </w:rPr>
        <w:t>绿化清单（分院室外）</w:t>
      </w:r>
    </w:p>
    <w:tbl>
      <w:tblPr>
        <w:tblW w:w="5820" w:type="dxa"/>
        <w:tblInd w:w="1271" w:type="dxa"/>
        <w:tblLook w:val="04A0" w:firstRow="1" w:lastRow="0" w:firstColumn="1" w:lastColumn="0" w:noHBand="0" w:noVBand="1"/>
      </w:tblPr>
      <w:tblGrid>
        <w:gridCol w:w="660"/>
        <w:gridCol w:w="2440"/>
        <w:gridCol w:w="1360"/>
        <w:gridCol w:w="1360"/>
      </w:tblGrid>
      <w:tr w:rsidR="00EA793A" w:rsidRPr="00EA793A" w:rsidTr="00B26ABE">
        <w:trPr>
          <w:trHeight w:val="312"/>
        </w:trPr>
        <w:tc>
          <w:tcPr>
            <w:tcW w:w="660" w:type="dxa"/>
            <w:vMerge w:val="restart"/>
            <w:tcBorders>
              <w:top w:val="single" w:sz="4" w:space="0" w:color="auto"/>
              <w:left w:val="single" w:sz="4" w:space="0" w:color="auto"/>
              <w:bottom w:val="single" w:sz="4" w:space="0" w:color="000000"/>
              <w:right w:val="single" w:sz="4" w:space="0" w:color="auto"/>
            </w:tcBorders>
            <w:noWrap/>
            <w:vAlign w:val="center"/>
          </w:tcPr>
          <w:p w:rsidR="00EA793A" w:rsidRPr="00EA793A" w:rsidRDefault="00EA793A" w:rsidP="00EA793A">
            <w:pPr>
              <w:widowControl/>
              <w:jc w:val="center"/>
              <w:rPr>
                <w:rFonts w:ascii="宋体" w:eastAsia="宋体" w:hAnsi="宋体" w:cs="宋体"/>
                <w:kern w:val="0"/>
                <w:sz w:val="22"/>
              </w:rPr>
            </w:pPr>
            <w:r w:rsidRPr="00EA793A">
              <w:rPr>
                <w:rFonts w:ascii="宋体" w:eastAsia="宋体" w:hAnsi="宋体" w:cs="宋体" w:hint="eastAsia"/>
                <w:kern w:val="0"/>
                <w:sz w:val="22"/>
              </w:rPr>
              <w:t>序号</w:t>
            </w:r>
          </w:p>
        </w:tc>
        <w:tc>
          <w:tcPr>
            <w:tcW w:w="2440" w:type="dxa"/>
            <w:vMerge w:val="restart"/>
            <w:tcBorders>
              <w:top w:val="single" w:sz="4" w:space="0" w:color="auto"/>
              <w:left w:val="single" w:sz="4" w:space="0" w:color="auto"/>
              <w:bottom w:val="single" w:sz="4" w:space="0" w:color="000000"/>
              <w:right w:val="single" w:sz="4" w:space="0" w:color="auto"/>
            </w:tcBorders>
            <w:noWrap/>
            <w:vAlign w:val="center"/>
          </w:tcPr>
          <w:p w:rsidR="00EA793A" w:rsidRPr="00EA793A" w:rsidRDefault="00EA793A" w:rsidP="00EA793A">
            <w:pPr>
              <w:widowControl/>
              <w:jc w:val="center"/>
              <w:rPr>
                <w:rFonts w:ascii="宋体" w:eastAsia="宋体" w:hAnsi="宋体" w:cs="宋体"/>
                <w:kern w:val="0"/>
                <w:sz w:val="22"/>
              </w:rPr>
            </w:pPr>
            <w:r w:rsidRPr="00EA793A">
              <w:rPr>
                <w:rFonts w:ascii="宋体" w:eastAsia="宋体" w:hAnsi="宋体" w:cs="宋体" w:hint="eastAsia"/>
                <w:kern w:val="0"/>
                <w:sz w:val="22"/>
              </w:rPr>
              <w:t>区域</w:t>
            </w:r>
          </w:p>
        </w:tc>
        <w:tc>
          <w:tcPr>
            <w:tcW w:w="1360" w:type="dxa"/>
            <w:vMerge w:val="restart"/>
            <w:tcBorders>
              <w:top w:val="single" w:sz="4" w:space="0" w:color="auto"/>
              <w:left w:val="single" w:sz="4" w:space="0" w:color="auto"/>
              <w:bottom w:val="single" w:sz="4" w:space="0" w:color="000000"/>
              <w:right w:val="single" w:sz="4" w:space="0" w:color="auto"/>
            </w:tcBorders>
            <w:noWrap/>
            <w:vAlign w:val="center"/>
          </w:tcPr>
          <w:p w:rsidR="00EA793A" w:rsidRPr="00EA793A" w:rsidRDefault="00EA793A" w:rsidP="00EA793A">
            <w:pPr>
              <w:widowControl/>
              <w:jc w:val="center"/>
              <w:rPr>
                <w:rFonts w:ascii="宋体" w:eastAsia="宋体" w:hAnsi="宋体" w:cs="宋体"/>
                <w:kern w:val="0"/>
                <w:sz w:val="22"/>
              </w:rPr>
            </w:pPr>
            <w:r w:rsidRPr="00EA793A">
              <w:rPr>
                <w:rFonts w:ascii="宋体" w:eastAsia="宋体" w:hAnsi="宋体" w:cs="宋体" w:hint="eastAsia"/>
                <w:kern w:val="0"/>
                <w:sz w:val="22"/>
              </w:rPr>
              <w:t>名称</w:t>
            </w:r>
          </w:p>
        </w:tc>
        <w:tc>
          <w:tcPr>
            <w:tcW w:w="1360" w:type="dxa"/>
            <w:vMerge w:val="restart"/>
            <w:tcBorders>
              <w:top w:val="single" w:sz="4" w:space="0" w:color="auto"/>
              <w:left w:val="single" w:sz="4" w:space="0" w:color="auto"/>
              <w:bottom w:val="single" w:sz="4" w:space="0" w:color="000000"/>
              <w:right w:val="single" w:sz="4" w:space="0" w:color="auto"/>
            </w:tcBorders>
            <w:noWrap/>
            <w:vAlign w:val="center"/>
          </w:tcPr>
          <w:p w:rsidR="00EA793A" w:rsidRPr="00EA793A" w:rsidRDefault="00EA793A" w:rsidP="00EA793A">
            <w:pPr>
              <w:widowControl/>
              <w:jc w:val="center"/>
              <w:rPr>
                <w:rFonts w:ascii="宋体" w:eastAsia="宋体" w:hAnsi="宋体" w:cs="宋体"/>
                <w:kern w:val="0"/>
                <w:sz w:val="22"/>
              </w:rPr>
            </w:pPr>
            <w:r w:rsidRPr="00EA793A">
              <w:rPr>
                <w:rFonts w:ascii="宋体" w:eastAsia="宋体" w:hAnsi="宋体" w:cs="宋体" w:hint="eastAsia"/>
                <w:kern w:val="0"/>
                <w:sz w:val="22"/>
              </w:rPr>
              <w:t>面积（㎡）</w:t>
            </w:r>
          </w:p>
        </w:tc>
      </w:tr>
      <w:tr w:rsidR="00EA793A" w:rsidRPr="00EA793A" w:rsidTr="00B26ABE">
        <w:trPr>
          <w:trHeight w:val="312"/>
        </w:trPr>
        <w:tc>
          <w:tcPr>
            <w:tcW w:w="660" w:type="dxa"/>
            <w:vMerge/>
            <w:tcBorders>
              <w:top w:val="single" w:sz="4" w:space="0" w:color="auto"/>
              <w:left w:val="single" w:sz="4" w:space="0" w:color="auto"/>
              <w:bottom w:val="single" w:sz="4" w:space="0" w:color="000000"/>
              <w:right w:val="single" w:sz="4" w:space="0" w:color="auto"/>
            </w:tcBorders>
            <w:vAlign w:val="center"/>
          </w:tcPr>
          <w:p w:rsidR="00EA793A" w:rsidRPr="00EA793A" w:rsidRDefault="00EA793A" w:rsidP="00EA793A">
            <w:pPr>
              <w:widowControl/>
              <w:jc w:val="left"/>
              <w:rPr>
                <w:rFonts w:ascii="宋体" w:eastAsia="宋体" w:hAnsi="宋体" w:cs="宋体"/>
                <w:kern w:val="0"/>
                <w:sz w:val="22"/>
              </w:rPr>
            </w:pPr>
          </w:p>
        </w:tc>
        <w:tc>
          <w:tcPr>
            <w:tcW w:w="2440" w:type="dxa"/>
            <w:vMerge/>
            <w:tcBorders>
              <w:top w:val="single" w:sz="4" w:space="0" w:color="auto"/>
              <w:left w:val="single" w:sz="4" w:space="0" w:color="auto"/>
              <w:bottom w:val="single" w:sz="4" w:space="0" w:color="000000"/>
              <w:right w:val="single" w:sz="4" w:space="0" w:color="auto"/>
            </w:tcBorders>
            <w:vAlign w:val="center"/>
          </w:tcPr>
          <w:p w:rsidR="00EA793A" w:rsidRPr="00EA793A" w:rsidRDefault="00EA793A" w:rsidP="00EA793A">
            <w:pPr>
              <w:widowControl/>
              <w:jc w:val="left"/>
              <w:rPr>
                <w:rFonts w:ascii="宋体" w:eastAsia="宋体" w:hAnsi="宋体" w:cs="宋体"/>
                <w:kern w:val="0"/>
                <w:sz w:val="22"/>
              </w:rPr>
            </w:pPr>
          </w:p>
        </w:tc>
        <w:tc>
          <w:tcPr>
            <w:tcW w:w="1360" w:type="dxa"/>
            <w:vMerge/>
            <w:tcBorders>
              <w:top w:val="single" w:sz="4" w:space="0" w:color="auto"/>
              <w:left w:val="single" w:sz="4" w:space="0" w:color="auto"/>
              <w:bottom w:val="single" w:sz="4" w:space="0" w:color="000000"/>
              <w:right w:val="single" w:sz="4" w:space="0" w:color="auto"/>
            </w:tcBorders>
            <w:vAlign w:val="center"/>
          </w:tcPr>
          <w:p w:rsidR="00EA793A" w:rsidRPr="00EA793A" w:rsidRDefault="00EA793A" w:rsidP="00EA793A">
            <w:pPr>
              <w:widowControl/>
              <w:jc w:val="left"/>
              <w:rPr>
                <w:rFonts w:ascii="宋体" w:eastAsia="宋体" w:hAnsi="宋体" w:cs="宋体"/>
                <w:kern w:val="0"/>
                <w:sz w:val="22"/>
              </w:rPr>
            </w:pPr>
          </w:p>
        </w:tc>
        <w:tc>
          <w:tcPr>
            <w:tcW w:w="1360" w:type="dxa"/>
            <w:vMerge/>
            <w:tcBorders>
              <w:top w:val="single" w:sz="4" w:space="0" w:color="auto"/>
              <w:left w:val="single" w:sz="4" w:space="0" w:color="auto"/>
              <w:bottom w:val="single" w:sz="4" w:space="0" w:color="000000"/>
              <w:right w:val="single" w:sz="4" w:space="0" w:color="auto"/>
            </w:tcBorders>
            <w:vAlign w:val="center"/>
          </w:tcPr>
          <w:p w:rsidR="00EA793A" w:rsidRPr="00EA793A" w:rsidRDefault="00EA793A" w:rsidP="00EA793A">
            <w:pPr>
              <w:widowControl/>
              <w:jc w:val="left"/>
              <w:rPr>
                <w:rFonts w:ascii="宋体" w:eastAsia="宋体" w:hAnsi="宋体" w:cs="宋体"/>
                <w:kern w:val="0"/>
                <w:sz w:val="22"/>
              </w:rPr>
            </w:pPr>
          </w:p>
        </w:tc>
      </w:tr>
      <w:tr w:rsidR="00EA793A" w:rsidRPr="00EA793A" w:rsidTr="00B26ABE">
        <w:trPr>
          <w:trHeight w:val="439"/>
        </w:trPr>
        <w:tc>
          <w:tcPr>
            <w:tcW w:w="660" w:type="dxa"/>
            <w:tcBorders>
              <w:top w:val="nil"/>
              <w:left w:val="single" w:sz="4" w:space="0" w:color="auto"/>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宋体"/>
                <w:kern w:val="0"/>
                <w:sz w:val="22"/>
              </w:rPr>
            </w:pPr>
            <w:r w:rsidRPr="00EA793A">
              <w:rPr>
                <w:rFonts w:ascii="宋体" w:eastAsia="宋体" w:hAnsi="宋体" w:cs="宋体"/>
                <w:kern w:val="0"/>
                <w:sz w:val="22"/>
              </w:rPr>
              <w:t>1</w:t>
            </w:r>
          </w:p>
        </w:tc>
        <w:tc>
          <w:tcPr>
            <w:tcW w:w="2440" w:type="dxa"/>
            <w:tcBorders>
              <w:top w:val="nil"/>
              <w:left w:val="nil"/>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宋体"/>
                <w:kern w:val="0"/>
                <w:sz w:val="22"/>
              </w:rPr>
            </w:pPr>
            <w:r w:rsidRPr="00EA793A">
              <w:rPr>
                <w:rFonts w:ascii="宋体" w:eastAsia="宋体" w:hAnsi="宋体" w:cs="宋体" w:hint="eastAsia"/>
                <w:kern w:val="0"/>
                <w:sz w:val="22"/>
              </w:rPr>
              <w:t>蔡路社区卫生服务中心</w:t>
            </w:r>
          </w:p>
        </w:tc>
        <w:tc>
          <w:tcPr>
            <w:tcW w:w="1360" w:type="dxa"/>
            <w:tcBorders>
              <w:top w:val="nil"/>
              <w:left w:val="nil"/>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宋体"/>
                <w:kern w:val="0"/>
                <w:sz w:val="22"/>
              </w:rPr>
            </w:pPr>
            <w:r w:rsidRPr="00EA793A">
              <w:rPr>
                <w:rFonts w:ascii="宋体" w:eastAsia="宋体" w:hAnsi="宋体" w:cs="宋体" w:hint="eastAsia"/>
                <w:kern w:val="0"/>
                <w:sz w:val="22"/>
              </w:rPr>
              <w:t>外围绿化</w:t>
            </w:r>
          </w:p>
        </w:tc>
        <w:tc>
          <w:tcPr>
            <w:tcW w:w="1360" w:type="dxa"/>
            <w:tcBorders>
              <w:top w:val="nil"/>
              <w:left w:val="nil"/>
              <w:bottom w:val="single" w:sz="4" w:space="0" w:color="auto"/>
              <w:right w:val="single" w:sz="4" w:space="0" w:color="auto"/>
            </w:tcBorders>
            <w:noWrap/>
            <w:vAlign w:val="center"/>
          </w:tcPr>
          <w:p w:rsidR="00EA793A" w:rsidRPr="00EA793A" w:rsidRDefault="00EA793A" w:rsidP="00EA793A">
            <w:pPr>
              <w:widowControl/>
              <w:jc w:val="center"/>
              <w:rPr>
                <w:rFonts w:ascii="宋体" w:eastAsia="宋体" w:hAnsi="宋体" w:cs="宋体"/>
                <w:kern w:val="0"/>
                <w:sz w:val="22"/>
              </w:rPr>
            </w:pPr>
            <w:r w:rsidRPr="00EA793A">
              <w:rPr>
                <w:rFonts w:ascii="宋体" w:eastAsia="宋体" w:hAnsi="宋体" w:cs="宋体" w:hint="eastAsia"/>
                <w:kern w:val="0"/>
                <w:sz w:val="22"/>
              </w:rPr>
              <w:t>840</w:t>
            </w:r>
          </w:p>
        </w:tc>
      </w:tr>
    </w:tbl>
    <w:p w:rsidR="00EA793A" w:rsidRPr="00EA793A" w:rsidRDefault="00EA793A" w:rsidP="00EA793A">
      <w:pPr>
        <w:tabs>
          <w:tab w:val="left" w:pos="7200"/>
        </w:tabs>
        <w:adjustRightInd w:val="0"/>
        <w:snapToGrid w:val="0"/>
        <w:spacing w:line="300" w:lineRule="auto"/>
        <w:ind w:firstLineChars="200" w:firstLine="440"/>
        <w:rPr>
          <w:rFonts w:ascii="宋体" w:eastAsia="宋体" w:hAnsi="宋体" w:cs="Times New Roman"/>
          <w:bCs/>
          <w:sz w:val="22"/>
        </w:rPr>
      </w:pPr>
      <w:r w:rsidRPr="00EA793A">
        <w:rPr>
          <w:rFonts w:ascii="Times New Roman" w:eastAsia="宋体" w:hAnsi="Times New Roman" w:cs="Times New Roman" w:hint="eastAsia"/>
          <w:bCs/>
          <w:sz w:val="22"/>
        </w:rPr>
        <w:t>（</w:t>
      </w:r>
      <w:r w:rsidRPr="00EA793A">
        <w:rPr>
          <w:rFonts w:ascii="Times New Roman" w:eastAsia="宋体" w:hAnsi="Times New Roman" w:cs="Times New Roman" w:hint="eastAsia"/>
          <w:bCs/>
          <w:sz w:val="22"/>
        </w:rPr>
        <w:t>2</w:t>
      </w:r>
      <w:r w:rsidRPr="00EA793A">
        <w:rPr>
          <w:rFonts w:ascii="Times New Roman" w:eastAsia="宋体" w:hAnsi="Times New Roman" w:cs="Times New Roman" w:hint="eastAsia"/>
          <w:bCs/>
          <w:sz w:val="22"/>
        </w:rPr>
        <w:t>）工作职责：</w:t>
      </w:r>
      <w:r w:rsidRPr="00EA793A">
        <w:rPr>
          <w:rFonts w:ascii="宋体" w:eastAsia="宋体" w:hAnsi="宋体" w:cs="Times New Roman" w:hint="eastAsia"/>
          <w:bCs/>
          <w:sz w:val="22"/>
        </w:rPr>
        <w:t>对采购人室外绿化进行养护。包括除草、修剪、清理落叶等工作，保持绿化区域的整洁和美观。</w:t>
      </w:r>
    </w:p>
    <w:p w:rsidR="00EA793A" w:rsidRPr="00EA793A" w:rsidRDefault="00EA793A" w:rsidP="00EA793A">
      <w:pPr>
        <w:tabs>
          <w:tab w:val="left" w:pos="7200"/>
        </w:tabs>
        <w:adjustRightInd w:val="0"/>
        <w:snapToGrid w:val="0"/>
        <w:spacing w:line="300" w:lineRule="auto"/>
        <w:ind w:firstLineChars="200" w:firstLine="440"/>
        <w:rPr>
          <w:rFonts w:ascii="宋体" w:eastAsia="宋体" w:hAnsi="宋体" w:cs="Times New Roman"/>
          <w:bCs/>
          <w:sz w:val="22"/>
        </w:rPr>
      </w:pPr>
      <w:r w:rsidRPr="00EA793A">
        <w:rPr>
          <w:rFonts w:ascii="Times New Roman" w:eastAsia="宋体" w:hAnsi="Times New Roman" w:cs="Times New Roman" w:hint="eastAsia"/>
          <w:bCs/>
          <w:sz w:val="22"/>
        </w:rPr>
        <w:t>（</w:t>
      </w:r>
      <w:r w:rsidRPr="00EA793A">
        <w:rPr>
          <w:rFonts w:ascii="Times New Roman" w:eastAsia="宋体" w:hAnsi="Times New Roman" w:cs="Times New Roman" w:hint="eastAsia"/>
          <w:bCs/>
          <w:sz w:val="22"/>
        </w:rPr>
        <w:t>3</w:t>
      </w:r>
      <w:r w:rsidRPr="00EA793A">
        <w:rPr>
          <w:rFonts w:ascii="Times New Roman" w:eastAsia="宋体" w:hAnsi="Times New Roman" w:cs="Times New Roman" w:hint="eastAsia"/>
          <w:bCs/>
          <w:sz w:val="22"/>
        </w:rPr>
        <w:t>）总体要求：室外绿化养护需达到二级养护标准，</w:t>
      </w:r>
      <w:r w:rsidRPr="00EA793A">
        <w:rPr>
          <w:rFonts w:ascii="宋体" w:eastAsia="宋体" w:hAnsi="宋体" w:cs="Times New Roman" w:hint="eastAsia"/>
          <w:bCs/>
          <w:sz w:val="22"/>
        </w:rPr>
        <w:t>确保植物的健康，定期进行修剪、施肥、浇水和病虫害防治等养护工作。</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w:t>
      </w:r>
      <w:r w:rsidRPr="00EA793A">
        <w:rPr>
          <w:rFonts w:ascii="Times New Roman" w:eastAsia="宋体" w:hAnsi="Times New Roman" w:cs="Times New Roman" w:hint="eastAsia"/>
          <w:bCs/>
          <w:sz w:val="22"/>
        </w:rPr>
        <w:t>4</w:t>
      </w:r>
      <w:r w:rsidRPr="00EA793A">
        <w:rPr>
          <w:rFonts w:ascii="Times New Roman" w:eastAsia="宋体" w:hAnsi="Times New Roman" w:cs="Times New Roman" w:hint="eastAsia"/>
          <w:bCs/>
          <w:sz w:val="22"/>
        </w:rPr>
        <w:t>）工作时间要求：详见</w:t>
      </w:r>
      <w:r w:rsidRPr="00EA793A">
        <w:rPr>
          <w:rFonts w:ascii="Times New Roman" w:eastAsia="宋体" w:hAnsi="Times New Roman" w:cs="Times New Roman"/>
          <w:bCs/>
          <w:kern w:val="0"/>
          <w:sz w:val="22"/>
        </w:rPr>
        <w:t>岗位设置一览表</w:t>
      </w:r>
      <w:r w:rsidRPr="00EA793A">
        <w:rPr>
          <w:rFonts w:ascii="Times New Roman" w:eastAsia="宋体" w:hAnsi="Times New Roman" w:cs="Times New Roman" w:hint="eastAsia"/>
          <w:bCs/>
          <w:kern w:val="0"/>
          <w:sz w:val="22"/>
        </w:rPr>
        <w:t>。</w:t>
      </w:r>
    </w:p>
    <w:p w:rsidR="00EA793A" w:rsidRPr="00EA793A" w:rsidRDefault="00EA793A" w:rsidP="00EA793A">
      <w:pPr>
        <w:adjustRightInd w:val="0"/>
        <w:snapToGrid w:val="0"/>
        <w:spacing w:line="300" w:lineRule="auto"/>
        <w:ind w:firstLineChars="200" w:firstLine="442"/>
        <w:outlineLvl w:val="2"/>
        <w:rPr>
          <w:rFonts w:ascii="Times New Roman" w:eastAsia="宋体" w:hAnsi="Times New Roman" w:cs="Times New Roman"/>
          <w:b/>
          <w:bCs/>
          <w:sz w:val="22"/>
        </w:rPr>
      </w:pPr>
      <w:bookmarkStart w:id="45" w:name="_Toc214375340"/>
      <w:r w:rsidRPr="00EA793A">
        <w:rPr>
          <w:rFonts w:ascii="Times New Roman" w:eastAsia="宋体" w:hAnsi="Times New Roman" w:cs="Times New Roman"/>
          <w:b/>
          <w:bCs/>
          <w:sz w:val="22"/>
        </w:rPr>
        <w:t xml:space="preserve">10 </w:t>
      </w:r>
      <w:r w:rsidRPr="00EA793A">
        <w:rPr>
          <w:rFonts w:ascii="Times New Roman" w:eastAsia="宋体" w:hAnsi="Times New Roman" w:cs="Times New Roman"/>
          <w:b/>
          <w:bCs/>
          <w:sz w:val="22"/>
        </w:rPr>
        <w:t>安全文明作业要求和应急处置要求</w:t>
      </w:r>
      <w:bookmarkEnd w:id="45"/>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bCs/>
          <w:sz w:val="22"/>
        </w:rPr>
        <w:t>（</w:t>
      </w:r>
      <w:r w:rsidRPr="00EA793A">
        <w:rPr>
          <w:rFonts w:ascii="Times New Roman" w:eastAsia="宋体" w:hAnsi="Times New Roman" w:cs="Times New Roman"/>
          <w:bCs/>
          <w:sz w:val="22"/>
        </w:rPr>
        <w:t>1</w:t>
      </w:r>
      <w:r w:rsidRPr="00EA793A">
        <w:rPr>
          <w:rFonts w:ascii="Times New Roman" w:eastAsia="宋体" w:hAnsi="Times New Roman" w:cs="Times New Roman"/>
          <w:bCs/>
          <w:sz w:val="22"/>
        </w:rPr>
        <w:t>）在提供服务期间为确保服务区域及周围环境的整洁和不影响其他活动正常进行，</w:t>
      </w:r>
      <w:r w:rsidRPr="00EA793A">
        <w:rPr>
          <w:rFonts w:ascii="Times New Roman" w:eastAsia="宋体" w:hAnsi="Times New Roman" w:cs="Times New Roman" w:hint="eastAsia"/>
          <w:bCs/>
          <w:sz w:val="22"/>
        </w:rPr>
        <w:t>中标人</w:t>
      </w:r>
      <w:r w:rsidRPr="00EA793A">
        <w:rPr>
          <w:rFonts w:ascii="Times New Roman" w:eastAsia="宋体" w:hAnsi="Times New Roman" w:cs="Times New Roman"/>
          <w:bCs/>
          <w:sz w:val="22"/>
        </w:rPr>
        <w:t>应严格执行国家与上海市有关安全文明施工管理的法律、法规和政策，积极主动加强和落实安全文明施工及环境保护等有关管理工作，并按规定承担相应的费用。</w:t>
      </w:r>
      <w:r w:rsidRPr="00EA793A">
        <w:rPr>
          <w:rFonts w:ascii="Times New Roman" w:eastAsia="宋体" w:hAnsi="Times New Roman" w:cs="Times New Roman" w:hint="eastAsia"/>
          <w:bCs/>
          <w:sz w:val="22"/>
        </w:rPr>
        <w:t>中标人</w:t>
      </w:r>
      <w:r w:rsidRPr="00EA793A">
        <w:rPr>
          <w:rFonts w:ascii="Times New Roman" w:eastAsia="宋体" w:hAnsi="Times New Roman" w:cs="Times New Roman"/>
          <w:bCs/>
          <w:sz w:val="22"/>
        </w:rPr>
        <w:t>若违反规定而造成的一切损失和责任由</w:t>
      </w:r>
      <w:r w:rsidRPr="00EA793A">
        <w:rPr>
          <w:rFonts w:ascii="Times New Roman" w:eastAsia="宋体" w:hAnsi="Times New Roman" w:cs="Times New Roman" w:hint="eastAsia"/>
          <w:bCs/>
          <w:sz w:val="22"/>
        </w:rPr>
        <w:t>中标人</w:t>
      </w:r>
      <w:r w:rsidRPr="00EA793A">
        <w:rPr>
          <w:rFonts w:ascii="Times New Roman" w:eastAsia="宋体" w:hAnsi="Times New Roman" w:cs="Times New Roman"/>
          <w:bCs/>
          <w:sz w:val="22"/>
        </w:rPr>
        <w:t>承担。</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bCs/>
          <w:sz w:val="22"/>
        </w:rPr>
        <w:t>（</w:t>
      </w:r>
      <w:r w:rsidRPr="00EA793A">
        <w:rPr>
          <w:rFonts w:ascii="Times New Roman" w:eastAsia="宋体" w:hAnsi="Times New Roman" w:cs="Times New Roman"/>
          <w:bCs/>
          <w:sz w:val="22"/>
        </w:rPr>
        <w:t>2</w:t>
      </w:r>
      <w:r w:rsidRPr="00EA793A">
        <w:rPr>
          <w:rFonts w:ascii="Times New Roman" w:eastAsia="宋体" w:hAnsi="Times New Roman" w:cs="Times New Roman"/>
          <w:bCs/>
          <w:sz w:val="22"/>
        </w:rPr>
        <w:t>）</w:t>
      </w:r>
      <w:r w:rsidRPr="00EA793A">
        <w:rPr>
          <w:rFonts w:ascii="Times New Roman" w:eastAsia="宋体" w:hAnsi="Times New Roman" w:cs="Times New Roman" w:hint="eastAsia"/>
          <w:bCs/>
          <w:sz w:val="22"/>
        </w:rPr>
        <w:t>中标人</w:t>
      </w:r>
      <w:r w:rsidRPr="00EA793A">
        <w:rPr>
          <w:rFonts w:ascii="Times New Roman" w:eastAsia="宋体" w:hAnsi="Times New Roman" w:cs="Times New Roman"/>
          <w:bCs/>
          <w:sz w:val="22"/>
        </w:rPr>
        <w:t>在项目实施期间，必须遵守国家与上海市各项有关安全作业规章、规范与制度，建立动用明火申请批准制度，安全用电等制度，确保杜绝各类事故的发生。</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bCs/>
          <w:sz w:val="22"/>
        </w:rPr>
        <w:t>（</w:t>
      </w:r>
      <w:r w:rsidRPr="00EA793A">
        <w:rPr>
          <w:rFonts w:ascii="Times New Roman" w:eastAsia="宋体" w:hAnsi="Times New Roman" w:cs="Times New Roman"/>
          <w:bCs/>
          <w:sz w:val="22"/>
        </w:rPr>
        <w:t>3</w:t>
      </w:r>
      <w:r w:rsidRPr="00EA793A">
        <w:rPr>
          <w:rFonts w:ascii="Times New Roman" w:eastAsia="宋体" w:hAnsi="Times New Roman" w:cs="Times New Roman"/>
          <w:bCs/>
          <w:sz w:val="22"/>
        </w:rPr>
        <w:t>）</w:t>
      </w:r>
      <w:r w:rsidRPr="00EA793A">
        <w:rPr>
          <w:rFonts w:ascii="Times New Roman" w:eastAsia="宋体" w:hAnsi="Times New Roman" w:cs="Times New Roman" w:hint="eastAsia"/>
          <w:bCs/>
          <w:sz w:val="22"/>
        </w:rPr>
        <w:t>中标人</w:t>
      </w:r>
      <w:r w:rsidRPr="00EA793A">
        <w:rPr>
          <w:rFonts w:ascii="Times New Roman" w:eastAsia="宋体" w:hAnsi="Times New Roman" w:cs="Times New Roman"/>
          <w:bCs/>
          <w:sz w:val="22"/>
        </w:rPr>
        <w:t>在提供物业服务时，如岗位涉及维护修理等工作，其负责人应具有专业证书，服务人员必须持证上岗。</w:t>
      </w:r>
      <w:r w:rsidRPr="00EA793A">
        <w:rPr>
          <w:rFonts w:ascii="Times New Roman" w:eastAsia="宋体" w:hAnsi="Times New Roman" w:cs="Times New Roman" w:hint="eastAsia"/>
          <w:bCs/>
          <w:sz w:val="22"/>
        </w:rPr>
        <w:t>中标人</w:t>
      </w:r>
      <w:r w:rsidRPr="00EA793A">
        <w:rPr>
          <w:rFonts w:ascii="Times New Roman" w:eastAsia="宋体" w:hAnsi="Times New Roman" w:cs="Times New Roman"/>
          <w:bCs/>
          <w:sz w:val="22"/>
        </w:rPr>
        <w:t>对其提供服务的人员的人身安全负责，对采购方、第三方的人身安全和财产安全负责。</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bCs/>
          <w:sz w:val="22"/>
        </w:rPr>
        <w:t>（</w:t>
      </w:r>
      <w:r w:rsidRPr="00EA793A">
        <w:rPr>
          <w:rFonts w:ascii="Times New Roman" w:eastAsia="宋体" w:hAnsi="Times New Roman" w:cs="Times New Roman"/>
          <w:bCs/>
          <w:sz w:val="22"/>
        </w:rPr>
        <w:t>4</w:t>
      </w:r>
      <w:r w:rsidRPr="00EA793A">
        <w:rPr>
          <w:rFonts w:ascii="Times New Roman" w:eastAsia="宋体" w:hAnsi="Times New Roman" w:cs="Times New Roman"/>
          <w:bCs/>
          <w:sz w:val="22"/>
        </w:rPr>
        <w:t>）</w:t>
      </w:r>
      <w:r w:rsidRPr="00EA793A">
        <w:rPr>
          <w:rFonts w:ascii="Times New Roman" w:eastAsia="宋体" w:hAnsi="Times New Roman" w:cs="Times New Roman" w:hint="eastAsia"/>
          <w:bCs/>
          <w:sz w:val="22"/>
        </w:rPr>
        <w:t>中标人</w:t>
      </w:r>
      <w:r w:rsidRPr="00EA793A">
        <w:rPr>
          <w:rFonts w:ascii="Times New Roman" w:eastAsia="宋体" w:hAnsi="Times New Roman" w:cs="Times New Roman"/>
          <w:bCs/>
          <w:sz w:val="22"/>
        </w:rPr>
        <w:t>在提供物业服务时必须保护好服务区域内的环境和原有建筑、装饰与设施，保证环境和原有建筑、装饰与设施完好。</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bCs/>
          <w:sz w:val="22"/>
        </w:rPr>
        <w:t>（</w:t>
      </w:r>
      <w:r w:rsidRPr="00EA793A">
        <w:rPr>
          <w:rFonts w:ascii="Times New Roman" w:eastAsia="宋体" w:hAnsi="Times New Roman" w:cs="Times New Roman"/>
          <w:bCs/>
          <w:sz w:val="22"/>
        </w:rPr>
        <w:t>5</w:t>
      </w:r>
      <w:r w:rsidRPr="00EA793A">
        <w:rPr>
          <w:rFonts w:ascii="Times New Roman" w:eastAsia="宋体" w:hAnsi="Times New Roman" w:cs="Times New Roman"/>
          <w:bCs/>
          <w:sz w:val="22"/>
        </w:rPr>
        <w:t>）各</w:t>
      </w:r>
      <w:r w:rsidRPr="00EA793A">
        <w:rPr>
          <w:rFonts w:ascii="Times New Roman" w:eastAsia="宋体" w:hAnsi="Times New Roman" w:cs="Times New Roman" w:hint="eastAsia"/>
          <w:bCs/>
          <w:sz w:val="22"/>
        </w:rPr>
        <w:t>投标人</w:t>
      </w:r>
      <w:r w:rsidRPr="00EA793A">
        <w:rPr>
          <w:rFonts w:ascii="Times New Roman" w:eastAsia="宋体" w:hAnsi="Times New Roman" w:cs="Times New Roman"/>
          <w:bCs/>
          <w:sz w:val="22"/>
        </w:rPr>
        <w:t>在投标文件中要结合本项目的特点和采购人上述的具体要求制定相应的安全文明施工措施。</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bCs/>
          <w:sz w:val="22"/>
        </w:rPr>
        <w:t>（</w:t>
      </w:r>
      <w:r w:rsidRPr="00EA793A">
        <w:rPr>
          <w:rFonts w:ascii="Times New Roman" w:eastAsia="宋体" w:hAnsi="Times New Roman" w:cs="Times New Roman"/>
          <w:bCs/>
          <w:sz w:val="22"/>
        </w:rPr>
        <w:t>6</w:t>
      </w:r>
      <w:r w:rsidRPr="00EA793A">
        <w:rPr>
          <w:rFonts w:ascii="Times New Roman" w:eastAsia="宋体" w:hAnsi="Times New Roman" w:cs="Times New Roman"/>
          <w:bCs/>
          <w:sz w:val="22"/>
        </w:rPr>
        <w:t>）建立突发事件应急处置方案，定期开展防灾防火应急疏散演练，并做好相应记录。</w:t>
      </w:r>
    </w:p>
    <w:p w:rsidR="00EA793A" w:rsidRPr="00EA793A" w:rsidRDefault="00EA793A" w:rsidP="00EA793A">
      <w:pPr>
        <w:adjustRightInd w:val="0"/>
        <w:snapToGrid w:val="0"/>
        <w:spacing w:line="300" w:lineRule="auto"/>
        <w:ind w:firstLineChars="200" w:firstLine="442"/>
        <w:outlineLvl w:val="2"/>
        <w:rPr>
          <w:rFonts w:ascii="Times New Roman" w:eastAsia="宋体" w:hAnsi="Times New Roman" w:cs="Times New Roman"/>
          <w:b/>
          <w:bCs/>
          <w:sz w:val="22"/>
        </w:rPr>
      </w:pPr>
      <w:bookmarkStart w:id="46" w:name="_Toc214375341"/>
      <w:r w:rsidRPr="00EA793A">
        <w:rPr>
          <w:rFonts w:ascii="Times New Roman" w:eastAsia="宋体" w:hAnsi="Times New Roman" w:cs="Times New Roman"/>
          <w:b/>
          <w:bCs/>
          <w:sz w:val="22"/>
        </w:rPr>
        <w:t>11</w:t>
      </w:r>
      <w:r w:rsidRPr="00EA793A">
        <w:rPr>
          <w:rFonts w:ascii="Times New Roman" w:eastAsia="宋体" w:hAnsi="Times New Roman" w:cs="Times New Roman"/>
          <w:b/>
          <w:bCs/>
          <w:sz w:val="22"/>
        </w:rPr>
        <w:t>考核管理办法和要求</w:t>
      </w:r>
      <w:bookmarkEnd w:id="46"/>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bookmarkStart w:id="47" w:name="_Toc460922295"/>
      <w:bookmarkStart w:id="48" w:name="_Toc464465687"/>
      <w:r w:rsidRPr="00EA793A">
        <w:rPr>
          <w:rFonts w:ascii="Times New Roman" w:eastAsia="宋体" w:hAnsi="Times New Roman" w:cs="Times New Roman" w:hint="eastAsia"/>
          <w:bCs/>
          <w:sz w:val="22"/>
        </w:rPr>
        <w:t>11.1</w:t>
      </w:r>
      <w:r w:rsidRPr="00EA793A">
        <w:rPr>
          <w:rFonts w:ascii="Times New Roman" w:eastAsia="宋体" w:hAnsi="Times New Roman" w:cs="Times New Roman" w:hint="eastAsia"/>
          <w:bCs/>
          <w:sz w:val="22"/>
        </w:rPr>
        <w:t>考核形式：</w:t>
      </w:r>
      <w:r w:rsidRPr="00EA793A">
        <w:rPr>
          <w:rFonts w:ascii="宋体" w:eastAsia="宋体" w:hAnsi="宋体" w:cs="宋体" w:hint="eastAsia"/>
          <w:sz w:val="22"/>
        </w:rPr>
        <w:t>采购人相关部门每三个月对中标人执勤人员的出勤在位情况、仪态仪表、组织及岗位纪律等，进行巡视检查，如发现问题，记录发生事件，进行奖、扣分</w:t>
      </w:r>
      <w:r w:rsidRPr="00EA793A">
        <w:rPr>
          <w:rFonts w:ascii="宋体" w:eastAsia="宋体" w:hAnsi="宋体" w:cs="Times New Roman" w:hint="eastAsia"/>
          <w:bCs/>
          <w:sz w:val="22"/>
        </w:rPr>
        <w:t>。考核采用百分制扣分方法，采购人相关部门根据实际需要有权在服务期限内对中标人的工作进行测评和考核，测评和考核内容及标准（详见附表），测评和考核成绩作为支付合同价款的依据。</w:t>
      </w:r>
    </w:p>
    <w:p w:rsidR="00EA793A" w:rsidRPr="00EA793A" w:rsidRDefault="00EA793A" w:rsidP="00EA793A">
      <w:pPr>
        <w:adjustRightInd w:val="0"/>
        <w:snapToGrid w:val="0"/>
        <w:spacing w:line="360" w:lineRule="auto"/>
        <w:ind w:firstLineChars="200" w:firstLine="440"/>
        <w:rPr>
          <w:rFonts w:ascii="宋体" w:eastAsia="宋体" w:hAnsi="宋体" w:cs="Times New Roman"/>
          <w:bCs/>
          <w:sz w:val="22"/>
        </w:rPr>
      </w:pPr>
      <w:r w:rsidRPr="00EA793A">
        <w:rPr>
          <w:rFonts w:ascii="Times New Roman" w:eastAsia="宋体" w:hAnsi="Times New Roman" w:cs="Times New Roman" w:hint="eastAsia"/>
          <w:bCs/>
          <w:sz w:val="22"/>
        </w:rPr>
        <w:t>11.2</w:t>
      </w:r>
      <w:r w:rsidRPr="00EA793A">
        <w:rPr>
          <w:rFonts w:ascii="Times New Roman" w:eastAsia="宋体" w:hAnsi="Times New Roman" w:cs="Times New Roman" w:hint="eastAsia"/>
          <w:bCs/>
          <w:sz w:val="22"/>
        </w:rPr>
        <w:t>考核标准：依据考核结果，按得分高低分为好、较好、及格、差四个等级。</w:t>
      </w:r>
    </w:p>
    <w:tbl>
      <w:tblPr>
        <w:tblW w:w="10220" w:type="dxa"/>
        <w:jc w:val="center"/>
        <w:tblCellMar>
          <w:left w:w="0" w:type="dxa"/>
          <w:right w:w="0" w:type="dxa"/>
        </w:tblCellMar>
        <w:tblLook w:val="04A0" w:firstRow="1" w:lastRow="0" w:firstColumn="1" w:lastColumn="0" w:noHBand="0" w:noVBand="1"/>
      </w:tblPr>
      <w:tblGrid>
        <w:gridCol w:w="1099"/>
        <w:gridCol w:w="2176"/>
        <w:gridCol w:w="5528"/>
        <w:gridCol w:w="1417"/>
      </w:tblGrid>
      <w:tr w:rsidR="00EA793A" w:rsidRPr="00EA793A" w:rsidTr="00B26ABE">
        <w:trPr>
          <w:trHeight w:val="23"/>
          <w:tblHeader/>
          <w:jc w:val="center"/>
        </w:trPr>
        <w:tc>
          <w:tcPr>
            <w:tcW w:w="10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EA793A" w:rsidRPr="00EA793A" w:rsidRDefault="00EA793A" w:rsidP="00EA793A">
            <w:pPr>
              <w:widowControl/>
              <w:jc w:val="center"/>
              <w:rPr>
                <w:rFonts w:ascii="宋体" w:eastAsia="宋体" w:hAnsi="宋体" w:cs="宋体"/>
                <w:kern w:val="0"/>
                <w:sz w:val="22"/>
              </w:rPr>
            </w:pPr>
            <w:bookmarkStart w:id="49" w:name="_Toc161305155"/>
            <w:r w:rsidRPr="00EA793A">
              <w:rPr>
                <w:rFonts w:ascii="宋体" w:eastAsia="宋体" w:hAnsi="宋体" w:cs="宋体" w:hint="eastAsia"/>
                <w:kern w:val="0"/>
                <w:sz w:val="22"/>
              </w:rPr>
              <w:t>考核单位</w:t>
            </w:r>
            <w:bookmarkEnd w:id="49"/>
          </w:p>
        </w:tc>
        <w:tc>
          <w:tcPr>
            <w:tcW w:w="217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EA793A" w:rsidRPr="00EA793A" w:rsidRDefault="00EA793A" w:rsidP="00EA793A">
            <w:pPr>
              <w:widowControl/>
              <w:jc w:val="center"/>
              <w:rPr>
                <w:rFonts w:ascii="宋体" w:eastAsia="宋体" w:hAnsi="宋体" w:cs="宋体"/>
                <w:kern w:val="0"/>
                <w:sz w:val="22"/>
              </w:rPr>
            </w:pPr>
            <w:bookmarkStart w:id="50" w:name="_Toc161305156"/>
            <w:r w:rsidRPr="00EA793A">
              <w:rPr>
                <w:rFonts w:ascii="宋体" w:eastAsia="宋体" w:hAnsi="宋体" w:cs="宋体" w:hint="eastAsia"/>
                <w:kern w:val="0"/>
                <w:sz w:val="22"/>
              </w:rPr>
              <w:t>考核分</w:t>
            </w:r>
            <w:bookmarkEnd w:id="50"/>
          </w:p>
        </w:tc>
        <w:tc>
          <w:tcPr>
            <w:tcW w:w="552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EA793A" w:rsidRPr="00EA793A" w:rsidRDefault="00EA793A" w:rsidP="00EA793A">
            <w:pPr>
              <w:widowControl/>
              <w:jc w:val="center"/>
              <w:rPr>
                <w:rFonts w:ascii="宋体" w:eastAsia="宋体" w:hAnsi="宋体" w:cs="宋体"/>
                <w:kern w:val="0"/>
                <w:sz w:val="22"/>
              </w:rPr>
            </w:pPr>
            <w:bookmarkStart w:id="51" w:name="_Toc161305157"/>
            <w:r w:rsidRPr="00EA793A">
              <w:rPr>
                <w:rFonts w:ascii="宋体" w:eastAsia="宋体" w:hAnsi="宋体" w:cs="宋体" w:hint="eastAsia"/>
                <w:kern w:val="0"/>
                <w:sz w:val="22"/>
              </w:rPr>
              <w:t>评分依据</w:t>
            </w:r>
            <w:bookmarkEnd w:id="51"/>
          </w:p>
        </w:tc>
        <w:tc>
          <w:tcPr>
            <w:tcW w:w="141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EA793A" w:rsidRPr="00EA793A" w:rsidRDefault="00EA793A" w:rsidP="00EA793A">
            <w:pPr>
              <w:widowControl/>
              <w:jc w:val="center"/>
              <w:rPr>
                <w:rFonts w:ascii="宋体" w:eastAsia="宋体" w:hAnsi="宋体" w:cs="宋体"/>
                <w:kern w:val="0"/>
                <w:sz w:val="22"/>
              </w:rPr>
            </w:pPr>
            <w:bookmarkStart w:id="52" w:name="_Toc161305158"/>
            <w:r w:rsidRPr="00EA793A">
              <w:rPr>
                <w:rFonts w:ascii="宋体" w:eastAsia="宋体" w:hAnsi="宋体" w:cs="宋体" w:hint="eastAsia"/>
                <w:kern w:val="0"/>
                <w:sz w:val="22"/>
              </w:rPr>
              <w:t>等级</w:t>
            </w:r>
            <w:bookmarkEnd w:id="52"/>
          </w:p>
        </w:tc>
      </w:tr>
      <w:tr w:rsidR="00EA793A" w:rsidRPr="00EA793A" w:rsidTr="00B26ABE">
        <w:trPr>
          <w:trHeight w:val="23"/>
          <w:jc w:val="center"/>
        </w:trPr>
        <w:tc>
          <w:tcPr>
            <w:tcW w:w="1099"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EA793A" w:rsidRPr="00EA793A" w:rsidRDefault="00EA793A" w:rsidP="00EA793A">
            <w:pPr>
              <w:widowControl/>
              <w:jc w:val="center"/>
              <w:rPr>
                <w:rFonts w:ascii="宋体" w:eastAsia="宋体" w:hAnsi="宋体" w:cs="宋体"/>
                <w:kern w:val="0"/>
                <w:sz w:val="22"/>
              </w:rPr>
            </w:pPr>
            <w:bookmarkStart w:id="53" w:name="_Toc161305159"/>
            <w:r w:rsidRPr="00EA793A">
              <w:rPr>
                <w:rFonts w:ascii="宋体" w:eastAsia="宋体" w:hAnsi="宋体" w:cs="宋体" w:hint="eastAsia"/>
                <w:kern w:val="0"/>
                <w:sz w:val="22"/>
              </w:rPr>
              <w:t>采购人</w:t>
            </w:r>
            <w:bookmarkEnd w:id="53"/>
          </w:p>
        </w:tc>
        <w:tc>
          <w:tcPr>
            <w:tcW w:w="217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A793A" w:rsidRPr="00EA793A" w:rsidRDefault="00EA793A" w:rsidP="00EA793A">
            <w:pPr>
              <w:widowControl/>
              <w:jc w:val="center"/>
              <w:rPr>
                <w:rFonts w:ascii="宋体" w:eastAsia="宋体" w:hAnsi="宋体" w:cs="宋体"/>
                <w:kern w:val="0"/>
                <w:sz w:val="22"/>
              </w:rPr>
            </w:pPr>
            <w:r w:rsidRPr="00EA793A">
              <w:rPr>
                <w:rFonts w:ascii="宋体" w:eastAsia="宋体" w:hAnsi="宋体" w:cs="宋体" w:hint="eastAsia"/>
                <w:kern w:val="0"/>
                <w:sz w:val="22"/>
              </w:rPr>
              <w:t>90分（含）以上</w:t>
            </w:r>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A793A" w:rsidRPr="00EA793A" w:rsidRDefault="00EA793A" w:rsidP="00EA793A">
            <w:pPr>
              <w:widowControl/>
              <w:jc w:val="left"/>
              <w:rPr>
                <w:rFonts w:ascii="宋体" w:eastAsia="宋体" w:hAnsi="宋体" w:cs="宋体"/>
                <w:kern w:val="0"/>
                <w:sz w:val="22"/>
              </w:rPr>
            </w:pPr>
            <w:r w:rsidRPr="00EA793A">
              <w:rPr>
                <w:rFonts w:ascii="宋体" w:eastAsia="宋体" w:hAnsi="宋体" w:cs="宋体" w:hint="eastAsia"/>
                <w:kern w:val="0"/>
                <w:sz w:val="22"/>
              </w:rPr>
              <w:t>1.环境卫生按照规定要求定时定点定人，各规定场所时刻保持清洁干净；2.设施设备常年保持良好运行，无消防安全等责任事故；3.服务达到管理服务承诺及质量保</w:t>
            </w:r>
            <w:r w:rsidRPr="00EA793A">
              <w:rPr>
                <w:rFonts w:ascii="宋体" w:eastAsia="宋体" w:hAnsi="宋体" w:cs="宋体" w:hint="eastAsia"/>
                <w:kern w:val="0"/>
                <w:sz w:val="22"/>
              </w:rPr>
              <w:lastRenderedPageBreak/>
              <w:t>证措施；4.客户满意度达到≥90%以上。</w:t>
            </w:r>
          </w:p>
        </w:tc>
        <w:tc>
          <w:tcPr>
            <w:tcW w:w="141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A793A" w:rsidRPr="00EA793A" w:rsidRDefault="00EA793A" w:rsidP="00EA793A">
            <w:pPr>
              <w:widowControl/>
              <w:jc w:val="center"/>
              <w:rPr>
                <w:rFonts w:ascii="宋体" w:eastAsia="宋体" w:hAnsi="宋体" w:cs="宋体"/>
                <w:kern w:val="0"/>
                <w:sz w:val="22"/>
              </w:rPr>
            </w:pPr>
            <w:bookmarkStart w:id="54" w:name="_Toc161305162"/>
            <w:r w:rsidRPr="00EA793A">
              <w:rPr>
                <w:rFonts w:ascii="宋体" w:eastAsia="宋体" w:hAnsi="宋体" w:cs="宋体" w:hint="eastAsia"/>
                <w:kern w:val="0"/>
                <w:sz w:val="22"/>
              </w:rPr>
              <w:lastRenderedPageBreak/>
              <w:t>好</w:t>
            </w:r>
            <w:bookmarkEnd w:id="54"/>
          </w:p>
        </w:tc>
      </w:tr>
      <w:tr w:rsidR="00EA793A" w:rsidRPr="00EA793A" w:rsidTr="00B26ABE">
        <w:trPr>
          <w:trHeight w:val="23"/>
          <w:jc w:val="center"/>
        </w:trPr>
        <w:tc>
          <w:tcPr>
            <w:tcW w:w="1099" w:type="dxa"/>
            <w:vMerge/>
            <w:tcBorders>
              <w:top w:val="nil"/>
              <w:left w:val="single" w:sz="8" w:space="0" w:color="000000"/>
              <w:bottom w:val="single" w:sz="8" w:space="0" w:color="000000"/>
              <w:right w:val="single" w:sz="8" w:space="0" w:color="000000"/>
            </w:tcBorders>
            <w:vAlign w:val="center"/>
          </w:tcPr>
          <w:p w:rsidR="00EA793A" w:rsidRPr="00EA793A" w:rsidRDefault="00EA793A" w:rsidP="00EA793A">
            <w:pPr>
              <w:widowControl/>
              <w:jc w:val="center"/>
              <w:rPr>
                <w:rFonts w:ascii="宋体" w:eastAsia="宋体" w:hAnsi="宋体" w:cs="宋体"/>
                <w:kern w:val="0"/>
                <w:sz w:val="22"/>
              </w:rPr>
            </w:pPr>
          </w:p>
        </w:tc>
        <w:tc>
          <w:tcPr>
            <w:tcW w:w="217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A793A" w:rsidRPr="00EA793A" w:rsidRDefault="00EA793A" w:rsidP="00EA793A">
            <w:pPr>
              <w:widowControl/>
              <w:jc w:val="center"/>
              <w:rPr>
                <w:rFonts w:ascii="宋体" w:eastAsia="宋体" w:hAnsi="宋体" w:cs="宋体"/>
                <w:kern w:val="0"/>
                <w:sz w:val="22"/>
              </w:rPr>
            </w:pPr>
            <w:bookmarkStart w:id="55" w:name="_Toc161305163"/>
            <w:r w:rsidRPr="00EA793A">
              <w:rPr>
                <w:rFonts w:ascii="宋体" w:eastAsia="宋体" w:hAnsi="宋体" w:cs="宋体" w:hint="eastAsia"/>
                <w:kern w:val="0"/>
                <w:sz w:val="22"/>
              </w:rPr>
              <w:t>80分（含）～90分</w:t>
            </w:r>
            <w:bookmarkEnd w:id="55"/>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A793A" w:rsidRPr="00EA793A" w:rsidRDefault="00EA793A" w:rsidP="00EA793A">
            <w:pPr>
              <w:widowControl/>
              <w:jc w:val="left"/>
              <w:rPr>
                <w:rFonts w:ascii="宋体" w:eastAsia="宋体" w:hAnsi="宋体" w:cs="宋体"/>
                <w:kern w:val="0"/>
                <w:sz w:val="22"/>
              </w:rPr>
            </w:pPr>
            <w:r w:rsidRPr="00EA793A">
              <w:rPr>
                <w:rFonts w:ascii="宋体" w:eastAsia="宋体" w:hAnsi="宋体" w:cs="宋体" w:hint="eastAsia"/>
                <w:kern w:val="0"/>
                <w:sz w:val="22"/>
              </w:rPr>
              <w:t>1.环境卫生按照规定要求定时定点定人，各规定场所保持清洁干净；2.设施设备常年保持良好运行，无大的消防安全等责任事故；3.服务基本达到管理服务承诺及质量保证措施；4.客户满意度达到≥85%以上。</w:t>
            </w:r>
          </w:p>
        </w:tc>
        <w:tc>
          <w:tcPr>
            <w:tcW w:w="141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A793A" w:rsidRPr="00EA793A" w:rsidRDefault="00EA793A" w:rsidP="00EA793A">
            <w:pPr>
              <w:widowControl/>
              <w:jc w:val="center"/>
              <w:rPr>
                <w:rFonts w:ascii="宋体" w:eastAsia="宋体" w:hAnsi="宋体" w:cs="宋体"/>
                <w:kern w:val="0"/>
                <w:sz w:val="22"/>
              </w:rPr>
            </w:pPr>
            <w:bookmarkStart w:id="56" w:name="_Toc161305165"/>
            <w:r w:rsidRPr="00EA793A">
              <w:rPr>
                <w:rFonts w:ascii="宋体" w:eastAsia="宋体" w:hAnsi="宋体" w:cs="宋体" w:hint="eastAsia"/>
                <w:kern w:val="0"/>
                <w:sz w:val="22"/>
              </w:rPr>
              <w:t>较好</w:t>
            </w:r>
            <w:bookmarkEnd w:id="56"/>
          </w:p>
        </w:tc>
      </w:tr>
      <w:tr w:rsidR="00EA793A" w:rsidRPr="00EA793A" w:rsidTr="00B26ABE">
        <w:trPr>
          <w:trHeight w:val="23"/>
          <w:jc w:val="center"/>
        </w:trPr>
        <w:tc>
          <w:tcPr>
            <w:tcW w:w="1099" w:type="dxa"/>
            <w:vMerge/>
            <w:tcBorders>
              <w:top w:val="nil"/>
              <w:left w:val="single" w:sz="8" w:space="0" w:color="000000"/>
              <w:bottom w:val="single" w:sz="8" w:space="0" w:color="000000"/>
              <w:right w:val="single" w:sz="8" w:space="0" w:color="000000"/>
            </w:tcBorders>
            <w:vAlign w:val="center"/>
          </w:tcPr>
          <w:p w:rsidR="00EA793A" w:rsidRPr="00EA793A" w:rsidRDefault="00EA793A" w:rsidP="00EA793A">
            <w:pPr>
              <w:widowControl/>
              <w:jc w:val="center"/>
              <w:rPr>
                <w:rFonts w:ascii="宋体" w:eastAsia="宋体" w:hAnsi="宋体" w:cs="宋体"/>
                <w:kern w:val="0"/>
                <w:sz w:val="22"/>
              </w:rPr>
            </w:pPr>
          </w:p>
        </w:tc>
        <w:tc>
          <w:tcPr>
            <w:tcW w:w="217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A793A" w:rsidRPr="00EA793A" w:rsidRDefault="00EA793A" w:rsidP="00EA793A">
            <w:pPr>
              <w:widowControl/>
              <w:jc w:val="center"/>
              <w:rPr>
                <w:rFonts w:ascii="宋体" w:eastAsia="宋体" w:hAnsi="宋体" w:cs="宋体"/>
                <w:kern w:val="0"/>
                <w:sz w:val="22"/>
              </w:rPr>
            </w:pPr>
            <w:bookmarkStart w:id="57" w:name="_Toc161305166"/>
            <w:r w:rsidRPr="00EA793A">
              <w:rPr>
                <w:rFonts w:ascii="宋体" w:eastAsia="宋体" w:hAnsi="宋体" w:cs="宋体" w:hint="eastAsia"/>
                <w:kern w:val="0"/>
                <w:sz w:val="22"/>
              </w:rPr>
              <w:t>70分（含）～80分</w:t>
            </w:r>
            <w:bookmarkEnd w:id="57"/>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A793A" w:rsidRPr="00EA793A" w:rsidRDefault="00EA793A" w:rsidP="00EA793A">
            <w:pPr>
              <w:widowControl/>
              <w:jc w:val="left"/>
              <w:rPr>
                <w:rFonts w:ascii="宋体" w:eastAsia="宋体" w:hAnsi="宋体" w:cs="宋体"/>
                <w:kern w:val="0"/>
                <w:sz w:val="22"/>
              </w:rPr>
            </w:pPr>
            <w:r w:rsidRPr="00EA793A">
              <w:rPr>
                <w:rFonts w:ascii="宋体" w:eastAsia="宋体" w:hAnsi="宋体" w:cs="宋体" w:hint="eastAsia"/>
                <w:kern w:val="0"/>
                <w:sz w:val="22"/>
              </w:rPr>
              <w:t>1.环境卫生按照规定要求定时定点清扫，各规定场所基本清洁干净；2.设施设备常年保持较好运行，无重大消防安全等责任事故；3.服务部分达到管理服务承诺及质量保证措施；4.客户满意度达到≥75%以上。</w:t>
            </w:r>
          </w:p>
        </w:tc>
        <w:tc>
          <w:tcPr>
            <w:tcW w:w="141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A793A" w:rsidRPr="00EA793A" w:rsidRDefault="00EA793A" w:rsidP="00EA793A">
            <w:pPr>
              <w:widowControl/>
              <w:jc w:val="center"/>
              <w:rPr>
                <w:rFonts w:ascii="宋体" w:eastAsia="宋体" w:hAnsi="宋体" w:cs="宋体"/>
                <w:kern w:val="0"/>
                <w:sz w:val="22"/>
              </w:rPr>
            </w:pPr>
            <w:bookmarkStart w:id="58" w:name="_Toc161305168"/>
            <w:r w:rsidRPr="00EA793A">
              <w:rPr>
                <w:rFonts w:ascii="宋体" w:eastAsia="宋体" w:hAnsi="宋体" w:cs="宋体" w:hint="eastAsia"/>
                <w:kern w:val="0"/>
                <w:sz w:val="22"/>
              </w:rPr>
              <w:t>及格</w:t>
            </w:r>
            <w:bookmarkEnd w:id="58"/>
          </w:p>
        </w:tc>
      </w:tr>
      <w:tr w:rsidR="00EA793A" w:rsidRPr="00EA793A" w:rsidTr="00B26ABE">
        <w:trPr>
          <w:trHeight w:val="23"/>
          <w:jc w:val="center"/>
        </w:trPr>
        <w:tc>
          <w:tcPr>
            <w:tcW w:w="1099" w:type="dxa"/>
            <w:vMerge/>
            <w:tcBorders>
              <w:top w:val="nil"/>
              <w:left w:val="single" w:sz="8" w:space="0" w:color="000000"/>
              <w:bottom w:val="single" w:sz="8" w:space="0" w:color="000000"/>
              <w:right w:val="single" w:sz="8" w:space="0" w:color="000000"/>
            </w:tcBorders>
            <w:vAlign w:val="center"/>
          </w:tcPr>
          <w:p w:rsidR="00EA793A" w:rsidRPr="00EA793A" w:rsidRDefault="00EA793A" w:rsidP="00EA793A">
            <w:pPr>
              <w:widowControl/>
              <w:jc w:val="center"/>
              <w:rPr>
                <w:rFonts w:ascii="宋体" w:eastAsia="宋体" w:hAnsi="宋体" w:cs="宋体"/>
                <w:kern w:val="0"/>
                <w:sz w:val="22"/>
              </w:rPr>
            </w:pPr>
          </w:p>
        </w:tc>
        <w:tc>
          <w:tcPr>
            <w:tcW w:w="217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A793A" w:rsidRPr="00EA793A" w:rsidRDefault="00EA793A" w:rsidP="00EA793A">
            <w:pPr>
              <w:widowControl/>
              <w:jc w:val="center"/>
              <w:rPr>
                <w:rFonts w:ascii="宋体" w:eastAsia="宋体" w:hAnsi="宋体" w:cs="宋体"/>
                <w:kern w:val="0"/>
                <w:sz w:val="22"/>
              </w:rPr>
            </w:pPr>
            <w:bookmarkStart w:id="59" w:name="_Toc161305169"/>
            <w:r w:rsidRPr="00EA793A">
              <w:rPr>
                <w:rFonts w:ascii="宋体" w:eastAsia="宋体" w:hAnsi="宋体" w:cs="宋体" w:hint="eastAsia"/>
                <w:kern w:val="0"/>
                <w:sz w:val="22"/>
              </w:rPr>
              <w:t>70分以下</w:t>
            </w:r>
            <w:bookmarkEnd w:id="59"/>
          </w:p>
        </w:tc>
        <w:tc>
          <w:tcPr>
            <w:tcW w:w="552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A793A" w:rsidRPr="00EA793A" w:rsidRDefault="00EA793A" w:rsidP="00EA793A">
            <w:pPr>
              <w:widowControl/>
              <w:jc w:val="left"/>
              <w:rPr>
                <w:rFonts w:ascii="宋体" w:eastAsia="宋体" w:hAnsi="宋体" w:cs="宋体"/>
                <w:kern w:val="0"/>
                <w:sz w:val="22"/>
              </w:rPr>
            </w:pPr>
            <w:r w:rsidRPr="00EA793A">
              <w:rPr>
                <w:rFonts w:ascii="宋体" w:eastAsia="宋体" w:hAnsi="宋体" w:cs="宋体" w:hint="eastAsia"/>
                <w:kern w:val="0"/>
                <w:sz w:val="22"/>
              </w:rPr>
              <w:t>1.环境卫生未按照规定要求定时定点清扫，各规定场所经常有卫生死角；2.设施设备经常出现故障，出现消防安全等责任事故；3.服务未达到管理服务承诺及质量保证措施；4.客户满意度达到≥70%以下。</w:t>
            </w:r>
          </w:p>
        </w:tc>
        <w:tc>
          <w:tcPr>
            <w:tcW w:w="1417"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EA793A" w:rsidRPr="00EA793A" w:rsidRDefault="00EA793A" w:rsidP="00EA793A">
            <w:pPr>
              <w:widowControl/>
              <w:jc w:val="center"/>
              <w:rPr>
                <w:rFonts w:ascii="宋体" w:eastAsia="宋体" w:hAnsi="宋体" w:cs="宋体"/>
                <w:kern w:val="0"/>
                <w:sz w:val="22"/>
              </w:rPr>
            </w:pPr>
            <w:bookmarkStart w:id="60" w:name="_Toc161305171"/>
            <w:r w:rsidRPr="00EA793A">
              <w:rPr>
                <w:rFonts w:ascii="宋体" w:eastAsia="宋体" w:hAnsi="宋体" w:cs="宋体" w:hint="eastAsia"/>
                <w:kern w:val="0"/>
                <w:sz w:val="22"/>
              </w:rPr>
              <w:t>差</w:t>
            </w:r>
            <w:bookmarkEnd w:id="60"/>
          </w:p>
        </w:tc>
      </w:tr>
    </w:tbl>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bCs/>
          <w:sz w:val="22"/>
        </w:rPr>
        <w:t>11.3</w:t>
      </w:r>
      <w:r w:rsidRPr="00EA793A">
        <w:rPr>
          <w:rFonts w:ascii="Times New Roman" w:eastAsia="宋体" w:hAnsi="Times New Roman" w:cs="Times New Roman"/>
          <w:bCs/>
          <w:sz w:val="22"/>
        </w:rPr>
        <w:t>奖惩措施：</w:t>
      </w:r>
    </w:p>
    <w:p w:rsidR="00EA793A" w:rsidRPr="00EA793A" w:rsidRDefault="00EA793A" w:rsidP="00EA793A">
      <w:pPr>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bCs/>
          <w:sz w:val="22"/>
        </w:rPr>
        <w:t>11.3.1</w:t>
      </w:r>
      <w:r w:rsidRPr="00EA793A">
        <w:rPr>
          <w:rFonts w:ascii="Times New Roman" w:eastAsia="宋体" w:hAnsi="Times New Roman" w:cs="Times New Roman"/>
          <w:bCs/>
          <w:sz w:val="22"/>
        </w:rPr>
        <w:t>考核等级结果是</w:t>
      </w:r>
      <w:r w:rsidRPr="00EA793A">
        <w:rPr>
          <w:rFonts w:ascii="Times New Roman" w:eastAsia="宋体" w:hAnsi="Times New Roman" w:cs="Times New Roman"/>
          <w:bCs/>
          <w:sz w:val="22"/>
        </w:rPr>
        <w:t>“</w:t>
      </w:r>
      <w:r w:rsidRPr="00EA793A">
        <w:rPr>
          <w:rFonts w:ascii="Times New Roman" w:eastAsia="宋体" w:hAnsi="Times New Roman" w:cs="Times New Roman"/>
          <w:bCs/>
          <w:sz w:val="22"/>
        </w:rPr>
        <w:t>好</w:t>
      </w:r>
      <w:r w:rsidRPr="00EA793A">
        <w:rPr>
          <w:rFonts w:ascii="Times New Roman" w:eastAsia="宋体" w:hAnsi="Times New Roman" w:cs="Times New Roman"/>
          <w:bCs/>
          <w:sz w:val="22"/>
        </w:rPr>
        <w:t>”</w:t>
      </w:r>
      <w:r w:rsidRPr="00EA793A">
        <w:rPr>
          <w:rFonts w:ascii="Times New Roman" w:eastAsia="宋体" w:hAnsi="Times New Roman" w:cs="Times New Roman"/>
          <w:bCs/>
          <w:sz w:val="22"/>
        </w:rPr>
        <w:t>的，支付合同费用的</w:t>
      </w:r>
      <w:r w:rsidRPr="00EA793A">
        <w:rPr>
          <w:rFonts w:ascii="Times New Roman" w:eastAsia="宋体" w:hAnsi="Times New Roman" w:cs="Times New Roman"/>
          <w:bCs/>
          <w:sz w:val="22"/>
        </w:rPr>
        <w:t>100%</w:t>
      </w:r>
      <w:r w:rsidRPr="00EA793A">
        <w:rPr>
          <w:rFonts w:ascii="Times New Roman" w:eastAsia="宋体" w:hAnsi="Times New Roman" w:cs="Times New Roman"/>
          <w:bCs/>
          <w:sz w:val="22"/>
        </w:rPr>
        <w:t>。</w:t>
      </w:r>
    </w:p>
    <w:p w:rsidR="00EA793A" w:rsidRPr="00EA793A" w:rsidRDefault="00EA793A" w:rsidP="00EA793A">
      <w:pPr>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bCs/>
          <w:sz w:val="22"/>
        </w:rPr>
        <w:t>11.3.2</w:t>
      </w:r>
      <w:r w:rsidRPr="00EA793A">
        <w:rPr>
          <w:rFonts w:ascii="Times New Roman" w:eastAsia="宋体" w:hAnsi="Times New Roman" w:cs="Times New Roman"/>
          <w:bCs/>
          <w:sz w:val="22"/>
        </w:rPr>
        <w:t>考核等级结果是</w:t>
      </w:r>
      <w:r w:rsidRPr="00EA793A">
        <w:rPr>
          <w:rFonts w:ascii="Times New Roman" w:eastAsia="宋体" w:hAnsi="Times New Roman" w:cs="Times New Roman"/>
          <w:bCs/>
          <w:sz w:val="22"/>
        </w:rPr>
        <w:t>“</w:t>
      </w:r>
      <w:r w:rsidRPr="00EA793A">
        <w:rPr>
          <w:rFonts w:ascii="Times New Roman" w:eastAsia="宋体" w:hAnsi="Times New Roman" w:cs="Times New Roman"/>
          <w:bCs/>
          <w:sz w:val="22"/>
        </w:rPr>
        <w:t>较好</w:t>
      </w:r>
      <w:r w:rsidRPr="00EA793A">
        <w:rPr>
          <w:rFonts w:ascii="Times New Roman" w:eastAsia="宋体" w:hAnsi="Times New Roman" w:cs="Times New Roman"/>
          <w:bCs/>
          <w:sz w:val="22"/>
        </w:rPr>
        <w:t>”</w:t>
      </w:r>
      <w:r w:rsidRPr="00EA793A">
        <w:rPr>
          <w:rFonts w:ascii="Times New Roman" w:eastAsia="宋体" w:hAnsi="Times New Roman" w:cs="Times New Roman"/>
          <w:bCs/>
          <w:sz w:val="22"/>
        </w:rPr>
        <w:t>的，支付合同费用的</w:t>
      </w:r>
      <w:r w:rsidRPr="00EA793A">
        <w:rPr>
          <w:rFonts w:ascii="Times New Roman" w:eastAsia="宋体" w:hAnsi="Times New Roman" w:cs="Times New Roman" w:hint="eastAsia"/>
          <w:bCs/>
          <w:sz w:val="22"/>
        </w:rPr>
        <w:t>90</w:t>
      </w:r>
      <w:r w:rsidRPr="00EA793A">
        <w:rPr>
          <w:rFonts w:ascii="Times New Roman" w:eastAsia="宋体" w:hAnsi="Times New Roman" w:cs="Times New Roman"/>
          <w:bCs/>
          <w:sz w:val="22"/>
        </w:rPr>
        <w:t>%</w:t>
      </w:r>
      <w:r w:rsidRPr="00EA793A">
        <w:rPr>
          <w:rFonts w:ascii="Times New Roman" w:eastAsia="宋体" w:hAnsi="Times New Roman" w:cs="Times New Roman"/>
          <w:bCs/>
          <w:sz w:val="22"/>
        </w:rPr>
        <w:t>。</w:t>
      </w:r>
    </w:p>
    <w:p w:rsidR="00EA793A" w:rsidRPr="00EA793A" w:rsidRDefault="00EA793A" w:rsidP="00EA793A">
      <w:pPr>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bCs/>
          <w:sz w:val="22"/>
        </w:rPr>
        <w:t>11.3.3</w:t>
      </w:r>
      <w:r w:rsidRPr="00EA793A">
        <w:rPr>
          <w:rFonts w:ascii="Times New Roman" w:eastAsia="宋体" w:hAnsi="Times New Roman" w:cs="Times New Roman"/>
          <w:bCs/>
          <w:sz w:val="22"/>
        </w:rPr>
        <w:t>考核等级结果是</w:t>
      </w:r>
      <w:r w:rsidRPr="00EA793A">
        <w:rPr>
          <w:rFonts w:ascii="Times New Roman" w:eastAsia="宋体" w:hAnsi="Times New Roman" w:cs="Times New Roman"/>
          <w:bCs/>
          <w:sz w:val="22"/>
        </w:rPr>
        <w:t>“</w:t>
      </w:r>
      <w:r w:rsidRPr="00EA793A">
        <w:rPr>
          <w:rFonts w:ascii="Times New Roman" w:eastAsia="宋体" w:hAnsi="Times New Roman" w:cs="Times New Roman"/>
          <w:bCs/>
          <w:sz w:val="22"/>
        </w:rPr>
        <w:t>及格</w:t>
      </w:r>
      <w:r w:rsidRPr="00EA793A">
        <w:rPr>
          <w:rFonts w:ascii="Times New Roman" w:eastAsia="宋体" w:hAnsi="Times New Roman" w:cs="Times New Roman"/>
          <w:bCs/>
          <w:sz w:val="22"/>
        </w:rPr>
        <w:t>”</w:t>
      </w:r>
      <w:r w:rsidRPr="00EA793A">
        <w:rPr>
          <w:rFonts w:ascii="Times New Roman" w:eastAsia="宋体" w:hAnsi="Times New Roman" w:cs="Times New Roman"/>
          <w:bCs/>
          <w:sz w:val="22"/>
        </w:rPr>
        <w:t>的，支付合同费用的</w:t>
      </w:r>
      <w:r w:rsidRPr="00EA793A">
        <w:rPr>
          <w:rFonts w:ascii="Times New Roman" w:eastAsia="宋体" w:hAnsi="Times New Roman" w:cs="Times New Roman" w:hint="eastAsia"/>
          <w:bCs/>
          <w:sz w:val="22"/>
        </w:rPr>
        <w:t>80</w:t>
      </w:r>
      <w:r w:rsidRPr="00EA793A">
        <w:rPr>
          <w:rFonts w:ascii="Times New Roman" w:eastAsia="宋体" w:hAnsi="Times New Roman" w:cs="Times New Roman"/>
          <w:bCs/>
          <w:sz w:val="22"/>
        </w:rPr>
        <w:t>%</w:t>
      </w:r>
    </w:p>
    <w:p w:rsidR="00EA793A" w:rsidRPr="00EA793A" w:rsidRDefault="00EA793A" w:rsidP="00EA793A">
      <w:pPr>
        <w:adjustRightInd w:val="0"/>
        <w:snapToGrid w:val="0"/>
        <w:spacing w:line="300" w:lineRule="auto"/>
        <w:ind w:firstLineChars="200" w:firstLine="440"/>
        <w:jc w:val="left"/>
        <w:rPr>
          <w:rFonts w:ascii="Times New Roman" w:eastAsia="黑体" w:hAnsi="Times New Roman" w:cs="Times New Roman"/>
          <w:sz w:val="30"/>
          <w:szCs w:val="30"/>
        </w:rPr>
      </w:pPr>
      <w:r w:rsidRPr="00EA793A">
        <w:rPr>
          <w:rFonts w:ascii="Times New Roman" w:eastAsia="宋体" w:hAnsi="Times New Roman" w:cs="Times New Roman"/>
          <w:bCs/>
          <w:sz w:val="22"/>
        </w:rPr>
        <w:t>11.3.4</w:t>
      </w:r>
      <w:r w:rsidRPr="00EA793A">
        <w:rPr>
          <w:rFonts w:ascii="Times New Roman" w:eastAsia="宋体" w:hAnsi="Times New Roman" w:cs="Times New Roman"/>
          <w:bCs/>
          <w:sz w:val="22"/>
        </w:rPr>
        <w:t>考核等级结果是</w:t>
      </w:r>
      <w:r w:rsidRPr="00EA793A">
        <w:rPr>
          <w:rFonts w:ascii="Times New Roman" w:eastAsia="宋体" w:hAnsi="Times New Roman" w:cs="Times New Roman"/>
          <w:bCs/>
          <w:sz w:val="22"/>
        </w:rPr>
        <w:t>“</w:t>
      </w:r>
      <w:r w:rsidRPr="00EA793A">
        <w:rPr>
          <w:rFonts w:ascii="Times New Roman" w:eastAsia="宋体" w:hAnsi="Times New Roman" w:cs="Times New Roman"/>
          <w:bCs/>
          <w:sz w:val="22"/>
        </w:rPr>
        <w:t>差</w:t>
      </w:r>
      <w:r w:rsidRPr="00EA793A">
        <w:rPr>
          <w:rFonts w:ascii="Times New Roman" w:eastAsia="宋体" w:hAnsi="Times New Roman" w:cs="Times New Roman"/>
          <w:bCs/>
          <w:sz w:val="22"/>
        </w:rPr>
        <w:t>”</w:t>
      </w:r>
      <w:r w:rsidRPr="00EA793A">
        <w:rPr>
          <w:rFonts w:ascii="Times New Roman" w:eastAsia="宋体" w:hAnsi="Times New Roman" w:cs="Times New Roman"/>
          <w:bCs/>
          <w:sz w:val="22"/>
        </w:rPr>
        <w:t>的，自行终止服务合同，由此产生的一切法律后果及所有相关费用由</w:t>
      </w:r>
      <w:r w:rsidRPr="00EA793A">
        <w:rPr>
          <w:rFonts w:ascii="Times New Roman" w:eastAsia="宋体" w:hAnsi="Times New Roman" w:cs="Times New Roman" w:hint="eastAsia"/>
          <w:bCs/>
          <w:sz w:val="22"/>
        </w:rPr>
        <w:t>中标人</w:t>
      </w:r>
      <w:r w:rsidRPr="00EA793A">
        <w:rPr>
          <w:rFonts w:ascii="Times New Roman" w:eastAsia="宋体" w:hAnsi="Times New Roman" w:cs="Times New Roman"/>
          <w:bCs/>
          <w:sz w:val="22"/>
        </w:rPr>
        <w:t>承担。</w:t>
      </w:r>
    </w:p>
    <w:p w:rsidR="00EA793A" w:rsidRPr="00EA793A" w:rsidRDefault="00EA793A" w:rsidP="00EA793A">
      <w:pPr>
        <w:adjustRightInd w:val="0"/>
        <w:snapToGrid w:val="0"/>
        <w:spacing w:line="300" w:lineRule="auto"/>
        <w:jc w:val="center"/>
        <w:outlineLvl w:val="1"/>
        <w:rPr>
          <w:rFonts w:ascii="Times New Roman" w:eastAsia="黑体" w:hAnsi="Times New Roman" w:cs="Times New Roman"/>
          <w:sz w:val="30"/>
          <w:szCs w:val="30"/>
        </w:rPr>
      </w:pPr>
      <w:bookmarkStart w:id="61" w:name="_Toc214375342"/>
      <w:r w:rsidRPr="00EA793A">
        <w:rPr>
          <w:rFonts w:ascii="Times New Roman" w:eastAsia="黑体" w:hAnsi="Times New Roman" w:cs="Times New Roman"/>
          <w:sz w:val="30"/>
          <w:szCs w:val="30"/>
        </w:rPr>
        <w:t>四、</w:t>
      </w:r>
      <w:bookmarkEnd w:id="47"/>
      <w:bookmarkEnd w:id="48"/>
      <w:r w:rsidRPr="00EA793A">
        <w:rPr>
          <w:rFonts w:ascii="Times New Roman" w:eastAsia="黑体" w:hAnsi="Times New Roman" w:cs="Times New Roman"/>
          <w:sz w:val="30"/>
          <w:szCs w:val="30"/>
        </w:rPr>
        <w:t>投标报价须知</w:t>
      </w:r>
      <w:bookmarkEnd w:id="61"/>
    </w:p>
    <w:p w:rsidR="00EA793A" w:rsidRPr="00EA793A" w:rsidRDefault="00EA793A" w:rsidP="00EA793A">
      <w:pPr>
        <w:adjustRightInd w:val="0"/>
        <w:snapToGrid w:val="0"/>
        <w:spacing w:line="300" w:lineRule="auto"/>
        <w:ind w:firstLineChars="200" w:firstLine="442"/>
        <w:outlineLvl w:val="2"/>
        <w:rPr>
          <w:rFonts w:ascii="Times New Roman" w:eastAsia="宋体" w:hAnsi="Times New Roman" w:cs="Times New Roman"/>
          <w:b/>
          <w:bCs/>
          <w:sz w:val="22"/>
        </w:rPr>
      </w:pPr>
      <w:bookmarkStart w:id="62" w:name="_Toc214375343"/>
      <w:r w:rsidRPr="00EA793A">
        <w:rPr>
          <w:rFonts w:ascii="Times New Roman" w:eastAsia="宋体" w:hAnsi="Times New Roman" w:cs="Times New Roman"/>
          <w:b/>
          <w:bCs/>
          <w:sz w:val="22"/>
        </w:rPr>
        <w:t xml:space="preserve">12 </w:t>
      </w:r>
      <w:r w:rsidRPr="00EA793A">
        <w:rPr>
          <w:rFonts w:ascii="Times New Roman" w:eastAsia="宋体" w:hAnsi="Times New Roman" w:cs="Times New Roman"/>
          <w:b/>
          <w:bCs/>
          <w:sz w:val="22"/>
        </w:rPr>
        <w:t>投标报价依据</w:t>
      </w:r>
      <w:bookmarkEnd w:id="62"/>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sz w:val="22"/>
        </w:rPr>
        <w:t xml:space="preserve">12.1 </w:t>
      </w:r>
      <w:r w:rsidRPr="00EA793A">
        <w:rPr>
          <w:rFonts w:ascii="Times New Roman" w:eastAsia="宋体" w:hAnsi="Times New Roman" w:cs="Times New Roman"/>
          <w:sz w:val="22"/>
        </w:rPr>
        <w:t>投标报价计算依据包括本项目的招标文件（包括提供的附件）、招标文件答疑或修改的补充文书、工作量清单、项目现场条件等。</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sz w:val="22"/>
        </w:rPr>
        <w:t xml:space="preserve">12.2 </w:t>
      </w:r>
      <w:r w:rsidRPr="00EA793A">
        <w:rPr>
          <w:rFonts w:ascii="Times New Roman" w:eastAsia="宋体" w:hAnsi="Times New Roman" w:cs="Times New Roman"/>
          <w:sz w:val="22"/>
        </w:rPr>
        <w:t>招标文件明确的服务范围、服务内容、服务期限、服务质量要求、</w:t>
      </w:r>
      <w:r w:rsidRPr="00EA793A">
        <w:rPr>
          <w:rFonts w:ascii="Times New Roman" w:eastAsia="宋体" w:hAnsi="Times New Roman" w:cs="Times New Roman" w:hint="eastAsia"/>
          <w:sz w:val="22"/>
        </w:rPr>
        <w:t>售后服务、</w:t>
      </w:r>
      <w:r w:rsidRPr="00EA793A">
        <w:rPr>
          <w:rFonts w:ascii="Times New Roman" w:eastAsia="宋体" w:hAnsi="Times New Roman" w:cs="Times New Roman"/>
          <w:sz w:val="22"/>
        </w:rPr>
        <w:t>管理要求与服务标准及考核要求等。</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sz w:val="22"/>
        </w:rPr>
        <w:t xml:space="preserve">12.3 </w:t>
      </w:r>
      <w:r w:rsidRPr="00EA793A">
        <w:rPr>
          <w:rFonts w:ascii="Times New Roman" w:eastAsia="宋体" w:hAnsi="Times New Roman" w:cs="Times New Roman"/>
          <w:sz w:val="22"/>
        </w:rPr>
        <w:t>岗位设置一览表说明</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sz w:val="22"/>
        </w:rPr>
        <w:t xml:space="preserve">12.3.1 </w:t>
      </w:r>
      <w:r w:rsidRPr="00EA793A">
        <w:rPr>
          <w:rFonts w:ascii="Times New Roman" w:eastAsia="宋体" w:hAnsi="Times New Roman" w:cs="Times New Roman"/>
          <w:sz w:val="22"/>
        </w:rPr>
        <w:t>岗位设置一览表应与投标人须知、合同条件、项目质量标准和要求等文件结合起来理解或解释。</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sz w:val="22"/>
        </w:rPr>
        <w:t xml:space="preserve">12.3.2 </w:t>
      </w:r>
      <w:r w:rsidRPr="00EA793A">
        <w:rPr>
          <w:rFonts w:ascii="Times New Roman" w:eastAsia="宋体" w:hAnsi="Times New Roman" w:cs="Times New Roman"/>
          <w:sz w:val="22"/>
        </w:rPr>
        <w:t>采购人提供的</w:t>
      </w:r>
      <w:r w:rsidRPr="00EA793A">
        <w:rPr>
          <w:rFonts w:ascii="Times New Roman" w:eastAsia="宋体" w:hAnsi="Times New Roman" w:cs="Times New Roman"/>
          <w:b/>
          <w:kern w:val="0"/>
          <w:sz w:val="22"/>
          <w:u w:val="single"/>
        </w:rPr>
        <w:t>岗位设置一览表</w:t>
      </w:r>
      <w:r w:rsidRPr="00EA793A">
        <w:rPr>
          <w:rFonts w:ascii="Times New Roman" w:eastAsia="宋体" w:hAnsi="Times New Roman" w:cs="Times New Roman"/>
          <w:sz w:val="22"/>
        </w:rPr>
        <w:t>是依照采购需求测算出的</w:t>
      </w:r>
      <w:r w:rsidRPr="00EA793A">
        <w:rPr>
          <w:rFonts w:ascii="Times New Roman" w:eastAsia="宋体" w:hAnsi="Times New Roman" w:cs="Times New Roman"/>
          <w:b/>
          <w:kern w:val="0"/>
          <w:sz w:val="22"/>
          <w:u w:val="single"/>
        </w:rPr>
        <w:t>各岗位最低配置要求</w:t>
      </w:r>
      <w:r w:rsidRPr="00EA793A">
        <w:rPr>
          <w:rFonts w:ascii="Times New Roman" w:eastAsia="宋体" w:hAnsi="Times New Roman" w:cs="Times New Roman"/>
          <w:sz w:val="22"/>
        </w:rPr>
        <w:t>，与最终的实际履约可能存在小的出入，各投标人应自行认真踏勘现场，了解招标需求。投标人如发现</w:t>
      </w:r>
      <w:r w:rsidRPr="00EA793A">
        <w:rPr>
          <w:rFonts w:ascii="Times New Roman" w:eastAsia="宋体" w:hAnsi="Times New Roman" w:cs="Times New Roman"/>
          <w:b/>
          <w:kern w:val="0"/>
          <w:sz w:val="22"/>
          <w:u w:val="single"/>
        </w:rPr>
        <w:t>该表</w:t>
      </w:r>
      <w:r w:rsidRPr="00EA793A">
        <w:rPr>
          <w:rFonts w:ascii="Times New Roman" w:eastAsia="宋体" w:hAnsi="Times New Roman" w:cs="Times New Roman"/>
          <w:sz w:val="22"/>
        </w:rPr>
        <w:t>和实际工作内容不一致时，应立即以书面形式通知采购人核查，除非采购人以答疑文件或补充文件予以更正，否则，投标人不得</w:t>
      </w:r>
      <w:r w:rsidRPr="00EA793A">
        <w:rPr>
          <w:rFonts w:ascii="Times New Roman" w:eastAsia="宋体" w:hAnsi="Times New Roman" w:cs="Times New Roman"/>
          <w:b/>
          <w:kern w:val="0"/>
          <w:sz w:val="22"/>
          <w:u w:val="single"/>
        </w:rPr>
        <w:t>对岗位设置一览表中的岗位类别和数量进行缩减</w:t>
      </w:r>
      <w:r w:rsidRPr="00EA793A">
        <w:rPr>
          <w:rFonts w:ascii="Times New Roman" w:eastAsia="宋体" w:hAnsi="Times New Roman" w:cs="Times New Roman"/>
          <w:sz w:val="22"/>
        </w:rPr>
        <w:t>。</w:t>
      </w:r>
    </w:p>
    <w:p w:rsidR="00EA793A" w:rsidRPr="00EA793A" w:rsidRDefault="00EA793A" w:rsidP="00EA793A">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63" w:name="_Toc214375344"/>
      <w:r w:rsidRPr="00EA793A">
        <w:rPr>
          <w:rFonts w:ascii="Times New Roman" w:eastAsia="宋体" w:hAnsi="Times New Roman" w:cs="Times New Roman"/>
          <w:b/>
          <w:sz w:val="22"/>
        </w:rPr>
        <w:t>13</w:t>
      </w:r>
      <w:r w:rsidRPr="00EA793A">
        <w:rPr>
          <w:rFonts w:ascii="Times New Roman" w:eastAsia="宋体" w:hAnsi="Times New Roman" w:cs="Times New Roman"/>
          <w:b/>
          <w:sz w:val="22"/>
        </w:rPr>
        <w:t>投标报价内容</w:t>
      </w:r>
      <w:bookmarkEnd w:id="63"/>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sz w:val="22"/>
        </w:rPr>
        <w:t>13.1</w:t>
      </w:r>
      <w:r w:rsidRPr="00EA793A">
        <w:rPr>
          <w:rFonts w:ascii="Times New Roman" w:eastAsia="宋体" w:hAnsi="Times New Roman" w:cs="Times New Roman"/>
          <w:sz w:val="22"/>
        </w:rPr>
        <w:t>依据本项目的招标范围和内容，</w:t>
      </w:r>
      <w:r w:rsidRPr="00EA793A">
        <w:rPr>
          <w:rFonts w:ascii="Times New Roman" w:eastAsia="宋体" w:hAnsi="Times New Roman" w:cs="Times New Roman" w:hint="eastAsia"/>
          <w:sz w:val="22"/>
        </w:rPr>
        <w:t>中标人</w:t>
      </w:r>
      <w:r w:rsidRPr="00EA793A">
        <w:rPr>
          <w:rFonts w:ascii="Times New Roman" w:eastAsia="宋体" w:hAnsi="Times New Roman" w:cs="Times New Roman"/>
          <w:sz w:val="22"/>
        </w:rPr>
        <w:t>提供物业管理服务，其投标报价应包括管理费、人工、清扫用设备、耗材等</w:t>
      </w:r>
      <w:r w:rsidRPr="00EA793A">
        <w:rPr>
          <w:rFonts w:ascii="Times New Roman" w:eastAsia="宋体" w:hAnsi="Times New Roman" w:cs="Times New Roman" w:hint="eastAsia"/>
          <w:sz w:val="22"/>
        </w:rPr>
        <w:t>费用</w:t>
      </w:r>
      <w:r w:rsidRPr="00EA793A">
        <w:rPr>
          <w:rFonts w:ascii="Times New Roman" w:eastAsia="宋体" w:hAnsi="Times New Roman" w:cs="Times New Roman"/>
          <w:sz w:val="22"/>
        </w:rPr>
        <w:t>。</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sz w:val="22"/>
        </w:rPr>
        <w:t>13.2</w:t>
      </w:r>
      <w:r w:rsidRPr="00EA793A">
        <w:rPr>
          <w:rFonts w:ascii="Times New Roman" w:eastAsia="宋体" w:hAnsi="Times New Roman" w:cs="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sz w:val="22"/>
        </w:rPr>
        <w:lastRenderedPageBreak/>
        <w:t>13.3</w:t>
      </w:r>
      <w:r w:rsidRPr="00EA793A">
        <w:rPr>
          <w:rFonts w:ascii="Times New Roman" w:eastAsia="宋体" w:hAnsi="Times New Roman" w:cs="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13.4</w:t>
      </w:r>
      <w:r w:rsidRPr="00EA793A">
        <w:rPr>
          <w:rFonts w:ascii="Times New Roman" w:eastAsia="宋体" w:hAnsi="Times New Roman" w:cs="Times New Roman" w:hint="eastAsia"/>
          <w:sz w:val="22"/>
        </w:rPr>
        <w:t>投标人应考虑本项目可能存在的其他任何风险因素，包括政策性调价、人工和材料成本增涨、因设备使用年限增长引起的维修成本增加和效能衰减等，可对每一年度的投标报价做适当的递增。</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13.5</w:t>
      </w:r>
      <w:r w:rsidRPr="00EA793A">
        <w:rPr>
          <w:rFonts w:ascii="Times New Roman" w:eastAsia="宋体" w:hAnsi="Times New Roman" w:cs="Times New Roman" w:hint="eastAsia"/>
          <w:sz w:val="22"/>
        </w:rPr>
        <w:t>投标人按照投标文件格式中所附的表式完整地填写开标一览表及各类投标报价明细表，说明其拟提供服务的内容、数量、价格构成等。</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投标人只需在《开标一览表》中报出第一年度的投标价格，后几年合同价，按照当年度核定的工作内容，参照实际中标价格确定。</w:t>
      </w:r>
    </w:p>
    <w:p w:rsidR="00EA793A" w:rsidRPr="00EA793A" w:rsidRDefault="00EA793A" w:rsidP="00EA793A">
      <w:pPr>
        <w:tabs>
          <w:tab w:val="left" w:pos="3060"/>
        </w:tabs>
        <w:adjustRightInd w:val="0"/>
        <w:snapToGrid w:val="0"/>
        <w:spacing w:line="300" w:lineRule="auto"/>
        <w:ind w:firstLineChars="200" w:firstLine="440"/>
        <w:jc w:val="left"/>
        <w:rPr>
          <w:rFonts w:ascii="Times New Roman" w:eastAsia="宋体" w:hAnsi="Times New Roman" w:cs="Times New Roman"/>
          <w:bCs/>
          <w:sz w:val="22"/>
        </w:rPr>
      </w:pPr>
      <w:r w:rsidRPr="00EA793A">
        <w:rPr>
          <w:rFonts w:ascii="Times New Roman" w:eastAsia="宋体" w:hAnsi="Times New Roman" w:cs="Times New Roman"/>
          <w:sz w:val="22"/>
        </w:rPr>
        <w:t xml:space="preserve">13.6 </w:t>
      </w:r>
      <w:r w:rsidRPr="00EA793A">
        <w:rPr>
          <w:rFonts w:ascii="Times New Roman" w:eastAsia="宋体" w:hAnsi="Times New Roman" w:cs="Times New Roman"/>
          <w:bCs/>
          <w:sz w:val="22"/>
        </w:rPr>
        <w:t>投标报价组成表</w:t>
      </w: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834"/>
        <w:gridCol w:w="4678"/>
        <w:gridCol w:w="1275"/>
        <w:gridCol w:w="1542"/>
      </w:tblGrid>
      <w:tr w:rsidR="00EA793A" w:rsidRPr="00EA793A" w:rsidTr="00B26ABE">
        <w:trPr>
          <w:trHeight w:val="567"/>
          <w:tblHeader/>
          <w:jc w:val="center"/>
        </w:trPr>
        <w:tc>
          <w:tcPr>
            <w:tcW w:w="2472" w:type="dxa"/>
            <w:gridSpan w:val="2"/>
            <w:vAlign w:val="center"/>
          </w:tcPr>
          <w:p w:rsidR="00EA793A" w:rsidRPr="00EA793A" w:rsidRDefault="00EA793A" w:rsidP="00EA793A">
            <w:pPr>
              <w:tabs>
                <w:tab w:val="left" w:pos="3060"/>
              </w:tabs>
              <w:adjustRightInd w:val="0"/>
              <w:snapToGrid w:val="0"/>
              <w:spacing w:line="300" w:lineRule="auto"/>
              <w:jc w:val="center"/>
              <w:rPr>
                <w:rFonts w:ascii="Times New Roman" w:eastAsia="宋体" w:hAnsi="Times New Roman" w:cs="Times New Roman"/>
                <w:b/>
                <w:bCs/>
                <w:sz w:val="22"/>
              </w:rPr>
            </w:pPr>
            <w:r w:rsidRPr="00EA793A">
              <w:rPr>
                <w:rFonts w:ascii="Times New Roman" w:eastAsia="宋体" w:hAnsi="Times New Roman" w:cs="Times New Roman"/>
                <w:b/>
                <w:bCs/>
                <w:sz w:val="22"/>
              </w:rPr>
              <w:t>项目</w:t>
            </w:r>
          </w:p>
        </w:tc>
        <w:tc>
          <w:tcPr>
            <w:tcW w:w="4678" w:type="dxa"/>
            <w:vAlign w:val="center"/>
          </w:tcPr>
          <w:p w:rsidR="00EA793A" w:rsidRPr="00EA793A" w:rsidRDefault="00EA793A" w:rsidP="00EA793A">
            <w:pPr>
              <w:tabs>
                <w:tab w:val="left" w:pos="3060"/>
              </w:tabs>
              <w:adjustRightInd w:val="0"/>
              <w:snapToGrid w:val="0"/>
              <w:spacing w:line="300" w:lineRule="auto"/>
              <w:jc w:val="center"/>
              <w:rPr>
                <w:rFonts w:ascii="Times New Roman" w:eastAsia="宋体" w:hAnsi="Times New Roman" w:cs="Times New Roman"/>
                <w:b/>
                <w:bCs/>
                <w:sz w:val="22"/>
              </w:rPr>
            </w:pPr>
            <w:r w:rsidRPr="00EA793A">
              <w:rPr>
                <w:rFonts w:ascii="Times New Roman" w:eastAsia="宋体" w:hAnsi="Times New Roman" w:cs="Times New Roman"/>
                <w:b/>
                <w:bCs/>
                <w:sz w:val="22"/>
              </w:rPr>
              <w:t>要求</w:t>
            </w:r>
          </w:p>
        </w:tc>
        <w:tc>
          <w:tcPr>
            <w:tcW w:w="1275" w:type="dxa"/>
            <w:vAlign w:val="center"/>
          </w:tcPr>
          <w:p w:rsidR="00EA793A" w:rsidRPr="00EA793A" w:rsidRDefault="00EA793A" w:rsidP="00EA793A">
            <w:pPr>
              <w:tabs>
                <w:tab w:val="left" w:pos="3060"/>
              </w:tabs>
              <w:adjustRightInd w:val="0"/>
              <w:snapToGrid w:val="0"/>
              <w:spacing w:line="300" w:lineRule="auto"/>
              <w:jc w:val="center"/>
              <w:rPr>
                <w:rFonts w:ascii="Times New Roman" w:eastAsia="宋体" w:hAnsi="Times New Roman" w:cs="Times New Roman"/>
                <w:b/>
                <w:bCs/>
                <w:sz w:val="22"/>
              </w:rPr>
            </w:pPr>
            <w:r w:rsidRPr="00EA793A">
              <w:rPr>
                <w:rFonts w:ascii="Times New Roman" w:eastAsia="宋体" w:hAnsi="Times New Roman" w:cs="Times New Roman"/>
                <w:b/>
                <w:bCs/>
                <w:sz w:val="22"/>
              </w:rPr>
              <w:t>分项报价</w:t>
            </w:r>
          </w:p>
        </w:tc>
        <w:tc>
          <w:tcPr>
            <w:tcW w:w="1542" w:type="dxa"/>
            <w:vAlign w:val="center"/>
          </w:tcPr>
          <w:p w:rsidR="00EA793A" w:rsidRPr="00EA793A" w:rsidRDefault="00EA793A" w:rsidP="00EA793A">
            <w:pPr>
              <w:tabs>
                <w:tab w:val="left" w:pos="3060"/>
              </w:tabs>
              <w:adjustRightInd w:val="0"/>
              <w:snapToGrid w:val="0"/>
              <w:spacing w:line="300" w:lineRule="auto"/>
              <w:jc w:val="center"/>
              <w:rPr>
                <w:rFonts w:ascii="Times New Roman" w:eastAsia="宋体" w:hAnsi="Times New Roman" w:cs="Times New Roman"/>
                <w:b/>
                <w:bCs/>
                <w:sz w:val="22"/>
              </w:rPr>
            </w:pPr>
            <w:r w:rsidRPr="00EA793A">
              <w:rPr>
                <w:rFonts w:ascii="Times New Roman" w:eastAsia="宋体" w:hAnsi="Times New Roman" w:cs="Times New Roman" w:hint="eastAsia"/>
                <w:b/>
                <w:bCs/>
                <w:sz w:val="22"/>
              </w:rPr>
              <w:t>备注</w:t>
            </w:r>
          </w:p>
        </w:tc>
      </w:tr>
      <w:tr w:rsidR="00EA793A" w:rsidRPr="00EA793A" w:rsidTr="00B26ABE">
        <w:trPr>
          <w:trHeight w:val="564"/>
          <w:jc w:val="center"/>
        </w:trPr>
        <w:tc>
          <w:tcPr>
            <w:tcW w:w="638" w:type="dxa"/>
            <w:vAlign w:val="center"/>
          </w:tcPr>
          <w:p w:rsidR="00EA793A" w:rsidRPr="00EA793A" w:rsidRDefault="00EA793A" w:rsidP="00EA793A">
            <w:pPr>
              <w:tabs>
                <w:tab w:val="left" w:pos="3060"/>
              </w:tabs>
              <w:adjustRightInd w:val="0"/>
              <w:snapToGrid w:val="0"/>
              <w:spacing w:line="300" w:lineRule="auto"/>
              <w:jc w:val="center"/>
              <w:rPr>
                <w:rFonts w:ascii="Times New Roman" w:eastAsia="宋体" w:hAnsi="Times New Roman" w:cs="Times New Roman"/>
                <w:bCs/>
                <w:sz w:val="22"/>
              </w:rPr>
            </w:pPr>
            <w:r w:rsidRPr="00EA793A">
              <w:rPr>
                <w:rFonts w:ascii="Times New Roman" w:eastAsia="宋体" w:hAnsi="Times New Roman" w:cs="Times New Roman"/>
                <w:bCs/>
                <w:sz w:val="22"/>
              </w:rPr>
              <w:t>1</w:t>
            </w:r>
          </w:p>
        </w:tc>
        <w:tc>
          <w:tcPr>
            <w:tcW w:w="1834" w:type="dxa"/>
            <w:vAlign w:val="center"/>
          </w:tcPr>
          <w:p w:rsidR="00EA793A" w:rsidRPr="00EA793A" w:rsidRDefault="00EA793A" w:rsidP="00EA793A">
            <w:pPr>
              <w:tabs>
                <w:tab w:val="left" w:pos="3060"/>
              </w:tabs>
              <w:adjustRightInd w:val="0"/>
              <w:snapToGrid w:val="0"/>
              <w:spacing w:line="300" w:lineRule="auto"/>
              <w:jc w:val="center"/>
              <w:rPr>
                <w:rFonts w:ascii="Times New Roman" w:eastAsia="宋体" w:hAnsi="Times New Roman" w:cs="Times New Roman"/>
                <w:bCs/>
                <w:sz w:val="22"/>
              </w:rPr>
            </w:pPr>
            <w:r w:rsidRPr="00EA793A">
              <w:rPr>
                <w:rFonts w:ascii="Times New Roman" w:eastAsia="宋体" w:hAnsi="Times New Roman" w:cs="Times New Roman" w:hint="eastAsia"/>
                <w:bCs/>
                <w:sz w:val="22"/>
              </w:rPr>
              <w:t>人员费用</w:t>
            </w:r>
          </w:p>
        </w:tc>
        <w:tc>
          <w:tcPr>
            <w:tcW w:w="4678" w:type="dxa"/>
            <w:vAlign w:val="center"/>
          </w:tcPr>
          <w:p w:rsidR="00EA793A" w:rsidRPr="00EA793A" w:rsidRDefault="00EA793A" w:rsidP="00EA793A">
            <w:pPr>
              <w:tabs>
                <w:tab w:val="left" w:pos="3060"/>
              </w:tabs>
              <w:adjustRightInd w:val="0"/>
              <w:snapToGrid w:val="0"/>
              <w:spacing w:line="300" w:lineRule="auto"/>
              <w:jc w:val="center"/>
              <w:rPr>
                <w:rFonts w:ascii="宋体" w:eastAsia="宋体" w:hAnsi="Times New Roman" w:cs="宋体"/>
                <w:kern w:val="0"/>
                <w:szCs w:val="21"/>
              </w:rPr>
            </w:pPr>
            <w:r w:rsidRPr="00EA793A">
              <w:rPr>
                <w:rFonts w:ascii="Times New Roman" w:eastAsia="宋体" w:hAnsi="Times New Roman" w:cs="Times New Roman" w:hint="eastAsia"/>
                <w:bCs/>
                <w:sz w:val="22"/>
              </w:rPr>
              <w:t>含工资、社会保险和按规定提取的福利费</w:t>
            </w:r>
          </w:p>
        </w:tc>
        <w:tc>
          <w:tcPr>
            <w:tcW w:w="1275" w:type="dxa"/>
            <w:vAlign w:val="center"/>
          </w:tcPr>
          <w:p w:rsidR="00EA793A" w:rsidRPr="00EA793A" w:rsidRDefault="00EA793A" w:rsidP="00EA793A">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EA793A" w:rsidRPr="00EA793A" w:rsidRDefault="00EA793A" w:rsidP="00EA793A">
            <w:pPr>
              <w:tabs>
                <w:tab w:val="left" w:pos="3060"/>
              </w:tabs>
              <w:adjustRightInd w:val="0"/>
              <w:snapToGrid w:val="0"/>
              <w:spacing w:line="300" w:lineRule="auto"/>
              <w:jc w:val="center"/>
              <w:rPr>
                <w:rFonts w:ascii="Times New Roman" w:eastAsia="宋体" w:hAnsi="Times New Roman" w:cs="Times New Roman"/>
                <w:bCs/>
                <w:sz w:val="22"/>
              </w:rPr>
            </w:pPr>
          </w:p>
        </w:tc>
      </w:tr>
      <w:tr w:rsidR="00EA793A" w:rsidRPr="00EA793A" w:rsidTr="00B26ABE">
        <w:trPr>
          <w:trHeight w:val="567"/>
          <w:jc w:val="center"/>
        </w:trPr>
        <w:tc>
          <w:tcPr>
            <w:tcW w:w="638" w:type="dxa"/>
            <w:vAlign w:val="center"/>
          </w:tcPr>
          <w:p w:rsidR="00EA793A" w:rsidRPr="00EA793A" w:rsidRDefault="00EA793A" w:rsidP="00EA793A">
            <w:pPr>
              <w:tabs>
                <w:tab w:val="left" w:pos="3060"/>
              </w:tabs>
              <w:adjustRightInd w:val="0"/>
              <w:snapToGrid w:val="0"/>
              <w:spacing w:line="300" w:lineRule="auto"/>
              <w:jc w:val="center"/>
              <w:rPr>
                <w:rFonts w:ascii="Times New Roman" w:eastAsia="宋体" w:hAnsi="Times New Roman" w:cs="Times New Roman"/>
                <w:bCs/>
                <w:sz w:val="22"/>
              </w:rPr>
            </w:pPr>
            <w:r w:rsidRPr="00EA793A">
              <w:rPr>
                <w:rFonts w:ascii="Times New Roman" w:eastAsia="宋体" w:hAnsi="Times New Roman" w:cs="Times New Roman"/>
                <w:bCs/>
                <w:sz w:val="22"/>
              </w:rPr>
              <w:t>2</w:t>
            </w:r>
          </w:p>
        </w:tc>
        <w:tc>
          <w:tcPr>
            <w:tcW w:w="1834" w:type="dxa"/>
            <w:vAlign w:val="center"/>
          </w:tcPr>
          <w:p w:rsidR="00EA793A" w:rsidRPr="00EA793A" w:rsidRDefault="00EA793A" w:rsidP="00EA793A">
            <w:pPr>
              <w:tabs>
                <w:tab w:val="left" w:pos="3060"/>
              </w:tabs>
              <w:adjustRightInd w:val="0"/>
              <w:snapToGrid w:val="0"/>
              <w:spacing w:line="300" w:lineRule="auto"/>
              <w:jc w:val="center"/>
              <w:rPr>
                <w:rFonts w:ascii="Times New Roman" w:eastAsia="宋体" w:hAnsi="Times New Roman" w:cs="Times New Roman"/>
                <w:bCs/>
                <w:sz w:val="22"/>
              </w:rPr>
            </w:pPr>
            <w:r w:rsidRPr="00EA793A">
              <w:rPr>
                <w:rFonts w:ascii="Times New Roman" w:eastAsia="宋体" w:hAnsi="Times New Roman" w:cs="Times New Roman"/>
                <w:bCs/>
                <w:sz w:val="22"/>
              </w:rPr>
              <w:t>材料费</w:t>
            </w:r>
          </w:p>
        </w:tc>
        <w:tc>
          <w:tcPr>
            <w:tcW w:w="4678" w:type="dxa"/>
            <w:vAlign w:val="center"/>
          </w:tcPr>
          <w:p w:rsidR="00EA793A" w:rsidRPr="00EA793A" w:rsidRDefault="00EA793A" w:rsidP="00EA793A">
            <w:pPr>
              <w:tabs>
                <w:tab w:val="left" w:pos="3060"/>
              </w:tabs>
              <w:adjustRightInd w:val="0"/>
              <w:snapToGrid w:val="0"/>
              <w:spacing w:line="300" w:lineRule="auto"/>
              <w:jc w:val="center"/>
              <w:rPr>
                <w:rFonts w:ascii="Times New Roman" w:eastAsia="宋体" w:hAnsi="Times New Roman" w:cs="Times New Roman"/>
                <w:bCs/>
                <w:sz w:val="22"/>
              </w:rPr>
            </w:pPr>
            <w:r w:rsidRPr="00EA793A">
              <w:rPr>
                <w:rFonts w:ascii="Times New Roman" w:eastAsia="宋体" w:hAnsi="Times New Roman" w:cs="Times New Roman"/>
                <w:bCs/>
                <w:sz w:val="22"/>
              </w:rPr>
              <w:t>包括工具、材料、耗材等费用</w:t>
            </w:r>
          </w:p>
        </w:tc>
        <w:tc>
          <w:tcPr>
            <w:tcW w:w="1275" w:type="dxa"/>
            <w:vAlign w:val="center"/>
          </w:tcPr>
          <w:p w:rsidR="00EA793A" w:rsidRPr="00EA793A" w:rsidRDefault="00EA793A" w:rsidP="00EA793A">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EA793A" w:rsidRPr="00EA793A" w:rsidRDefault="00EA793A" w:rsidP="00EA793A">
            <w:pPr>
              <w:tabs>
                <w:tab w:val="left" w:pos="3060"/>
              </w:tabs>
              <w:adjustRightInd w:val="0"/>
              <w:snapToGrid w:val="0"/>
              <w:spacing w:line="300" w:lineRule="auto"/>
              <w:jc w:val="center"/>
              <w:rPr>
                <w:rFonts w:ascii="Times New Roman" w:eastAsia="宋体" w:hAnsi="Times New Roman" w:cs="Times New Roman"/>
                <w:bCs/>
                <w:sz w:val="22"/>
              </w:rPr>
            </w:pPr>
          </w:p>
        </w:tc>
      </w:tr>
      <w:tr w:rsidR="00EA793A" w:rsidRPr="00EA793A" w:rsidTr="00B26ABE">
        <w:trPr>
          <w:trHeight w:val="567"/>
          <w:jc w:val="center"/>
        </w:trPr>
        <w:tc>
          <w:tcPr>
            <w:tcW w:w="638" w:type="dxa"/>
            <w:shd w:val="clear" w:color="auto" w:fill="auto"/>
            <w:vAlign w:val="center"/>
          </w:tcPr>
          <w:p w:rsidR="00EA793A" w:rsidRPr="00EA793A" w:rsidRDefault="00EA793A" w:rsidP="00EA793A">
            <w:pPr>
              <w:tabs>
                <w:tab w:val="left" w:pos="3060"/>
              </w:tabs>
              <w:adjustRightInd w:val="0"/>
              <w:snapToGrid w:val="0"/>
              <w:spacing w:line="300" w:lineRule="auto"/>
              <w:jc w:val="center"/>
              <w:rPr>
                <w:rFonts w:ascii="Times New Roman" w:eastAsia="宋体" w:hAnsi="Times New Roman" w:cs="Times New Roman"/>
                <w:bCs/>
                <w:sz w:val="22"/>
              </w:rPr>
            </w:pPr>
            <w:r w:rsidRPr="00EA793A">
              <w:rPr>
                <w:rFonts w:ascii="Times New Roman" w:eastAsia="宋体" w:hAnsi="Times New Roman" w:cs="Times New Roman" w:hint="eastAsia"/>
                <w:bCs/>
                <w:sz w:val="22"/>
              </w:rPr>
              <w:t>3</w:t>
            </w:r>
          </w:p>
        </w:tc>
        <w:tc>
          <w:tcPr>
            <w:tcW w:w="1834" w:type="dxa"/>
            <w:vAlign w:val="center"/>
          </w:tcPr>
          <w:p w:rsidR="00EA793A" w:rsidRPr="00EA793A" w:rsidRDefault="00EA793A" w:rsidP="00EA793A">
            <w:pPr>
              <w:tabs>
                <w:tab w:val="left" w:pos="3060"/>
              </w:tabs>
              <w:adjustRightInd w:val="0"/>
              <w:snapToGrid w:val="0"/>
              <w:spacing w:line="300" w:lineRule="auto"/>
              <w:jc w:val="center"/>
              <w:rPr>
                <w:rFonts w:ascii="Times New Roman" w:eastAsia="宋体" w:hAnsi="Times New Roman" w:cs="Times New Roman"/>
                <w:bCs/>
                <w:sz w:val="22"/>
              </w:rPr>
            </w:pPr>
            <w:r w:rsidRPr="00EA793A">
              <w:rPr>
                <w:rFonts w:ascii="Times New Roman" w:eastAsia="宋体" w:hAnsi="Times New Roman" w:cs="Times New Roman" w:hint="eastAsia"/>
                <w:bCs/>
                <w:sz w:val="22"/>
              </w:rPr>
              <w:t>绿化费</w:t>
            </w:r>
          </w:p>
        </w:tc>
        <w:tc>
          <w:tcPr>
            <w:tcW w:w="4678" w:type="dxa"/>
            <w:vAlign w:val="center"/>
          </w:tcPr>
          <w:p w:rsidR="00EA793A" w:rsidRPr="00EA793A" w:rsidRDefault="00EA793A" w:rsidP="00EA793A">
            <w:pPr>
              <w:tabs>
                <w:tab w:val="left" w:pos="3060"/>
              </w:tabs>
              <w:adjustRightInd w:val="0"/>
              <w:snapToGrid w:val="0"/>
              <w:spacing w:line="300" w:lineRule="auto"/>
              <w:jc w:val="center"/>
              <w:rPr>
                <w:rFonts w:ascii="Times New Roman" w:eastAsia="宋体" w:hAnsi="Times New Roman" w:cs="Times New Roman"/>
                <w:bCs/>
                <w:sz w:val="22"/>
              </w:rPr>
            </w:pPr>
            <w:r w:rsidRPr="00EA793A">
              <w:rPr>
                <w:rFonts w:ascii="Times New Roman" w:eastAsia="宋体" w:hAnsi="Times New Roman" w:cs="Times New Roman" w:hint="eastAsia"/>
                <w:bCs/>
                <w:sz w:val="22"/>
              </w:rPr>
              <w:t>室外绿化养护费用</w:t>
            </w:r>
          </w:p>
        </w:tc>
        <w:tc>
          <w:tcPr>
            <w:tcW w:w="1275" w:type="dxa"/>
            <w:vAlign w:val="center"/>
          </w:tcPr>
          <w:p w:rsidR="00EA793A" w:rsidRPr="00EA793A" w:rsidRDefault="00EA793A" w:rsidP="00EA793A">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EA793A" w:rsidRPr="00EA793A" w:rsidRDefault="00EA793A" w:rsidP="00EA793A">
            <w:pPr>
              <w:tabs>
                <w:tab w:val="left" w:pos="3060"/>
              </w:tabs>
              <w:adjustRightInd w:val="0"/>
              <w:snapToGrid w:val="0"/>
              <w:spacing w:line="300" w:lineRule="auto"/>
              <w:jc w:val="center"/>
              <w:rPr>
                <w:rFonts w:ascii="Times New Roman" w:eastAsia="宋体" w:hAnsi="Times New Roman" w:cs="Times New Roman"/>
                <w:bCs/>
                <w:sz w:val="22"/>
              </w:rPr>
            </w:pPr>
          </w:p>
        </w:tc>
      </w:tr>
      <w:tr w:rsidR="00EA793A" w:rsidRPr="00EA793A" w:rsidTr="00B26ABE">
        <w:trPr>
          <w:trHeight w:val="567"/>
          <w:jc w:val="center"/>
        </w:trPr>
        <w:tc>
          <w:tcPr>
            <w:tcW w:w="638" w:type="dxa"/>
            <w:shd w:val="clear" w:color="auto" w:fill="auto"/>
            <w:vAlign w:val="center"/>
          </w:tcPr>
          <w:p w:rsidR="00EA793A" w:rsidRPr="00EA793A" w:rsidRDefault="00EA793A" w:rsidP="00EA793A">
            <w:pPr>
              <w:tabs>
                <w:tab w:val="left" w:pos="3060"/>
              </w:tabs>
              <w:adjustRightInd w:val="0"/>
              <w:snapToGrid w:val="0"/>
              <w:spacing w:line="300" w:lineRule="auto"/>
              <w:jc w:val="center"/>
              <w:rPr>
                <w:rFonts w:ascii="Times New Roman" w:eastAsia="宋体" w:hAnsi="Times New Roman" w:cs="Times New Roman"/>
                <w:bCs/>
                <w:sz w:val="22"/>
              </w:rPr>
            </w:pPr>
            <w:r w:rsidRPr="00EA793A">
              <w:rPr>
                <w:rFonts w:ascii="Times New Roman" w:eastAsia="宋体" w:hAnsi="Times New Roman" w:cs="Times New Roman" w:hint="eastAsia"/>
                <w:bCs/>
                <w:sz w:val="22"/>
              </w:rPr>
              <w:t>4</w:t>
            </w:r>
          </w:p>
        </w:tc>
        <w:tc>
          <w:tcPr>
            <w:tcW w:w="1834" w:type="dxa"/>
            <w:vAlign w:val="center"/>
          </w:tcPr>
          <w:p w:rsidR="00EA793A" w:rsidRPr="00EA793A" w:rsidRDefault="00EA793A" w:rsidP="00EA793A">
            <w:pPr>
              <w:tabs>
                <w:tab w:val="left" w:pos="3060"/>
              </w:tabs>
              <w:adjustRightInd w:val="0"/>
              <w:snapToGrid w:val="0"/>
              <w:spacing w:line="300" w:lineRule="auto"/>
              <w:jc w:val="center"/>
              <w:rPr>
                <w:rFonts w:ascii="Times New Roman" w:eastAsia="宋体" w:hAnsi="Times New Roman" w:cs="Times New Roman"/>
                <w:bCs/>
                <w:sz w:val="22"/>
              </w:rPr>
            </w:pPr>
            <w:r w:rsidRPr="00EA793A">
              <w:rPr>
                <w:rFonts w:ascii="Times New Roman" w:eastAsia="宋体" w:hAnsi="Times New Roman" w:cs="Times New Roman" w:hint="eastAsia"/>
                <w:bCs/>
                <w:sz w:val="22"/>
              </w:rPr>
              <w:t>专项保洁</w:t>
            </w:r>
          </w:p>
        </w:tc>
        <w:tc>
          <w:tcPr>
            <w:tcW w:w="4678" w:type="dxa"/>
            <w:vAlign w:val="center"/>
          </w:tcPr>
          <w:p w:rsidR="00EA793A" w:rsidRPr="00EA793A" w:rsidRDefault="00EA793A" w:rsidP="00EA793A">
            <w:pPr>
              <w:tabs>
                <w:tab w:val="left" w:pos="3060"/>
              </w:tabs>
              <w:adjustRightInd w:val="0"/>
              <w:snapToGrid w:val="0"/>
              <w:spacing w:line="300" w:lineRule="auto"/>
              <w:jc w:val="center"/>
              <w:rPr>
                <w:rFonts w:ascii="Times New Roman" w:eastAsia="宋体" w:hAnsi="Times New Roman" w:cs="Times New Roman"/>
                <w:bCs/>
                <w:sz w:val="22"/>
              </w:rPr>
            </w:pPr>
            <w:r w:rsidRPr="00EA793A">
              <w:rPr>
                <w:rFonts w:ascii="Times New Roman" w:eastAsia="宋体" w:hAnsi="Times New Roman" w:cs="Times New Roman" w:hint="eastAsia"/>
                <w:bCs/>
                <w:sz w:val="22"/>
              </w:rPr>
              <w:t>如高空玻璃清洗及地面打蜡清洗费用</w:t>
            </w:r>
          </w:p>
        </w:tc>
        <w:tc>
          <w:tcPr>
            <w:tcW w:w="1275" w:type="dxa"/>
            <w:vAlign w:val="center"/>
          </w:tcPr>
          <w:p w:rsidR="00EA793A" w:rsidRPr="00EA793A" w:rsidRDefault="00EA793A" w:rsidP="00EA793A">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EA793A" w:rsidRPr="00EA793A" w:rsidRDefault="00EA793A" w:rsidP="00EA793A">
            <w:pPr>
              <w:tabs>
                <w:tab w:val="left" w:pos="3060"/>
              </w:tabs>
              <w:adjustRightInd w:val="0"/>
              <w:snapToGrid w:val="0"/>
              <w:spacing w:line="300" w:lineRule="auto"/>
              <w:jc w:val="center"/>
              <w:rPr>
                <w:rFonts w:ascii="Times New Roman" w:eastAsia="宋体" w:hAnsi="Times New Roman" w:cs="Times New Roman"/>
                <w:bCs/>
                <w:sz w:val="22"/>
              </w:rPr>
            </w:pPr>
          </w:p>
        </w:tc>
      </w:tr>
      <w:tr w:rsidR="00EA793A" w:rsidRPr="00EA793A" w:rsidTr="00B26ABE">
        <w:trPr>
          <w:trHeight w:val="567"/>
          <w:jc w:val="center"/>
        </w:trPr>
        <w:tc>
          <w:tcPr>
            <w:tcW w:w="638" w:type="dxa"/>
            <w:shd w:val="clear" w:color="auto" w:fill="auto"/>
            <w:vAlign w:val="center"/>
          </w:tcPr>
          <w:p w:rsidR="00EA793A" w:rsidRPr="00EA793A" w:rsidRDefault="00EA793A" w:rsidP="00EA793A">
            <w:pPr>
              <w:tabs>
                <w:tab w:val="left" w:pos="3060"/>
              </w:tabs>
              <w:adjustRightInd w:val="0"/>
              <w:snapToGrid w:val="0"/>
              <w:spacing w:line="300" w:lineRule="auto"/>
              <w:jc w:val="center"/>
              <w:rPr>
                <w:rFonts w:ascii="Times New Roman" w:eastAsia="宋体" w:hAnsi="Times New Roman" w:cs="Times New Roman"/>
                <w:bCs/>
                <w:sz w:val="22"/>
              </w:rPr>
            </w:pPr>
            <w:r w:rsidRPr="00EA793A">
              <w:rPr>
                <w:rFonts w:ascii="Times New Roman" w:eastAsia="宋体" w:hAnsi="Times New Roman" w:cs="Times New Roman" w:hint="eastAsia"/>
                <w:bCs/>
                <w:sz w:val="22"/>
              </w:rPr>
              <w:t>5</w:t>
            </w:r>
          </w:p>
        </w:tc>
        <w:tc>
          <w:tcPr>
            <w:tcW w:w="1834" w:type="dxa"/>
            <w:vAlign w:val="center"/>
          </w:tcPr>
          <w:p w:rsidR="00EA793A" w:rsidRPr="00EA793A" w:rsidRDefault="00EA793A" w:rsidP="00EA793A">
            <w:pPr>
              <w:tabs>
                <w:tab w:val="left" w:pos="3060"/>
              </w:tabs>
              <w:adjustRightInd w:val="0"/>
              <w:snapToGrid w:val="0"/>
              <w:spacing w:line="300" w:lineRule="auto"/>
              <w:jc w:val="center"/>
              <w:rPr>
                <w:rFonts w:ascii="Times New Roman" w:eastAsia="宋体" w:hAnsi="Times New Roman" w:cs="Times New Roman"/>
                <w:bCs/>
                <w:sz w:val="22"/>
              </w:rPr>
            </w:pPr>
            <w:r w:rsidRPr="00EA793A">
              <w:rPr>
                <w:rFonts w:ascii="Times New Roman" w:eastAsia="宋体" w:hAnsi="Times New Roman" w:cs="Times New Roman" w:hint="eastAsia"/>
                <w:bCs/>
                <w:sz w:val="22"/>
              </w:rPr>
              <w:t>保险费用（如有）</w:t>
            </w:r>
            <w:r w:rsidRPr="00EA793A">
              <w:rPr>
                <w:rFonts w:ascii="Times New Roman" w:eastAsia="宋体" w:hAnsi="Times New Roman" w:cs="Times New Roman" w:hint="eastAsia"/>
                <w:bCs/>
                <w:sz w:val="22"/>
              </w:rPr>
              <w:t xml:space="preserve"> </w:t>
            </w:r>
          </w:p>
        </w:tc>
        <w:tc>
          <w:tcPr>
            <w:tcW w:w="4678" w:type="dxa"/>
            <w:vAlign w:val="center"/>
          </w:tcPr>
          <w:p w:rsidR="00EA793A" w:rsidRPr="00EA793A" w:rsidRDefault="00EA793A" w:rsidP="00EA793A">
            <w:pPr>
              <w:tabs>
                <w:tab w:val="left" w:pos="3060"/>
              </w:tabs>
              <w:adjustRightInd w:val="0"/>
              <w:snapToGrid w:val="0"/>
              <w:spacing w:line="300" w:lineRule="auto"/>
              <w:jc w:val="center"/>
              <w:rPr>
                <w:rFonts w:ascii="Times New Roman" w:eastAsia="宋体" w:hAnsi="Times New Roman" w:cs="Times New Roman"/>
                <w:bCs/>
                <w:sz w:val="22"/>
              </w:rPr>
            </w:pPr>
            <w:r w:rsidRPr="00EA793A">
              <w:rPr>
                <w:rFonts w:ascii="Times New Roman" w:eastAsia="宋体" w:hAnsi="Times New Roman" w:cs="Times New Roman" w:hint="eastAsia"/>
                <w:bCs/>
                <w:sz w:val="22"/>
              </w:rPr>
              <w:t>如雇主责任险、公众责任险等</w:t>
            </w:r>
          </w:p>
        </w:tc>
        <w:tc>
          <w:tcPr>
            <w:tcW w:w="1275" w:type="dxa"/>
            <w:vAlign w:val="center"/>
          </w:tcPr>
          <w:p w:rsidR="00EA793A" w:rsidRPr="00EA793A" w:rsidRDefault="00EA793A" w:rsidP="00EA793A">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EA793A" w:rsidRPr="00EA793A" w:rsidRDefault="00EA793A" w:rsidP="00EA793A">
            <w:pPr>
              <w:tabs>
                <w:tab w:val="left" w:pos="3060"/>
              </w:tabs>
              <w:adjustRightInd w:val="0"/>
              <w:snapToGrid w:val="0"/>
              <w:spacing w:line="300" w:lineRule="auto"/>
              <w:jc w:val="center"/>
              <w:rPr>
                <w:rFonts w:ascii="Times New Roman" w:eastAsia="宋体" w:hAnsi="Times New Roman" w:cs="Times New Roman"/>
                <w:bCs/>
                <w:sz w:val="22"/>
              </w:rPr>
            </w:pPr>
          </w:p>
        </w:tc>
      </w:tr>
      <w:tr w:rsidR="00EA793A" w:rsidRPr="00EA793A" w:rsidTr="00B26ABE">
        <w:trPr>
          <w:trHeight w:val="567"/>
          <w:jc w:val="center"/>
        </w:trPr>
        <w:tc>
          <w:tcPr>
            <w:tcW w:w="638" w:type="dxa"/>
            <w:shd w:val="clear" w:color="auto" w:fill="auto"/>
            <w:vAlign w:val="center"/>
          </w:tcPr>
          <w:p w:rsidR="00EA793A" w:rsidRPr="00EA793A" w:rsidRDefault="00EA793A" w:rsidP="00EA793A">
            <w:pPr>
              <w:tabs>
                <w:tab w:val="left" w:pos="3060"/>
              </w:tabs>
              <w:adjustRightInd w:val="0"/>
              <w:snapToGrid w:val="0"/>
              <w:spacing w:line="300" w:lineRule="auto"/>
              <w:jc w:val="center"/>
              <w:rPr>
                <w:rFonts w:ascii="Times New Roman" w:eastAsia="宋体" w:hAnsi="Times New Roman" w:cs="Times New Roman"/>
                <w:bCs/>
                <w:sz w:val="22"/>
              </w:rPr>
            </w:pPr>
            <w:r w:rsidRPr="00EA793A">
              <w:rPr>
                <w:rFonts w:ascii="Times New Roman" w:eastAsia="宋体" w:hAnsi="Times New Roman" w:cs="Times New Roman" w:hint="eastAsia"/>
                <w:bCs/>
                <w:sz w:val="22"/>
              </w:rPr>
              <w:t>6</w:t>
            </w:r>
          </w:p>
        </w:tc>
        <w:tc>
          <w:tcPr>
            <w:tcW w:w="1834" w:type="dxa"/>
            <w:vAlign w:val="center"/>
          </w:tcPr>
          <w:p w:rsidR="00EA793A" w:rsidRPr="00EA793A" w:rsidRDefault="00EA793A" w:rsidP="00EA793A">
            <w:pPr>
              <w:tabs>
                <w:tab w:val="left" w:pos="3060"/>
              </w:tabs>
              <w:adjustRightInd w:val="0"/>
              <w:snapToGrid w:val="0"/>
              <w:spacing w:line="300" w:lineRule="auto"/>
              <w:jc w:val="center"/>
              <w:rPr>
                <w:rFonts w:ascii="Times New Roman" w:eastAsia="宋体" w:hAnsi="Times New Roman" w:cs="Times New Roman"/>
                <w:bCs/>
                <w:sz w:val="22"/>
              </w:rPr>
            </w:pPr>
            <w:r w:rsidRPr="00EA793A">
              <w:rPr>
                <w:rFonts w:ascii="Times New Roman" w:eastAsia="宋体" w:hAnsi="Times New Roman" w:cs="Times New Roman"/>
                <w:bCs/>
                <w:sz w:val="22"/>
              </w:rPr>
              <w:t>其他</w:t>
            </w:r>
            <w:r w:rsidRPr="00EA793A">
              <w:rPr>
                <w:rFonts w:ascii="Times New Roman" w:eastAsia="宋体" w:hAnsi="Times New Roman" w:cs="Times New Roman" w:hint="eastAsia"/>
                <w:bCs/>
                <w:sz w:val="22"/>
              </w:rPr>
              <w:t>（如有）</w:t>
            </w:r>
          </w:p>
        </w:tc>
        <w:tc>
          <w:tcPr>
            <w:tcW w:w="4678" w:type="dxa"/>
            <w:vAlign w:val="center"/>
          </w:tcPr>
          <w:p w:rsidR="00EA793A" w:rsidRPr="00EA793A" w:rsidRDefault="00EA793A" w:rsidP="00EA793A">
            <w:pPr>
              <w:tabs>
                <w:tab w:val="left" w:pos="3060"/>
              </w:tabs>
              <w:adjustRightInd w:val="0"/>
              <w:snapToGrid w:val="0"/>
              <w:spacing w:line="300" w:lineRule="auto"/>
              <w:jc w:val="center"/>
              <w:rPr>
                <w:rFonts w:ascii="Times New Roman" w:eastAsia="宋体" w:hAnsi="Times New Roman" w:cs="Times New Roman"/>
                <w:bCs/>
                <w:sz w:val="22"/>
              </w:rPr>
            </w:pPr>
            <w:r w:rsidRPr="00EA793A">
              <w:rPr>
                <w:rFonts w:ascii="Times New Roman" w:eastAsia="宋体" w:hAnsi="Times New Roman" w:cs="Times New Roman" w:hint="eastAsia"/>
                <w:bCs/>
                <w:sz w:val="22"/>
              </w:rPr>
              <w:t>投标人认为本表中未能包括的其他必要费用</w:t>
            </w:r>
          </w:p>
        </w:tc>
        <w:tc>
          <w:tcPr>
            <w:tcW w:w="1275" w:type="dxa"/>
            <w:vAlign w:val="center"/>
          </w:tcPr>
          <w:p w:rsidR="00EA793A" w:rsidRPr="00EA793A" w:rsidRDefault="00EA793A" w:rsidP="00EA793A">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EA793A" w:rsidRPr="00EA793A" w:rsidRDefault="00EA793A" w:rsidP="00EA793A">
            <w:pPr>
              <w:jc w:val="center"/>
              <w:rPr>
                <w:rFonts w:ascii="Calibri" w:eastAsia="宋体" w:hAnsi="Calibri" w:cs="Times New Roman"/>
              </w:rPr>
            </w:pPr>
          </w:p>
        </w:tc>
      </w:tr>
      <w:tr w:rsidR="00EA793A" w:rsidRPr="00EA793A" w:rsidTr="00B26ABE">
        <w:trPr>
          <w:trHeight w:val="567"/>
          <w:jc w:val="center"/>
        </w:trPr>
        <w:tc>
          <w:tcPr>
            <w:tcW w:w="638" w:type="dxa"/>
            <w:shd w:val="clear" w:color="auto" w:fill="auto"/>
            <w:vAlign w:val="center"/>
          </w:tcPr>
          <w:p w:rsidR="00EA793A" w:rsidRPr="00EA793A" w:rsidRDefault="00EA793A" w:rsidP="00EA793A">
            <w:pPr>
              <w:tabs>
                <w:tab w:val="left" w:pos="3060"/>
              </w:tabs>
              <w:adjustRightInd w:val="0"/>
              <w:snapToGrid w:val="0"/>
              <w:spacing w:line="300" w:lineRule="auto"/>
              <w:jc w:val="center"/>
              <w:rPr>
                <w:rFonts w:ascii="Times New Roman" w:eastAsia="宋体" w:hAnsi="Times New Roman" w:cs="Times New Roman"/>
                <w:bCs/>
                <w:sz w:val="22"/>
              </w:rPr>
            </w:pPr>
            <w:r w:rsidRPr="00EA793A">
              <w:rPr>
                <w:rFonts w:ascii="Times New Roman" w:eastAsia="宋体" w:hAnsi="Times New Roman" w:cs="Times New Roman" w:hint="eastAsia"/>
                <w:bCs/>
                <w:sz w:val="22"/>
              </w:rPr>
              <w:t>7</w:t>
            </w:r>
          </w:p>
        </w:tc>
        <w:tc>
          <w:tcPr>
            <w:tcW w:w="1834" w:type="dxa"/>
            <w:vAlign w:val="center"/>
          </w:tcPr>
          <w:p w:rsidR="00EA793A" w:rsidRPr="00EA793A" w:rsidRDefault="00EA793A" w:rsidP="00EA793A">
            <w:pPr>
              <w:tabs>
                <w:tab w:val="left" w:pos="3060"/>
              </w:tabs>
              <w:adjustRightInd w:val="0"/>
              <w:snapToGrid w:val="0"/>
              <w:spacing w:line="300" w:lineRule="auto"/>
              <w:jc w:val="center"/>
              <w:rPr>
                <w:rFonts w:ascii="Times New Roman" w:eastAsia="宋体" w:hAnsi="Times New Roman" w:cs="Times New Roman"/>
                <w:bCs/>
                <w:sz w:val="22"/>
              </w:rPr>
            </w:pPr>
            <w:r w:rsidRPr="00EA793A">
              <w:rPr>
                <w:rFonts w:ascii="Times New Roman" w:eastAsia="宋体" w:hAnsi="Times New Roman" w:cs="Times New Roman"/>
                <w:bCs/>
                <w:sz w:val="22"/>
              </w:rPr>
              <w:t>利润</w:t>
            </w:r>
          </w:p>
        </w:tc>
        <w:tc>
          <w:tcPr>
            <w:tcW w:w="4678" w:type="dxa"/>
            <w:vAlign w:val="center"/>
          </w:tcPr>
          <w:p w:rsidR="00EA793A" w:rsidRPr="00EA793A" w:rsidRDefault="00EA793A" w:rsidP="00EA793A">
            <w:pPr>
              <w:tabs>
                <w:tab w:val="left" w:pos="3060"/>
              </w:tabs>
              <w:adjustRightInd w:val="0"/>
              <w:snapToGrid w:val="0"/>
              <w:spacing w:line="300" w:lineRule="auto"/>
              <w:jc w:val="center"/>
              <w:rPr>
                <w:rFonts w:ascii="宋体" w:eastAsia="宋体" w:hAnsi="Times New Roman" w:cs="宋体"/>
                <w:kern w:val="0"/>
                <w:szCs w:val="21"/>
              </w:rPr>
            </w:pPr>
            <w:r w:rsidRPr="00EA793A">
              <w:rPr>
                <w:rFonts w:ascii="Times New Roman" w:eastAsia="宋体" w:hAnsi="Times New Roman" w:cs="Times New Roman"/>
                <w:bCs/>
                <w:sz w:val="22"/>
              </w:rPr>
              <w:t>按（</w:t>
            </w:r>
            <w:r w:rsidRPr="00EA793A">
              <w:rPr>
                <w:rFonts w:ascii="Times New Roman" w:eastAsia="宋体" w:hAnsi="Times New Roman" w:cs="Times New Roman"/>
                <w:bCs/>
                <w:sz w:val="22"/>
              </w:rPr>
              <w:t>1+2+3+4+5</w:t>
            </w:r>
            <w:r w:rsidRPr="00EA793A">
              <w:rPr>
                <w:rFonts w:ascii="Times New Roman" w:eastAsia="宋体" w:hAnsi="Times New Roman" w:cs="Times New Roman" w:hint="eastAsia"/>
                <w:bCs/>
                <w:sz w:val="22"/>
              </w:rPr>
              <w:t>+6</w:t>
            </w:r>
            <w:r w:rsidRPr="00EA793A">
              <w:rPr>
                <w:rFonts w:ascii="Times New Roman" w:eastAsia="宋体" w:hAnsi="Times New Roman" w:cs="Times New Roman"/>
                <w:bCs/>
                <w:sz w:val="22"/>
              </w:rPr>
              <w:t>）的</w:t>
            </w:r>
            <w:r w:rsidRPr="00EA793A">
              <w:rPr>
                <w:rFonts w:ascii="Times New Roman" w:eastAsia="宋体" w:hAnsi="Times New Roman" w:cs="Times New Roman"/>
                <w:bCs/>
                <w:sz w:val="22"/>
              </w:rPr>
              <w:t>%</w:t>
            </w:r>
            <w:r w:rsidRPr="00EA793A">
              <w:rPr>
                <w:rFonts w:ascii="Times New Roman" w:eastAsia="宋体" w:hAnsi="Times New Roman" w:cs="Times New Roman"/>
                <w:bCs/>
                <w:sz w:val="22"/>
              </w:rPr>
              <w:t>计取</w:t>
            </w:r>
          </w:p>
        </w:tc>
        <w:tc>
          <w:tcPr>
            <w:tcW w:w="1275" w:type="dxa"/>
            <w:vAlign w:val="center"/>
          </w:tcPr>
          <w:p w:rsidR="00EA793A" w:rsidRPr="00EA793A" w:rsidRDefault="00EA793A" w:rsidP="00EA793A">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EA793A" w:rsidRPr="00EA793A" w:rsidRDefault="00EA793A" w:rsidP="00EA793A">
            <w:pPr>
              <w:jc w:val="center"/>
              <w:rPr>
                <w:rFonts w:ascii="Calibri" w:eastAsia="宋体" w:hAnsi="Calibri" w:cs="Times New Roman"/>
              </w:rPr>
            </w:pPr>
          </w:p>
        </w:tc>
      </w:tr>
      <w:tr w:rsidR="00EA793A" w:rsidRPr="00EA793A" w:rsidTr="00B26ABE">
        <w:trPr>
          <w:trHeight w:val="567"/>
          <w:jc w:val="center"/>
        </w:trPr>
        <w:tc>
          <w:tcPr>
            <w:tcW w:w="638" w:type="dxa"/>
            <w:vAlign w:val="center"/>
          </w:tcPr>
          <w:p w:rsidR="00EA793A" w:rsidRPr="00EA793A" w:rsidRDefault="00EA793A" w:rsidP="00EA793A">
            <w:pPr>
              <w:tabs>
                <w:tab w:val="left" w:pos="3060"/>
              </w:tabs>
              <w:adjustRightInd w:val="0"/>
              <w:snapToGrid w:val="0"/>
              <w:spacing w:line="300" w:lineRule="auto"/>
              <w:jc w:val="center"/>
              <w:rPr>
                <w:rFonts w:ascii="Times New Roman" w:eastAsia="宋体" w:hAnsi="Times New Roman" w:cs="Times New Roman"/>
                <w:bCs/>
                <w:sz w:val="22"/>
              </w:rPr>
            </w:pPr>
            <w:r w:rsidRPr="00EA793A">
              <w:rPr>
                <w:rFonts w:ascii="Times New Roman" w:eastAsia="宋体" w:hAnsi="Times New Roman" w:cs="Times New Roman" w:hint="eastAsia"/>
                <w:bCs/>
                <w:sz w:val="22"/>
              </w:rPr>
              <w:t>8</w:t>
            </w:r>
          </w:p>
        </w:tc>
        <w:tc>
          <w:tcPr>
            <w:tcW w:w="1834" w:type="dxa"/>
            <w:vAlign w:val="center"/>
          </w:tcPr>
          <w:p w:rsidR="00EA793A" w:rsidRPr="00EA793A" w:rsidRDefault="00EA793A" w:rsidP="00EA793A">
            <w:pPr>
              <w:tabs>
                <w:tab w:val="left" w:pos="3060"/>
              </w:tabs>
              <w:adjustRightInd w:val="0"/>
              <w:snapToGrid w:val="0"/>
              <w:spacing w:line="300" w:lineRule="auto"/>
              <w:jc w:val="center"/>
              <w:rPr>
                <w:rFonts w:ascii="Times New Roman" w:eastAsia="宋体" w:hAnsi="Times New Roman" w:cs="Times New Roman"/>
                <w:bCs/>
                <w:sz w:val="22"/>
              </w:rPr>
            </w:pPr>
            <w:r w:rsidRPr="00EA793A">
              <w:rPr>
                <w:rFonts w:ascii="Times New Roman" w:eastAsia="宋体" w:hAnsi="Times New Roman" w:cs="Times New Roman"/>
                <w:bCs/>
                <w:sz w:val="22"/>
              </w:rPr>
              <w:t>税金</w:t>
            </w:r>
          </w:p>
        </w:tc>
        <w:tc>
          <w:tcPr>
            <w:tcW w:w="4678" w:type="dxa"/>
            <w:vAlign w:val="center"/>
          </w:tcPr>
          <w:p w:rsidR="00EA793A" w:rsidRPr="00EA793A" w:rsidRDefault="00EA793A" w:rsidP="00EA793A">
            <w:pPr>
              <w:tabs>
                <w:tab w:val="left" w:pos="3060"/>
              </w:tabs>
              <w:adjustRightInd w:val="0"/>
              <w:snapToGrid w:val="0"/>
              <w:spacing w:line="300" w:lineRule="auto"/>
              <w:jc w:val="center"/>
              <w:rPr>
                <w:rFonts w:ascii="Times New Roman" w:eastAsia="宋体" w:hAnsi="Times New Roman" w:cs="Times New Roman"/>
                <w:bCs/>
                <w:sz w:val="22"/>
              </w:rPr>
            </w:pPr>
            <w:r w:rsidRPr="00EA793A">
              <w:rPr>
                <w:rFonts w:ascii="Times New Roman" w:eastAsia="宋体" w:hAnsi="Times New Roman" w:cs="Times New Roman"/>
                <w:bCs/>
                <w:sz w:val="22"/>
              </w:rPr>
              <w:t>按国家及上海市规定缴纳</w:t>
            </w:r>
          </w:p>
        </w:tc>
        <w:tc>
          <w:tcPr>
            <w:tcW w:w="1275" w:type="dxa"/>
            <w:vAlign w:val="center"/>
          </w:tcPr>
          <w:p w:rsidR="00EA793A" w:rsidRPr="00EA793A" w:rsidRDefault="00EA793A" w:rsidP="00EA793A">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Pr>
          <w:p w:rsidR="00EA793A" w:rsidRPr="00EA793A" w:rsidRDefault="00EA793A" w:rsidP="00EA793A">
            <w:pPr>
              <w:tabs>
                <w:tab w:val="left" w:pos="3060"/>
              </w:tabs>
              <w:adjustRightInd w:val="0"/>
              <w:snapToGrid w:val="0"/>
              <w:spacing w:line="300" w:lineRule="auto"/>
              <w:jc w:val="center"/>
              <w:rPr>
                <w:rFonts w:ascii="Times New Roman" w:eastAsia="宋体" w:hAnsi="Times New Roman" w:cs="Times New Roman"/>
                <w:bCs/>
                <w:sz w:val="22"/>
              </w:rPr>
            </w:pPr>
          </w:p>
        </w:tc>
      </w:tr>
      <w:tr w:rsidR="00EA793A" w:rsidRPr="00EA793A" w:rsidTr="00B26ABE">
        <w:trPr>
          <w:trHeight w:val="567"/>
          <w:jc w:val="center"/>
        </w:trPr>
        <w:tc>
          <w:tcPr>
            <w:tcW w:w="7150" w:type="dxa"/>
            <w:gridSpan w:val="3"/>
            <w:vAlign w:val="center"/>
          </w:tcPr>
          <w:p w:rsidR="00EA793A" w:rsidRPr="00EA793A" w:rsidRDefault="00EA793A" w:rsidP="00EA793A">
            <w:pPr>
              <w:tabs>
                <w:tab w:val="left" w:pos="3060"/>
              </w:tabs>
              <w:adjustRightInd w:val="0"/>
              <w:snapToGrid w:val="0"/>
              <w:spacing w:line="300" w:lineRule="auto"/>
              <w:jc w:val="center"/>
              <w:rPr>
                <w:rFonts w:ascii="Times New Roman" w:eastAsia="宋体" w:hAnsi="Times New Roman" w:cs="Times New Roman"/>
                <w:b/>
                <w:bCs/>
                <w:sz w:val="22"/>
              </w:rPr>
            </w:pPr>
            <w:r w:rsidRPr="00EA793A">
              <w:rPr>
                <w:rFonts w:ascii="Times New Roman" w:eastAsia="宋体" w:hAnsi="Times New Roman" w:cs="Times New Roman" w:hint="eastAsia"/>
                <w:b/>
                <w:bCs/>
                <w:sz w:val="22"/>
              </w:rPr>
              <w:t>投标总价</w:t>
            </w:r>
          </w:p>
        </w:tc>
        <w:tc>
          <w:tcPr>
            <w:tcW w:w="1275" w:type="dxa"/>
            <w:vAlign w:val="center"/>
          </w:tcPr>
          <w:p w:rsidR="00EA793A" w:rsidRPr="00EA793A" w:rsidRDefault="00EA793A" w:rsidP="00EA793A">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Pr>
          <w:p w:rsidR="00EA793A" w:rsidRPr="00EA793A" w:rsidRDefault="00EA793A" w:rsidP="00EA793A">
            <w:pPr>
              <w:tabs>
                <w:tab w:val="left" w:pos="3060"/>
              </w:tabs>
              <w:adjustRightInd w:val="0"/>
              <w:snapToGrid w:val="0"/>
              <w:spacing w:line="300" w:lineRule="auto"/>
              <w:jc w:val="center"/>
              <w:rPr>
                <w:rFonts w:ascii="Times New Roman" w:eastAsia="宋体" w:hAnsi="Times New Roman" w:cs="Times New Roman"/>
                <w:bCs/>
                <w:sz w:val="22"/>
              </w:rPr>
            </w:pPr>
          </w:p>
        </w:tc>
      </w:tr>
    </w:tbl>
    <w:p w:rsidR="00EA793A" w:rsidRPr="00EA793A" w:rsidRDefault="00EA793A" w:rsidP="00EA793A">
      <w:pPr>
        <w:tabs>
          <w:tab w:val="left" w:pos="3060"/>
        </w:tabs>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bCs/>
          <w:sz w:val="22"/>
        </w:rPr>
        <w:t>备注：投标人应按照服务项目的特点和性质，分项说明并计算出本项目范围内各人员费用的组成。成本测算和列项要求完整、成本分析依据充分，人员、材料经费测算合理。</w:t>
      </w:r>
    </w:p>
    <w:p w:rsidR="00EA793A" w:rsidRPr="00EA793A" w:rsidRDefault="00EA793A" w:rsidP="00EA793A">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64" w:name="_Toc214375345"/>
      <w:r w:rsidRPr="00EA793A">
        <w:rPr>
          <w:rFonts w:ascii="Times New Roman" w:eastAsia="宋体" w:hAnsi="Times New Roman" w:cs="Times New Roman"/>
          <w:b/>
          <w:sz w:val="22"/>
        </w:rPr>
        <w:t>14</w:t>
      </w:r>
      <w:r w:rsidRPr="00EA793A">
        <w:rPr>
          <w:rFonts w:ascii="Times New Roman" w:eastAsia="宋体" w:hAnsi="Times New Roman" w:cs="Times New Roman"/>
          <w:b/>
          <w:sz w:val="22"/>
        </w:rPr>
        <w:t>投标报价控制性条款</w:t>
      </w:r>
      <w:bookmarkEnd w:id="64"/>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sz w:val="22"/>
        </w:rPr>
        <w:t xml:space="preserve">14.1 </w:t>
      </w:r>
      <w:r w:rsidRPr="00EA793A">
        <w:rPr>
          <w:rFonts w:ascii="Times New Roman" w:eastAsia="宋体" w:hAnsi="Times New Roman" w:cs="Times New Roman"/>
          <w:sz w:val="22"/>
        </w:rPr>
        <w:t>投标报价不得超过公布的预算金额</w:t>
      </w:r>
      <w:r w:rsidRPr="00EA793A">
        <w:rPr>
          <w:rFonts w:ascii="Times New Roman" w:eastAsia="宋体" w:hAnsi="Times New Roman" w:cs="Times New Roman" w:hint="eastAsia"/>
          <w:sz w:val="22"/>
        </w:rPr>
        <w:t>或最高限价</w:t>
      </w:r>
      <w:r w:rsidRPr="00EA793A">
        <w:rPr>
          <w:rFonts w:ascii="Times New Roman" w:eastAsia="宋体" w:hAnsi="Times New Roman" w:cs="Times New Roman"/>
          <w:sz w:val="22"/>
        </w:rPr>
        <w:t>，其中各年度或各分项报价（如有要求）均不得超过对应的预算金额</w:t>
      </w:r>
      <w:r w:rsidRPr="00EA793A">
        <w:rPr>
          <w:rFonts w:ascii="Times New Roman" w:eastAsia="宋体" w:hAnsi="Times New Roman" w:cs="Times New Roman" w:hint="eastAsia"/>
          <w:sz w:val="22"/>
        </w:rPr>
        <w:t>或最高限价</w:t>
      </w:r>
      <w:r w:rsidRPr="00EA793A">
        <w:rPr>
          <w:rFonts w:ascii="Times New Roman" w:eastAsia="宋体" w:hAnsi="Times New Roman" w:cs="Times New Roman"/>
          <w:sz w:val="22"/>
        </w:rPr>
        <w:t>。</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sz w:val="22"/>
        </w:rPr>
        <w:t xml:space="preserve">14.2 </w:t>
      </w:r>
      <w:r w:rsidRPr="00EA793A">
        <w:rPr>
          <w:rFonts w:ascii="Times New Roman" w:eastAsia="宋体" w:hAnsi="Times New Roman" w:cs="Times New Roman"/>
          <w:sz w:val="22"/>
        </w:rPr>
        <w:t>本项目只允许有一个报价，任何有选择的报价将不予接受。</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sz w:val="22"/>
        </w:rPr>
        <w:t xml:space="preserve">14.3 </w:t>
      </w:r>
      <w:r w:rsidRPr="00EA793A">
        <w:rPr>
          <w:rFonts w:ascii="Times New Roman" w:eastAsia="宋体" w:hAnsi="Times New Roman" w:cs="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EA793A" w:rsidRPr="00EA793A" w:rsidRDefault="00EA793A" w:rsidP="00EA793A">
      <w:pPr>
        <w:adjustRightInd w:val="0"/>
        <w:snapToGrid w:val="0"/>
        <w:spacing w:line="300" w:lineRule="auto"/>
        <w:ind w:firstLineChars="200" w:firstLine="442"/>
        <w:jc w:val="left"/>
        <w:rPr>
          <w:rFonts w:ascii="Times New Roman" w:eastAsia="宋体" w:hAnsi="Times New Roman" w:cs="Times New Roman"/>
          <w:sz w:val="22"/>
        </w:rPr>
      </w:pPr>
      <w:r w:rsidRPr="00EA793A">
        <w:rPr>
          <w:rFonts w:ascii="宋体" w:eastAsia="宋体" w:hAnsi="宋体" w:cs="Times New Roman"/>
          <w:b/>
          <w:bCs/>
          <w:kern w:val="0"/>
          <w:sz w:val="22"/>
        </w:rPr>
        <w:t>★</w:t>
      </w:r>
      <w:r w:rsidRPr="00EA793A">
        <w:rPr>
          <w:rFonts w:ascii="Times New Roman" w:eastAsia="宋体" w:hAnsi="Times New Roman" w:cs="Times New Roman"/>
          <w:sz w:val="22"/>
        </w:rPr>
        <w:t xml:space="preserve">14.4 </w:t>
      </w:r>
      <w:r w:rsidRPr="00EA793A">
        <w:rPr>
          <w:rFonts w:ascii="Times New Roman" w:eastAsia="宋体" w:hAnsi="Times New Roman" w:cs="Times New Roman"/>
          <w:sz w:val="22"/>
        </w:rPr>
        <w:t>经评标委员会审定，投标报价存在下列情形之一的，该投标文件作无效标处理：</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sz w:val="22"/>
        </w:rPr>
        <w:lastRenderedPageBreak/>
        <w:t xml:space="preserve">14.4.1 </w:t>
      </w:r>
      <w:r w:rsidRPr="00EA793A">
        <w:rPr>
          <w:rFonts w:ascii="Times New Roman" w:eastAsia="宋体" w:hAnsi="Times New Roman" w:cs="Times New Roman"/>
          <w:sz w:val="22"/>
        </w:rPr>
        <w:t>对岗位设置一览表中的岗位配置数进行缩减的；</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sz w:val="22"/>
        </w:rPr>
        <w:t xml:space="preserve">14.4.2 </w:t>
      </w:r>
      <w:r w:rsidRPr="00EA793A">
        <w:rPr>
          <w:rFonts w:ascii="Times New Roman" w:eastAsia="宋体" w:hAnsi="Times New Roman" w:cs="Times New Roman"/>
          <w:sz w:val="22"/>
        </w:rPr>
        <w:t>投标报价和技术方案明显不相符的</w:t>
      </w:r>
      <w:r w:rsidRPr="00EA793A">
        <w:rPr>
          <w:rFonts w:ascii="Times New Roman" w:eastAsia="宋体" w:hAnsi="Times New Roman" w:cs="Times New Roman" w:hint="eastAsia"/>
          <w:sz w:val="22"/>
        </w:rPr>
        <w:t>。</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p>
    <w:p w:rsidR="00EA793A" w:rsidRPr="00EA793A" w:rsidRDefault="00EA793A" w:rsidP="00EA793A">
      <w:pPr>
        <w:adjustRightInd w:val="0"/>
        <w:snapToGrid w:val="0"/>
        <w:spacing w:line="300" w:lineRule="auto"/>
        <w:ind w:firstLineChars="200" w:firstLine="442"/>
        <w:jc w:val="left"/>
        <w:outlineLvl w:val="1"/>
        <w:rPr>
          <w:rFonts w:ascii="Times New Roman" w:eastAsia="宋体" w:hAnsi="Times New Roman" w:cs="Times New Roman"/>
          <w:b/>
          <w:bCs/>
          <w:sz w:val="22"/>
        </w:rPr>
      </w:pPr>
      <w:bookmarkStart w:id="65" w:name="_Toc214375346"/>
      <w:r w:rsidRPr="00EA793A">
        <w:rPr>
          <w:rFonts w:ascii="Times New Roman" w:eastAsia="宋体" w:hAnsi="Times New Roman" w:cs="Times New Roman" w:hint="eastAsia"/>
          <w:b/>
          <w:bCs/>
          <w:sz w:val="22"/>
        </w:rPr>
        <w:t>包件</w:t>
      </w:r>
      <w:r w:rsidRPr="00EA793A">
        <w:rPr>
          <w:rFonts w:ascii="Times New Roman" w:eastAsia="宋体" w:hAnsi="Times New Roman" w:cs="Times New Roman" w:hint="eastAsia"/>
          <w:b/>
          <w:bCs/>
          <w:sz w:val="22"/>
        </w:rPr>
        <w:t>2</w:t>
      </w:r>
      <w:r w:rsidRPr="00EA793A">
        <w:rPr>
          <w:rFonts w:ascii="Times New Roman" w:eastAsia="宋体" w:hAnsi="Times New Roman" w:cs="Times New Roman" w:hint="eastAsia"/>
          <w:b/>
          <w:bCs/>
          <w:sz w:val="22"/>
        </w:rPr>
        <w:t>：上海市浦东新区合庆社区卫生服务中心</w:t>
      </w:r>
      <w:r w:rsidRPr="00EA793A">
        <w:rPr>
          <w:rFonts w:ascii="Times New Roman" w:eastAsia="宋体" w:hAnsi="Times New Roman" w:cs="Times New Roman" w:hint="eastAsia"/>
          <w:b/>
          <w:bCs/>
          <w:sz w:val="22"/>
        </w:rPr>
        <w:t>2026</w:t>
      </w:r>
      <w:r w:rsidRPr="00EA793A">
        <w:rPr>
          <w:rFonts w:ascii="Times New Roman" w:eastAsia="宋体" w:hAnsi="Times New Roman" w:cs="Times New Roman" w:hint="eastAsia"/>
          <w:b/>
          <w:bCs/>
          <w:sz w:val="22"/>
        </w:rPr>
        <w:t>年保安服务</w:t>
      </w:r>
      <w:bookmarkEnd w:id="65"/>
    </w:p>
    <w:p w:rsidR="00EA793A" w:rsidRPr="00EA793A" w:rsidRDefault="00EA793A" w:rsidP="00EA793A">
      <w:pPr>
        <w:snapToGrid w:val="0"/>
        <w:spacing w:line="300" w:lineRule="auto"/>
        <w:ind w:firstLineChars="200" w:firstLine="440"/>
        <w:jc w:val="left"/>
        <w:rPr>
          <w:rFonts w:ascii="Calibri" w:eastAsia="宋体" w:hAnsi="Calibri" w:cs="Times New Roman"/>
          <w:sz w:val="22"/>
        </w:rPr>
      </w:pP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p>
    <w:p w:rsidR="00EA793A" w:rsidRPr="00EA793A" w:rsidRDefault="00EA793A" w:rsidP="00EA793A">
      <w:pPr>
        <w:adjustRightInd w:val="0"/>
        <w:snapToGrid w:val="0"/>
        <w:spacing w:line="300" w:lineRule="auto"/>
        <w:jc w:val="center"/>
        <w:outlineLvl w:val="1"/>
        <w:rPr>
          <w:rFonts w:ascii="Times New Roman" w:eastAsia="黑体" w:hAnsi="Times New Roman" w:cs="Times New Roman"/>
          <w:sz w:val="30"/>
          <w:szCs w:val="30"/>
        </w:rPr>
      </w:pPr>
      <w:bookmarkStart w:id="66" w:name="_Toc214375347"/>
      <w:r w:rsidRPr="00EA793A">
        <w:rPr>
          <w:rFonts w:ascii="Times New Roman" w:eastAsia="黑体" w:hAnsi="Times New Roman" w:cs="Times New Roman"/>
          <w:sz w:val="30"/>
          <w:szCs w:val="30"/>
        </w:rPr>
        <w:t>二、项目概况</w:t>
      </w:r>
      <w:bookmarkEnd w:id="66"/>
    </w:p>
    <w:p w:rsidR="00EA793A" w:rsidRPr="00EA793A" w:rsidRDefault="00EA793A" w:rsidP="00EA793A">
      <w:pPr>
        <w:adjustRightInd w:val="0"/>
        <w:snapToGrid w:val="0"/>
        <w:spacing w:line="300" w:lineRule="auto"/>
        <w:ind w:firstLineChars="200" w:firstLine="442"/>
        <w:outlineLvl w:val="2"/>
        <w:rPr>
          <w:rFonts w:ascii="Times New Roman" w:eastAsia="宋体" w:hAnsi="Times New Roman" w:cs="Times New Roman"/>
          <w:b/>
          <w:bCs/>
          <w:sz w:val="22"/>
        </w:rPr>
      </w:pPr>
      <w:bookmarkStart w:id="67" w:name="_Toc214375348"/>
      <w:r w:rsidRPr="00EA793A">
        <w:rPr>
          <w:rFonts w:ascii="Times New Roman" w:eastAsia="宋体" w:hAnsi="Times New Roman" w:cs="Times New Roman"/>
          <w:b/>
          <w:bCs/>
          <w:sz w:val="22"/>
        </w:rPr>
        <w:t xml:space="preserve">2 </w:t>
      </w:r>
      <w:r w:rsidRPr="00EA793A">
        <w:rPr>
          <w:rFonts w:ascii="Times New Roman" w:eastAsia="宋体" w:hAnsi="Times New Roman" w:cs="Times New Roman"/>
          <w:b/>
          <w:bCs/>
          <w:sz w:val="22"/>
        </w:rPr>
        <w:t>项目名称</w:t>
      </w:r>
      <w:bookmarkEnd w:id="67"/>
    </w:p>
    <w:p w:rsidR="00EA793A" w:rsidRPr="00EA793A" w:rsidRDefault="00EA793A" w:rsidP="00EA793A">
      <w:pPr>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bCs/>
          <w:sz w:val="22"/>
        </w:rPr>
        <w:t>项目名称：</w:t>
      </w:r>
      <w:r w:rsidRPr="00EA793A">
        <w:rPr>
          <w:rFonts w:ascii="Times New Roman" w:eastAsia="宋体" w:hAnsi="Times New Roman" w:cs="Times New Roman" w:hint="eastAsia"/>
          <w:bCs/>
          <w:sz w:val="22"/>
        </w:rPr>
        <w:t>上海市浦东新区合庆社区卫生服务中心</w:t>
      </w:r>
      <w:r w:rsidRPr="00EA793A">
        <w:rPr>
          <w:rFonts w:ascii="Times New Roman" w:eastAsia="宋体" w:hAnsi="Times New Roman" w:cs="Times New Roman" w:hint="eastAsia"/>
          <w:bCs/>
          <w:sz w:val="22"/>
        </w:rPr>
        <w:t>2026</w:t>
      </w:r>
      <w:r w:rsidRPr="00EA793A">
        <w:rPr>
          <w:rFonts w:ascii="Times New Roman" w:eastAsia="宋体" w:hAnsi="Times New Roman" w:cs="Times New Roman" w:hint="eastAsia"/>
          <w:bCs/>
          <w:sz w:val="22"/>
        </w:rPr>
        <w:t>年保安服务</w:t>
      </w:r>
    </w:p>
    <w:p w:rsidR="00EA793A" w:rsidRPr="00EA793A" w:rsidRDefault="00EA793A" w:rsidP="00EA793A">
      <w:pPr>
        <w:adjustRightInd w:val="0"/>
        <w:snapToGrid w:val="0"/>
        <w:spacing w:line="300" w:lineRule="auto"/>
        <w:ind w:firstLineChars="200" w:firstLine="442"/>
        <w:outlineLvl w:val="2"/>
        <w:rPr>
          <w:rFonts w:ascii="Times New Roman" w:eastAsia="宋体" w:hAnsi="Times New Roman" w:cs="Times New Roman"/>
          <w:b/>
          <w:bCs/>
          <w:sz w:val="22"/>
        </w:rPr>
      </w:pPr>
      <w:bookmarkStart w:id="68" w:name="_Toc214375349"/>
      <w:r w:rsidRPr="00EA793A">
        <w:rPr>
          <w:rFonts w:ascii="Times New Roman" w:eastAsia="宋体" w:hAnsi="Times New Roman" w:cs="Times New Roman"/>
          <w:b/>
          <w:bCs/>
          <w:sz w:val="22"/>
        </w:rPr>
        <w:t>3</w:t>
      </w:r>
      <w:r w:rsidRPr="00EA793A">
        <w:rPr>
          <w:rFonts w:ascii="Times New Roman" w:eastAsia="宋体" w:hAnsi="Times New Roman" w:cs="Times New Roman"/>
          <w:b/>
          <w:bCs/>
          <w:sz w:val="22"/>
        </w:rPr>
        <w:t>物业基本情况</w:t>
      </w:r>
      <w:bookmarkEnd w:id="68"/>
    </w:p>
    <w:p w:rsidR="00EA793A" w:rsidRPr="00EA793A" w:rsidRDefault="00EA793A" w:rsidP="00EA793A">
      <w:pPr>
        <w:adjustRightInd w:val="0"/>
        <w:snapToGrid w:val="0"/>
        <w:spacing w:line="300" w:lineRule="auto"/>
        <w:ind w:firstLineChars="200" w:firstLine="440"/>
        <w:rPr>
          <w:rFonts w:ascii="Times New Roman" w:eastAsia="宋体" w:hAnsi="Times New Roman" w:cs="Times New Roman"/>
          <w:sz w:val="22"/>
        </w:rPr>
      </w:pPr>
      <w:r w:rsidRPr="00EA793A">
        <w:rPr>
          <w:rFonts w:ascii="Times New Roman" w:eastAsia="宋体" w:hAnsi="Times New Roman" w:cs="Times New Roman"/>
          <w:sz w:val="22"/>
        </w:rPr>
        <w:t>物业类型：</w:t>
      </w:r>
      <w:r w:rsidRPr="00EA793A">
        <w:rPr>
          <w:rFonts w:ascii="Times New Roman" w:eastAsia="宋体" w:hAnsi="Times New Roman" w:cs="Times New Roman" w:hint="eastAsia"/>
          <w:sz w:val="22"/>
        </w:rPr>
        <w:t>办公楼物业</w:t>
      </w:r>
      <w:r w:rsidRPr="00EA793A">
        <w:rPr>
          <w:rFonts w:ascii="Times New Roman" w:eastAsia="宋体" w:hAnsi="Times New Roman" w:cs="Times New Roman"/>
          <w:sz w:val="22"/>
        </w:rPr>
        <w:t xml:space="preserve">        </w:t>
      </w:r>
    </w:p>
    <w:p w:rsidR="00EA793A" w:rsidRPr="00EA793A" w:rsidRDefault="00EA793A" w:rsidP="00EA793A">
      <w:pPr>
        <w:autoSpaceDN w:val="0"/>
        <w:adjustRightInd w:val="0"/>
        <w:snapToGrid w:val="0"/>
        <w:spacing w:line="300" w:lineRule="auto"/>
        <w:ind w:firstLine="420"/>
        <w:textAlignment w:val="baseline"/>
        <w:rPr>
          <w:rFonts w:ascii="Calibri" w:eastAsia="宋体" w:hAnsi="Calibri" w:cs="Times New Roman"/>
          <w:sz w:val="22"/>
        </w:rPr>
      </w:pPr>
      <w:r w:rsidRPr="00EA793A">
        <w:rPr>
          <w:rFonts w:ascii="Calibri" w:eastAsia="宋体" w:hAnsi="Calibri" w:cs="Times New Roman" w:hint="eastAsia"/>
          <w:bCs/>
          <w:sz w:val="22"/>
        </w:rPr>
        <w:t>服务</w:t>
      </w:r>
      <w:r w:rsidRPr="00EA793A">
        <w:rPr>
          <w:rFonts w:ascii="Calibri" w:eastAsia="宋体" w:hAnsi="Calibri" w:cs="Times New Roman"/>
          <w:bCs/>
          <w:sz w:val="22"/>
        </w:rPr>
        <w:t>地址：</w:t>
      </w:r>
      <w:r w:rsidRPr="00EA793A">
        <w:rPr>
          <w:rFonts w:ascii="Calibri" w:eastAsia="宋体" w:hAnsi="Calibri" w:cs="Times New Roman" w:hint="eastAsia"/>
          <w:sz w:val="22"/>
        </w:rPr>
        <w:t>总院地址：前哨路</w:t>
      </w:r>
      <w:r w:rsidRPr="00EA793A">
        <w:rPr>
          <w:rFonts w:ascii="Calibri" w:eastAsia="宋体" w:hAnsi="Calibri" w:cs="Times New Roman" w:hint="eastAsia"/>
          <w:sz w:val="22"/>
        </w:rPr>
        <w:t>215</w:t>
      </w:r>
      <w:r w:rsidRPr="00EA793A">
        <w:rPr>
          <w:rFonts w:ascii="Calibri" w:eastAsia="宋体" w:hAnsi="Calibri" w:cs="Times New Roman" w:hint="eastAsia"/>
          <w:sz w:val="22"/>
        </w:rPr>
        <w:t>号；</w:t>
      </w:r>
    </w:p>
    <w:p w:rsidR="00EA793A" w:rsidRPr="00EA793A" w:rsidRDefault="00EA793A" w:rsidP="00EA793A">
      <w:pPr>
        <w:autoSpaceDN w:val="0"/>
        <w:adjustRightInd w:val="0"/>
        <w:snapToGrid w:val="0"/>
        <w:spacing w:line="300" w:lineRule="auto"/>
        <w:ind w:left="1260" w:firstLine="420"/>
        <w:textAlignment w:val="baseline"/>
        <w:rPr>
          <w:rFonts w:ascii="Times New Roman" w:eastAsia="宋体" w:hAnsi="Times New Roman" w:cs="Times New Roman"/>
          <w:bCs/>
          <w:kern w:val="0"/>
          <w:sz w:val="22"/>
        </w:rPr>
      </w:pPr>
      <w:r w:rsidRPr="00EA793A">
        <w:rPr>
          <w:rFonts w:ascii="Calibri" w:eastAsia="宋体" w:hAnsi="Calibri" w:cs="Times New Roman" w:hint="eastAsia"/>
          <w:sz w:val="22"/>
        </w:rPr>
        <w:t>分院地址：东川公路</w:t>
      </w:r>
      <w:r w:rsidRPr="00EA793A">
        <w:rPr>
          <w:rFonts w:ascii="Calibri" w:eastAsia="宋体" w:hAnsi="Calibri" w:cs="Times New Roman" w:hint="eastAsia"/>
          <w:sz w:val="22"/>
        </w:rPr>
        <w:t>8027</w:t>
      </w:r>
      <w:r w:rsidRPr="00EA793A">
        <w:rPr>
          <w:rFonts w:ascii="Calibri" w:eastAsia="宋体" w:hAnsi="Calibri" w:cs="Times New Roman" w:hint="eastAsia"/>
          <w:sz w:val="22"/>
        </w:rPr>
        <w:t>号。</w:t>
      </w:r>
    </w:p>
    <w:p w:rsidR="00EA793A" w:rsidRPr="00EA793A" w:rsidRDefault="00EA793A" w:rsidP="00EA793A">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69" w:name="_Toc214375350"/>
      <w:r w:rsidRPr="00EA793A">
        <w:rPr>
          <w:rFonts w:ascii="Times New Roman" w:eastAsia="宋体" w:hAnsi="Times New Roman" w:cs="Times New Roman"/>
          <w:b/>
          <w:sz w:val="22"/>
        </w:rPr>
        <w:t xml:space="preserve">4 </w:t>
      </w:r>
      <w:r w:rsidRPr="00EA793A">
        <w:rPr>
          <w:rFonts w:ascii="Times New Roman" w:eastAsia="宋体" w:hAnsi="Times New Roman" w:cs="Times New Roman"/>
          <w:b/>
          <w:sz w:val="22"/>
        </w:rPr>
        <w:t>招标范围与内容</w:t>
      </w:r>
      <w:bookmarkEnd w:id="69"/>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sz w:val="22"/>
        </w:rPr>
        <w:t xml:space="preserve">4.1 </w:t>
      </w:r>
      <w:r w:rsidRPr="00EA793A">
        <w:rPr>
          <w:rFonts w:ascii="Times New Roman" w:eastAsia="宋体" w:hAnsi="Times New Roman" w:cs="Times New Roman"/>
          <w:sz w:val="22"/>
        </w:rPr>
        <w:t>项目背景及现状</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上海市浦东新区合庆社区卫生服务中心为辖区提供预防、保健、医疗、康复、健康教育、计划生育六位一体服务。总院（地址：前哨路</w:t>
      </w:r>
      <w:r w:rsidRPr="00EA793A">
        <w:rPr>
          <w:rFonts w:ascii="Times New Roman" w:eastAsia="宋体" w:hAnsi="Times New Roman" w:cs="Times New Roman" w:hint="eastAsia"/>
          <w:sz w:val="22"/>
        </w:rPr>
        <w:t>215</w:t>
      </w:r>
      <w:r w:rsidRPr="00EA793A">
        <w:rPr>
          <w:rFonts w:ascii="Times New Roman" w:eastAsia="宋体" w:hAnsi="Times New Roman" w:cs="Times New Roman" w:hint="eastAsia"/>
          <w:sz w:val="22"/>
        </w:rPr>
        <w:t>号）目前有三幢楼，</w:t>
      </w:r>
      <w:r w:rsidRPr="00EA793A">
        <w:rPr>
          <w:rFonts w:ascii="Times New Roman" w:eastAsia="宋体" w:hAnsi="Times New Roman" w:cs="Times New Roman" w:hint="eastAsia"/>
          <w:sz w:val="22"/>
        </w:rPr>
        <w:t>1</w:t>
      </w:r>
      <w:r w:rsidRPr="00EA793A">
        <w:rPr>
          <w:rFonts w:ascii="Times New Roman" w:eastAsia="宋体" w:hAnsi="Times New Roman" w:cs="Times New Roman" w:hint="eastAsia"/>
          <w:sz w:val="22"/>
        </w:rPr>
        <w:t>号楼三层，</w:t>
      </w:r>
      <w:r w:rsidRPr="00EA793A">
        <w:rPr>
          <w:rFonts w:ascii="Times New Roman" w:eastAsia="宋体" w:hAnsi="Times New Roman" w:cs="Times New Roman" w:hint="eastAsia"/>
          <w:sz w:val="22"/>
        </w:rPr>
        <w:t>2</w:t>
      </w:r>
      <w:r w:rsidRPr="00EA793A">
        <w:rPr>
          <w:rFonts w:ascii="Times New Roman" w:eastAsia="宋体" w:hAnsi="Times New Roman" w:cs="Times New Roman" w:hint="eastAsia"/>
          <w:sz w:val="22"/>
        </w:rPr>
        <w:t>号楼两层，</w:t>
      </w:r>
      <w:r w:rsidRPr="00EA793A">
        <w:rPr>
          <w:rFonts w:ascii="Times New Roman" w:eastAsia="宋体" w:hAnsi="Times New Roman" w:cs="Times New Roman" w:hint="eastAsia"/>
          <w:sz w:val="22"/>
        </w:rPr>
        <w:t>3</w:t>
      </w:r>
      <w:r w:rsidRPr="00EA793A">
        <w:rPr>
          <w:rFonts w:ascii="Times New Roman" w:eastAsia="宋体" w:hAnsi="Times New Roman" w:cs="Times New Roman" w:hint="eastAsia"/>
          <w:sz w:val="22"/>
        </w:rPr>
        <w:t>号楼</w:t>
      </w:r>
      <w:r w:rsidRPr="00EA793A">
        <w:rPr>
          <w:rFonts w:ascii="Times New Roman" w:eastAsia="宋体" w:hAnsi="Times New Roman" w:cs="Times New Roman" w:hint="eastAsia"/>
          <w:sz w:val="22"/>
        </w:rPr>
        <w:t>1</w:t>
      </w:r>
      <w:r w:rsidRPr="00EA793A">
        <w:rPr>
          <w:rFonts w:ascii="Times New Roman" w:eastAsia="宋体" w:hAnsi="Times New Roman" w:cs="Times New Roman" w:hint="eastAsia"/>
          <w:sz w:val="22"/>
        </w:rPr>
        <w:t>层；分院（地址：东川公路</w:t>
      </w:r>
      <w:r w:rsidRPr="00EA793A">
        <w:rPr>
          <w:rFonts w:ascii="Times New Roman" w:eastAsia="宋体" w:hAnsi="Times New Roman" w:cs="Times New Roman" w:hint="eastAsia"/>
          <w:sz w:val="22"/>
        </w:rPr>
        <w:t>8027</w:t>
      </w:r>
      <w:r w:rsidRPr="00EA793A">
        <w:rPr>
          <w:rFonts w:ascii="Times New Roman" w:eastAsia="宋体" w:hAnsi="Times New Roman" w:cs="Times New Roman" w:hint="eastAsia"/>
          <w:sz w:val="22"/>
        </w:rPr>
        <w:t>号）目前有三幢楼，病房楼三层，综合楼</w:t>
      </w:r>
      <w:r w:rsidRPr="00EA793A">
        <w:rPr>
          <w:rFonts w:ascii="Times New Roman" w:eastAsia="宋体" w:hAnsi="Times New Roman" w:cs="Times New Roman" w:hint="eastAsia"/>
          <w:sz w:val="22"/>
        </w:rPr>
        <w:t>3</w:t>
      </w:r>
      <w:r w:rsidRPr="00EA793A">
        <w:rPr>
          <w:rFonts w:ascii="Times New Roman" w:eastAsia="宋体" w:hAnsi="Times New Roman" w:cs="Times New Roman" w:hint="eastAsia"/>
          <w:sz w:val="22"/>
        </w:rPr>
        <w:t>层，门诊楼</w:t>
      </w:r>
      <w:r w:rsidRPr="00EA793A">
        <w:rPr>
          <w:rFonts w:ascii="Times New Roman" w:eastAsia="宋体" w:hAnsi="Times New Roman" w:cs="Times New Roman" w:hint="eastAsia"/>
          <w:sz w:val="22"/>
        </w:rPr>
        <w:t>1</w:t>
      </w:r>
      <w:r w:rsidRPr="00EA793A">
        <w:rPr>
          <w:rFonts w:ascii="Times New Roman" w:eastAsia="宋体" w:hAnsi="Times New Roman" w:cs="Times New Roman" w:hint="eastAsia"/>
          <w:sz w:val="22"/>
        </w:rPr>
        <w:t>层。</w:t>
      </w:r>
      <w:r w:rsidRPr="00EA793A">
        <w:rPr>
          <w:rFonts w:ascii="Times New Roman" w:eastAsia="宋体" w:hAnsi="Times New Roman" w:cs="Times New Roman" w:hint="eastAsia"/>
          <w:sz w:val="22"/>
        </w:rPr>
        <w:t xml:space="preserve"> </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sz w:val="22"/>
        </w:rPr>
        <w:t xml:space="preserve">4.2 </w:t>
      </w:r>
      <w:r w:rsidRPr="00EA793A">
        <w:rPr>
          <w:rFonts w:ascii="Times New Roman" w:eastAsia="宋体" w:hAnsi="Times New Roman" w:cs="Times New Roman"/>
          <w:sz w:val="22"/>
        </w:rPr>
        <w:t>项目招标范围及内容</w:t>
      </w:r>
    </w:p>
    <w:p w:rsidR="00EA793A" w:rsidRPr="00EA793A" w:rsidRDefault="00EA793A" w:rsidP="00EA793A">
      <w:pPr>
        <w:autoSpaceDN w:val="0"/>
        <w:adjustRightInd w:val="0"/>
        <w:snapToGrid w:val="0"/>
        <w:spacing w:line="300" w:lineRule="auto"/>
        <w:ind w:firstLineChars="200" w:firstLine="440"/>
        <w:textAlignment w:val="baseline"/>
        <w:rPr>
          <w:rFonts w:ascii="Calibri" w:eastAsia="宋体" w:hAnsi="Calibri" w:cs="Times New Roman"/>
          <w:bCs/>
          <w:sz w:val="22"/>
        </w:rPr>
      </w:pPr>
      <w:r w:rsidRPr="00EA793A">
        <w:rPr>
          <w:rFonts w:ascii="Calibri" w:eastAsia="宋体" w:hAnsi="Calibri" w:cs="Times New Roman" w:hint="eastAsia"/>
          <w:bCs/>
          <w:sz w:val="22"/>
        </w:rPr>
        <w:t>上海市浦东新区合庆社区卫生服务中心</w:t>
      </w:r>
      <w:r w:rsidRPr="00EA793A">
        <w:rPr>
          <w:rFonts w:ascii="Calibri" w:eastAsia="宋体" w:hAnsi="Calibri" w:cs="Times New Roman" w:hint="eastAsia"/>
          <w:bCs/>
          <w:sz w:val="22"/>
        </w:rPr>
        <w:t>2026</w:t>
      </w:r>
      <w:r w:rsidRPr="00EA793A">
        <w:rPr>
          <w:rFonts w:ascii="Calibri" w:eastAsia="宋体" w:hAnsi="Calibri" w:cs="Times New Roman" w:hint="eastAsia"/>
          <w:bCs/>
          <w:sz w:val="22"/>
        </w:rPr>
        <w:t>年保安服务，主要包括门卫管理、治安管理、车辆管理、消防、监控管理等。</w:t>
      </w:r>
    </w:p>
    <w:p w:rsidR="00EA793A" w:rsidRPr="00EA793A" w:rsidRDefault="00EA793A" w:rsidP="00EA793A">
      <w:pPr>
        <w:autoSpaceDN w:val="0"/>
        <w:adjustRightInd w:val="0"/>
        <w:snapToGrid w:val="0"/>
        <w:spacing w:line="300" w:lineRule="auto"/>
        <w:ind w:firstLineChars="200" w:firstLine="440"/>
        <w:textAlignment w:val="baseline"/>
        <w:rPr>
          <w:rFonts w:ascii="Times New Roman" w:eastAsia="宋体" w:hAnsi="Times New Roman" w:cs="Times New Roman"/>
          <w:bCs/>
          <w:kern w:val="0"/>
          <w:sz w:val="22"/>
        </w:rPr>
      </w:pPr>
      <w:r w:rsidRPr="00EA793A">
        <w:rPr>
          <w:rFonts w:ascii="Times New Roman" w:eastAsia="宋体" w:hAnsi="Times New Roman" w:cs="Times New Roman"/>
          <w:sz w:val="22"/>
        </w:rPr>
        <w:t xml:space="preserve">4.3 </w:t>
      </w:r>
      <w:r w:rsidRPr="00EA793A">
        <w:rPr>
          <w:rFonts w:ascii="Times New Roman" w:eastAsia="宋体" w:hAnsi="Times New Roman" w:cs="Times New Roman"/>
          <w:sz w:val="22"/>
        </w:rPr>
        <w:t>本项目服务期限：</w:t>
      </w:r>
      <w:r w:rsidRPr="00EA793A">
        <w:rPr>
          <w:rFonts w:ascii="Times New Roman" w:eastAsia="宋体" w:hAnsi="Times New Roman" w:cs="Times New Roman" w:hint="eastAsia"/>
          <w:kern w:val="0"/>
          <w:sz w:val="22"/>
        </w:rPr>
        <w:t>本项目一招三年；合同一年一签。首年服务期限暂定自</w:t>
      </w:r>
      <w:r w:rsidRPr="00EA793A">
        <w:rPr>
          <w:rFonts w:ascii="Times New Roman" w:eastAsia="宋体" w:hAnsi="Times New Roman" w:cs="Times New Roman" w:hint="eastAsia"/>
          <w:kern w:val="0"/>
          <w:sz w:val="22"/>
        </w:rPr>
        <w:t>2026</w:t>
      </w:r>
      <w:r w:rsidRPr="00EA793A">
        <w:rPr>
          <w:rFonts w:ascii="Times New Roman" w:eastAsia="宋体" w:hAnsi="Times New Roman" w:cs="Times New Roman" w:hint="eastAsia"/>
          <w:kern w:val="0"/>
          <w:sz w:val="22"/>
        </w:rPr>
        <w:t>年</w:t>
      </w:r>
      <w:r w:rsidRPr="00EA793A">
        <w:rPr>
          <w:rFonts w:ascii="Times New Roman" w:eastAsia="宋体" w:hAnsi="Times New Roman" w:cs="Times New Roman" w:hint="eastAsia"/>
          <w:kern w:val="0"/>
          <w:sz w:val="22"/>
        </w:rPr>
        <w:t>1</w:t>
      </w:r>
      <w:r w:rsidRPr="00EA793A">
        <w:rPr>
          <w:rFonts w:ascii="Times New Roman" w:eastAsia="宋体" w:hAnsi="Times New Roman" w:cs="Times New Roman" w:hint="eastAsia"/>
          <w:kern w:val="0"/>
          <w:sz w:val="22"/>
        </w:rPr>
        <w:t>月</w:t>
      </w:r>
      <w:r w:rsidRPr="00EA793A">
        <w:rPr>
          <w:rFonts w:ascii="Times New Roman" w:eastAsia="宋体" w:hAnsi="Times New Roman" w:cs="Times New Roman" w:hint="eastAsia"/>
          <w:kern w:val="0"/>
          <w:sz w:val="22"/>
        </w:rPr>
        <w:t>1</w:t>
      </w:r>
      <w:r w:rsidRPr="00EA793A">
        <w:rPr>
          <w:rFonts w:ascii="Times New Roman" w:eastAsia="宋体" w:hAnsi="Times New Roman" w:cs="Times New Roman" w:hint="eastAsia"/>
          <w:kern w:val="0"/>
          <w:sz w:val="22"/>
        </w:rPr>
        <w:t>日起至</w:t>
      </w:r>
      <w:r w:rsidRPr="00EA793A">
        <w:rPr>
          <w:rFonts w:ascii="Times New Roman" w:eastAsia="宋体" w:hAnsi="Times New Roman" w:cs="Times New Roman" w:hint="eastAsia"/>
          <w:kern w:val="0"/>
          <w:sz w:val="22"/>
        </w:rPr>
        <w:t>2026</w:t>
      </w:r>
      <w:r w:rsidRPr="00EA793A">
        <w:rPr>
          <w:rFonts w:ascii="Times New Roman" w:eastAsia="宋体" w:hAnsi="Times New Roman" w:cs="Times New Roman" w:hint="eastAsia"/>
          <w:kern w:val="0"/>
          <w:sz w:val="22"/>
        </w:rPr>
        <w:t>年</w:t>
      </w:r>
      <w:r w:rsidRPr="00EA793A">
        <w:rPr>
          <w:rFonts w:ascii="Times New Roman" w:eastAsia="宋体" w:hAnsi="Times New Roman" w:cs="Times New Roman" w:hint="eastAsia"/>
          <w:kern w:val="0"/>
          <w:sz w:val="22"/>
        </w:rPr>
        <w:t>12</w:t>
      </w:r>
      <w:r w:rsidRPr="00EA793A">
        <w:rPr>
          <w:rFonts w:ascii="Times New Roman" w:eastAsia="宋体" w:hAnsi="Times New Roman" w:cs="Times New Roman" w:hint="eastAsia"/>
          <w:kern w:val="0"/>
          <w:sz w:val="22"/>
        </w:rPr>
        <w:t>月</w:t>
      </w:r>
      <w:r w:rsidRPr="00EA793A">
        <w:rPr>
          <w:rFonts w:ascii="Times New Roman" w:eastAsia="宋体" w:hAnsi="Times New Roman" w:cs="Times New Roman" w:hint="eastAsia"/>
          <w:kern w:val="0"/>
          <w:sz w:val="22"/>
        </w:rPr>
        <w:t>31</w:t>
      </w:r>
      <w:r w:rsidRPr="00EA793A">
        <w:rPr>
          <w:rFonts w:ascii="Times New Roman" w:eastAsia="宋体" w:hAnsi="Times New Roman" w:cs="Times New Roman" w:hint="eastAsia"/>
          <w:kern w:val="0"/>
          <w:sz w:val="22"/>
        </w:rPr>
        <w:t>日止，具体以合同签订为准。第一年服务期满，经采购人考核合格后，双方可以续签合同。</w:t>
      </w:r>
    </w:p>
    <w:p w:rsidR="00EA793A" w:rsidRPr="00EA793A" w:rsidRDefault="00EA793A" w:rsidP="00EA793A">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70" w:name="_Toc214375351"/>
      <w:r w:rsidRPr="00EA793A">
        <w:rPr>
          <w:rFonts w:ascii="Times New Roman" w:eastAsia="宋体" w:hAnsi="Times New Roman" w:cs="Times New Roman"/>
          <w:b/>
          <w:sz w:val="22"/>
        </w:rPr>
        <w:t xml:space="preserve">5 </w:t>
      </w:r>
      <w:r w:rsidRPr="00EA793A">
        <w:rPr>
          <w:rFonts w:ascii="Times New Roman" w:eastAsia="宋体" w:hAnsi="Times New Roman" w:cs="Times New Roman"/>
          <w:b/>
          <w:sz w:val="22"/>
        </w:rPr>
        <w:t>承包方式</w:t>
      </w:r>
      <w:bookmarkEnd w:id="70"/>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sz w:val="22"/>
        </w:rPr>
        <w:t xml:space="preserve">5.1 </w:t>
      </w:r>
      <w:r w:rsidRPr="00EA793A">
        <w:rPr>
          <w:rFonts w:ascii="Times New Roman" w:eastAsia="宋体" w:hAnsi="Times New Roman" w:cs="Times New Roman"/>
          <w:sz w:val="22"/>
        </w:rPr>
        <w:t>依照本项目的招标范围和内容，</w:t>
      </w:r>
      <w:r w:rsidRPr="00EA793A">
        <w:rPr>
          <w:rFonts w:ascii="Times New Roman" w:eastAsia="宋体" w:hAnsi="Times New Roman" w:cs="Times New Roman" w:hint="eastAsia"/>
          <w:sz w:val="22"/>
        </w:rPr>
        <w:t>中标人</w:t>
      </w:r>
      <w:r w:rsidRPr="00EA793A">
        <w:rPr>
          <w:rFonts w:ascii="Times New Roman" w:eastAsia="宋体" w:hAnsi="Times New Roman" w:cs="Times New Roman"/>
          <w:sz w:val="22"/>
        </w:rPr>
        <w:t>以</w:t>
      </w:r>
      <w:r w:rsidRPr="00EA793A">
        <w:rPr>
          <w:rFonts w:ascii="Times New Roman" w:eastAsia="宋体" w:hAnsi="Times New Roman" w:cs="Times New Roman"/>
          <w:b/>
          <w:kern w:val="0"/>
          <w:sz w:val="22"/>
          <w:u w:val="single"/>
        </w:rPr>
        <w:t>“</w:t>
      </w:r>
      <w:r w:rsidRPr="00EA793A">
        <w:rPr>
          <w:rFonts w:ascii="Times New Roman" w:eastAsia="宋体" w:hAnsi="Times New Roman" w:cs="Times New Roman"/>
          <w:b/>
          <w:kern w:val="0"/>
          <w:sz w:val="22"/>
          <w:u w:val="single"/>
        </w:rPr>
        <w:t>清包</w:t>
      </w:r>
      <w:r w:rsidRPr="00EA793A">
        <w:rPr>
          <w:rFonts w:ascii="Times New Roman" w:eastAsia="宋体" w:hAnsi="Times New Roman" w:cs="Times New Roman"/>
          <w:b/>
          <w:kern w:val="0"/>
          <w:sz w:val="22"/>
          <w:u w:val="single"/>
        </w:rPr>
        <w:t>”</w:t>
      </w:r>
      <w:r w:rsidRPr="00EA793A">
        <w:rPr>
          <w:rFonts w:ascii="Times New Roman" w:eastAsia="宋体" w:hAnsi="Times New Roman" w:cs="Times New Roman"/>
          <w:sz w:val="22"/>
        </w:rPr>
        <w:t>方式实施服务管理承包。</w:t>
      </w:r>
      <w:r w:rsidRPr="00EA793A">
        <w:rPr>
          <w:rFonts w:ascii="Times New Roman" w:eastAsia="宋体" w:hAnsi="Times New Roman" w:cs="Times New Roman"/>
          <w:sz w:val="22"/>
        </w:rPr>
        <w:t>“</w:t>
      </w:r>
      <w:r w:rsidRPr="00EA793A">
        <w:rPr>
          <w:rFonts w:ascii="Times New Roman" w:eastAsia="宋体" w:hAnsi="Times New Roman" w:cs="Times New Roman"/>
          <w:sz w:val="22"/>
        </w:rPr>
        <w:t>清包</w:t>
      </w:r>
      <w:r w:rsidRPr="00EA793A">
        <w:rPr>
          <w:rFonts w:ascii="Times New Roman" w:eastAsia="宋体" w:hAnsi="Times New Roman" w:cs="Times New Roman"/>
          <w:sz w:val="22"/>
        </w:rPr>
        <w:t>”</w:t>
      </w:r>
      <w:r w:rsidRPr="00EA793A">
        <w:rPr>
          <w:rFonts w:ascii="Times New Roman" w:eastAsia="宋体" w:hAnsi="Times New Roman" w:cs="Times New Roman"/>
          <w:sz w:val="22"/>
        </w:rPr>
        <w:t>的含义指：采购人按双方约定的服务人数，</w:t>
      </w:r>
      <w:r w:rsidRPr="00EA793A">
        <w:rPr>
          <w:rFonts w:ascii="Times New Roman" w:eastAsia="宋体" w:hAnsi="Times New Roman" w:cs="Times New Roman" w:hint="eastAsia"/>
          <w:sz w:val="22"/>
        </w:rPr>
        <w:t>每三个月</w:t>
      </w:r>
      <w:r w:rsidRPr="00EA793A">
        <w:rPr>
          <w:rFonts w:ascii="Times New Roman" w:eastAsia="宋体" w:hAnsi="Times New Roman" w:cs="Times New Roman"/>
          <w:sz w:val="22"/>
        </w:rPr>
        <w:t>向</w:t>
      </w:r>
      <w:r w:rsidRPr="00EA793A">
        <w:rPr>
          <w:rFonts w:ascii="Times New Roman" w:eastAsia="宋体" w:hAnsi="Times New Roman" w:cs="Times New Roman" w:hint="eastAsia"/>
          <w:sz w:val="22"/>
        </w:rPr>
        <w:t>中标人</w:t>
      </w:r>
      <w:r w:rsidRPr="00EA793A">
        <w:rPr>
          <w:rFonts w:ascii="Times New Roman" w:eastAsia="宋体" w:hAnsi="Times New Roman" w:cs="Times New Roman"/>
          <w:sz w:val="22"/>
        </w:rPr>
        <w:t>支付管理服务费。项目过程中所发生的水电气等能耗，设备添置、维修、保养等费用均由采购人承担。</w:t>
      </w:r>
    </w:p>
    <w:p w:rsidR="00EA793A" w:rsidRPr="00EA793A" w:rsidRDefault="00EA793A" w:rsidP="00EA793A">
      <w:pPr>
        <w:adjustRightInd w:val="0"/>
        <w:snapToGrid w:val="0"/>
        <w:spacing w:line="300" w:lineRule="auto"/>
        <w:ind w:firstLineChars="200" w:firstLine="440"/>
        <w:rPr>
          <w:rFonts w:ascii="宋体" w:eastAsia="宋体" w:hAnsi="宋体" w:cs="宋体"/>
          <w:spacing w:val="-1"/>
          <w:sz w:val="22"/>
        </w:rPr>
      </w:pPr>
      <w:r w:rsidRPr="00EA793A">
        <w:rPr>
          <w:rFonts w:ascii="Times New Roman" w:eastAsia="宋体" w:hAnsi="Times New Roman" w:cs="Times New Roman"/>
          <w:sz w:val="22"/>
        </w:rPr>
        <w:t>5.2</w:t>
      </w:r>
      <w:r w:rsidRPr="00EA793A">
        <w:rPr>
          <w:rFonts w:ascii="Times New Roman" w:eastAsia="宋体" w:hAnsi="Times New Roman" w:cs="Times New Roman"/>
          <w:sz w:val="22"/>
        </w:rPr>
        <w:t>本项目不允许分包。</w:t>
      </w:r>
    </w:p>
    <w:p w:rsidR="00EA793A" w:rsidRPr="00EA793A" w:rsidRDefault="00EA793A" w:rsidP="00EA793A">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71" w:name="_Toc214375352"/>
      <w:r w:rsidRPr="00EA793A">
        <w:rPr>
          <w:rFonts w:ascii="Times New Roman" w:eastAsia="宋体" w:hAnsi="Times New Roman" w:cs="Times New Roman"/>
          <w:b/>
          <w:sz w:val="22"/>
        </w:rPr>
        <w:t xml:space="preserve">6 </w:t>
      </w:r>
      <w:r w:rsidRPr="00EA793A">
        <w:rPr>
          <w:rFonts w:ascii="Times New Roman" w:eastAsia="宋体" w:hAnsi="Times New Roman" w:cs="Times New Roman"/>
          <w:b/>
          <w:sz w:val="22"/>
        </w:rPr>
        <w:t>合同的签订</w:t>
      </w:r>
      <w:bookmarkEnd w:id="71"/>
    </w:p>
    <w:p w:rsidR="00EA793A" w:rsidRPr="00EA793A" w:rsidRDefault="00EA793A" w:rsidP="00EA793A">
      <w:pPr>
        <w:snapToGrid w:val="0"/>
        <w:spacing w:line="300" w:lineRule="auto"/>
        <w:ind w:firstLineChars="200" w:firstLine="440"/>
        <w:rPr>
          <w:rFonts w:ascii="Times New Roman" w:eastAsia="宋体" w:hAnsi="Times New Roman" w:cs="Times New Roman"/>
          <w:sz w:val="22"/>
        </w:rPr>
      </w:pPr>
      <w:r w:rsidRPr="00EA793A">
        <w:rPr>
          <w:rFonts w:ascii="Times New Roman" w:eastAsia="宋体" w:hAnsi="Times New Roman" w:cs="Times New Roman"/>
          <w:sz w:val="22"/>
        </w:rPr>
        <w:t xml:space="preserve">6.1 </w:t>
      </w:r>
      <w:r w:rsidRPr="00EA793A">
        <w:rPr>
          <w:rFonts w:ascii="Times New Roman" w:eastAsia="宋体" w:hAnsi="Times New Roman" w:cs="Times New Roman"/>
          <w:sz w:val="22"/>
        </w:rPr>
        <w:t>本项目合同的标的、价格、质量及验收标准、考核管理、履约期限等主要条款应当与招标文件和</w:t>
      </w:r>
      <w:r w:rsidRPr="00EA793A">
        <w:rPr>
          <w:rFonts w:ascii="Times New Roman" w:eastAsia="宋体" w:hAnsi="Times New Roman" w:cs="Times New Roman" w:hint="eastAsia"/>
          <w:sz w:val="22"/>
        </w:rPr>
        <w:t>中标人</w:t>
      </w:r>
      <w:r w:rsidRPr="00EA793A">
        <w:rPr>
          <w:rFonts w:ascii="Times New Roman" w:eastAsia="宋体" w:hAnsi="Times New Roman" w:cs="Times New Roman"/>
          <w:sz w:val="22"/>
        </w:rPr>
        <w:t>投标文件的内容一致，并互相补充和解释。</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sz w:val="22"/>
        </w:rPr>
        <w:t xml:space="preserve">6.2 </w:t>
      </w:r>
      <w:r w:rsidRPr="00EA793A">
        <w:rPr>
          <w:rFonts w:ascii="Times New Roman" w:eastAsia="宋体" w:hAnsi="Times New Roman" w:cs="Times New Roman"/>
          <w:sz w:val="22"/>
        </w:rPr>
        <w:t>合同履约过程中，如遇不可抗力或政策性调价（以招标文件和合同约定为准），经双方商定可以调整合同金额（调整原则以招标文件约定为准），并签订补充协议。</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b/>
          <w:bCs/>
          <w:sz w:val="22"/>
        </w:rPr>
      </w:pPr>
      <w:r w:rsidRPr="00EA793A">
        <w:rPr>
          <w:rFonts w:ascii="Times New Roman" w:eastAsia="宋体" w:hAnsi="Times New Roman" w:cs="Times New Roman"/>
          <w:sz w:val="22"/>
        </w:rPr>
        <w:t>6.3</w:t>
      </w:r>
      <w:r w:rsidRPr="00EA793A">
        <w:rPr>
          <w:rFonts w:ascii="Times New Roman" w:eastAsia="宋体" w:hAnsi="Times New Roman" w:cs="Times New Roman"/>
          <w:sz w:val="22"/>
        </w:rPr>
        <w:t>本项目资金由新区财政预算逐年安排，</w:t>
      </w:r>
      <w:r w:rsidRPr="00EA793A">
        <w:rPr>
          <w:rFonts w:ascii="Times New Roman" w:eastAsia="宋体" w:hAnsi="Times New Roman" w:cs="Times New Roman" w:hint="eastAsia"/>
          <w:sz w:val="22"/>
        </w:rPr>
        <w:t>中标</w:t>
      </w:r>
      <w:r w:rsidRPr="00EA793A">
        <w:rPr>
          <w:rFonts w:ascii="Times New Roman" w:eastAsia="宋体" w:hAnsi="Times New Roman" w:cs="Times New Roman"/>
          <w:sz w:val="22"/>
        </w:rPr>
        <w:t>后</w:t>
      </w:r>
      <w:r w:rsidRPr="00EA793A">
        <w:rPr>
          <w:rFonts w:ascii="Times New Roman" w:eastAsia="宋体" w:hAnsi="Times New Roman" w:cs="Times New Roman" w:hint="eastAsia"/>
          <w:sz w:val="22"/>
        </w:rPr>
        <w:t>3</w:t>
      </w:r>
      <w:r w:rsidRPr="00EA793A">
        <w:rPr>
          <w:rFonts w:ascii="Times New Roman" w:eastAsia="宋体" w:hAnsi="Times New Roman" w:cs="Times New Roman"/>
          <w:sz w:val="22"/>
        </w:rPr>
        <w:t>年有效，在承包期限内，项目经费合同需逐年签订。采购人每年度对</w:t>
      </w:r>
      <w:r w:rsidRPr="00EA793A">
        <w:rPr>
          <w:rFonts w:ascii="Times New Roman" w:eastAsia="宋体" w:hAnsi="Times New Roman" w:cs="Times New Roman" w:hint="eastAsia"/>
          <w:sz w:val="22"/>
        </w:rPr>
        <w:t>中标人</w:t>
      </w:r>
      <w:r w:rsidRPr="00EA793A">
        <w:rPr>
          <w:rFonts w:ascii="Times New Roman" w:eastAsia="宋体" w:hAnsi="Times New Roman" w:cs="Times New Roman"/>
          <w:sz w:val="22"/>
        </w:rPr>
        <w:t>的工作进行考核，考核通过的，双方续签下一年度合同。如</w:t>
      </w:r>
      <w:r w:rsidRPr="00EA793A">
        <w:rPr>
          <w:rFonts w:ascii="Times New Roman" w:eastAsia="宋体" w:hAnsi="Times New Roman" w:cs="Times New Roman" w:hint="eastAsia"/>
          <w:sz w:val="22"/>
        </w:rPr>
        <w:t>中标人</w:t>
      </w:r>
      <w:r w:rsidRPr="00EA793A">
        <w:rPr>
          <w:rFonts w:ascii="Times New Roman" w:eastAsia="宋体" w:hAnsi="Times New Roman" w:cs="Times New Roman"/>
          <w:sz w:val="22"/>
        </w:rPr>
        <w:t>年度考核未通过，双方不再续签下一年度合同。</w:t>
      </w:r>
    </w:p>
    <w:p w:rsidR="00EA793A" w:rsidRPr="00EA793A" w:rsidRDefault="00EA793A" w:rsidP="00EA793A">
      <w:pPr>
        <w:adjustRightInd w:val="0"/>
        <w:snapToGrid w:val="0"/>
        <w:spacing w:line="300" w:lineRule="auto"/>
        <w:ind w:firstLineChars="200" w:firstLine="442"/>
        <w:jc w:val="left"/>
        <w:outlineLvl w:val="2"/>
        <w:rPr>
          <w:rFonts w:ascii="Times New Roman" w:eastAsia="宋体" w:hAnsi="Times New Roman" w:cs="Times New Roman"/>
          <w:sz w:val="22"/>
        </w:rPr>
      </w:pPr>
      <w:bookmarkStart w:id="72" w:name="_Toc214375353"/>
      <w:r w:rsidRPr="00EA793A">
        <w:rPr>
          <w:rFonts w:ascii="Times New Roman" w:eastAsia="宋体" w:hAnsi="Times New Roman" w:cs="Times New Roman"/>
          <w:b/>
          <w:sz w:val="22"/>
        </w:rPr>
        <w:t xml:space="preserve">7 </w:t>
      </w:r>
      <w:r w:rsidRPr="00EA793A">
        <w:rPr>
          <w:rFonts w:ascii="Times New Roman" w:eastAsia="宋体" w:hAnsi="Times New Roman" w:cs="Times New Roman"/>
          <w:b/>
          <w:sz w:val="22"/>
        </w:rPr>
        <w:t>结算原则和支付方式</w:t>
      </w:r>
      <w:bookmarkEnd w:id="72"/>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sz w:val="22"/>
        </w:rPr>
        <w:lastRenderedPageBreak/>
        <w:t xml:space="preserve">7.1 </w:t>
      </w:r>
      <w:r w:rsidRPr="00EA793A">
        <w:rPr>
          <w:rFonts w:ascii="Times New Roman" w:eastAsia="宋体" w:hAnsi="Times New Roman" w:cs="Times New Roman"/>
          <w:sz w:val="22"/>
        </w:rPr>
        <w:t>结算原则</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sz w:val="22"/>
        </w:rPr>
        <w:t>7.1.1</w:t>
      </w:r>
      <w:r w:rsidRPr="00EA793A">
        <w:rPr>
          <w:rFonts w:ascii="Times New Roman" w:eastAsia="宋体" w:hAnsi="Times New Roman" w:cs="Times New Roman"/>
          <w:sz w:val="22"/>
        </w:rPr>
        <w:t>根据考核管理要求，依照考核结果按实结算。</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bCs/>
          <w:kern w:val="0"/>
          <w:sz w:val="22"/>
        </w:rPr>
      </w:pPr>
      <w:r w:rsidRPr="00EA793A">
        <w:rPr>
          <w:rFonts w:ascii="Times New Roman" w:eastAsia="宋体" w:hAnsi="Times New Roman" w:cs="Times New Roman"/>
          <w:sz w:val="22"/>
        </w:rPr>
        <w:t>7.1.2</w:t>
      </w:r>
      <w:r w:rsidRPr="00EA793A">
        <w:rPr>
          <w:rFonts w:ascii="Times New Roman" w:eastAsia="宋体" w:hAnsi="Times New Roman" w:cs="Times New Roman" w:hint="eastAsia"/>
          <w:bCs/>
          <w:kern w:val="0"/>
          <w:sz w:val="22"/>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sz w:val="22"/>
        </w:rPr>
        <w:t xml:space="preserve">7.2 </w:t>
      </w:r>
      <w:r w:rsidRPr="00EA793A">
        <w:rPr>
          <w:rFonts w:ascii="Times New Roman" w:eastAsia="宋体" w:hAnsi="Times New Roman" w:cs="Times New Roman"/>
          <w:sz w:val="22"/>
        </w:rPr>
        <w:t>支付方式</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sz w:val="22"/>
        </w:rPr>
        <w:t xml:space="preserve">7.2.1 </w:t>
      </w:r>
      <w:r w:rsidRPr="00EA793A">
        <w:rPr>
          <w:rFonts w:ascii="Times New Roman" w:eastAsia="宋体" w:hAnsi="Times New Roman" w:cs="Times New Roman"/>
          <w:sz w:val="22"/>
        </w:rPr>
        <w:t>本项目合同金额采用</w:t>
      </w:r>
      <w:r w:rsidRPr="00EA793A">
        <w:rPr>
          <w:rFonts w:ascii="Times New Roman" w:eastAsia="宋体" w:hAnsi="Times New Roman" w:cs="Times New Roman"/>
          <w:sz w:val="22"/>
          <w:u w:val="single"/>
        </w:rPr>
        <w:t>分期付款</w:t>
      </w:r>
      <w:r w:rsidRPr="00EA793A">
        <w:rPr>
          <w:rFonts w:ascii="Times New Roman" w:eastAsia="宋体" w:hAnsi="Times New Roman" w:cs="Times New Roman"/>
          <w:sz w:val="22"/>
        </w:rPr>
        <w:t>方式，</w:t>
      </w:r>
      <w:r w:rsidRPr="00EA793A">
        <w:rPr>
          <w:rFonts w:ascii="Calibri" w:eastAsia="宋体" w:hAnsi="Calibri" w:cs="Times New Roman" w:hint="eastAsia"/>
          <w:bCs/>
          <w:sz w:val="22"/>
        </w:rPr>
        <w:t>分四期平均支付，</w:t>
      </w:r>
      <w:r w:rsidRPr="00EA793A">
        <w:rPr>
          <w:rFonts w:ascii="Times New Roman" w:eastAsia="宋体" w:hAnsi="Times New Roman" w:cs="Times New Roman"/>
          <w:sz w:val="22"/>
        </w:rPr>
        <w:t>在采购人和</w:t>
      </w:r>
      <w:r w:rsidRPr="00EA793A">
        <w:rPr>
          <w:rFonts w:ascii="Times New Roman" w:eastAsia="宋体" w:hAnsi="Times New Roman" w:cs="Times New Roman" w:hint="eastAsia"/>
          <w:sz w:val="22"/>
        </w:rPr>
        <w:t>中标人</w:t>
      </w:r>
      <w:r w:rsidRPr="00EA793A">
        <w:rPr>
          <w:rFonts w:ascii="Times New Roman" w:eastAsia="宋体" w:hAnsi="Times New Roman" w:cs="Times New Roman"/>
          <w:sz w:val="22"/>
        </w:rPr>
        <w:t>合同签订</w:t>
      </w:r>
      <w:r w:rsidRPr="00EA793A">
        <w:rPr>
          <w:rFonts w:ascii="Calibri" w:eastAsia="宋体" w:hAnsi="Calibri" w:cs="Times New Roman" w:hint="eastAsia"/>
          <w:bCs/>
          <w:sz w:val="22"/>
        </w:rPr>
        <w:t>，先服务后付款。分期付款</w:t>
      </w:r>
      <w:r w:rsidRPr="00EA793A">
        <w:rPr>
          <w:rFonts w:ascii="Times New Roman" w:eastAsia="宋体" w:hAnsi="Times New Roman" w:cs="Times New Roman" w:hint="eastAsia"/>
          <w:sz w:val="22"/>
        </w:rPr>
        <w:t>具体支付时间和比例见下表：</w:t>
      </w:r>
    </w:p>
    <w:tbl>
      <w:tblPr>
        <w:tblStyle w:val="af8"/>
        <w:tblW w:w="0" w:type="auto"/>
        <w:jc w:val="center"/>
        <w:tblLayout w:type="fixed"/>
        <w:tblLook w:val="04A0" w:firstRow="1" w:lastRow="0" w:firstColumn="1" w:lastColumn="0" w:noHBand="0" w:noVBand="1"/>
      </w:tblPr>
      <w:tblGrid>
        <w:gridCol w:w="959"/>
        <w:gridCol w:w="4678"/>
        <w:gridCol w:w="1701"/>
      </w:tblGrid>
      <w:tr w:rsidR="00EA793A" w:rsidRPr="00EA793A" w:rsidTr="00B26ABE">
        <w:trPr>
          <w:trHeight w:val="23"/>
          <w:jc w:val="center"/>
        </w:trPr>
        <w:tc>
          <w:tcPr>
            <w:tcW w:w="959" w:type="dxa"/>
            <w:vAlign w:val="center"/>
          </w:tcPr>
          <w:p w:rsidR="00EA793A" w:rsidRPr="00EA793A" w:rsidRDefault="00EA793A" w:rsidP="00EA793A">
            <w:pPr>
              <w:widowControl/>
              <w:jc w:val="center"/>
              <w:textAlignment w:val="center"/>
              <w:rPr>
                <w:rFonts w:ascii="宋体" w:hAnsi="宋体" w:cs="宋体"/>
                <w:b/>
                <w:bCs/>
                <w:szCs w:val="21"/>
                <w:lang w:bidi="ar"/>
              </w:rPr>
            </w:pPr>
            <w:r w:rsidRPr="00EA793A">
              <w:rPr>
                <w:rFonts w:ascii="宋体" w:hAnsi="宋体" w:cs="宋体" w:hint="eastAsia"/>
                <w:b/>
                <w:bCs/>
                <w:szCs w:val="21"/>
                <w:lang w:bidi="ar"/>
              </w:rPr>
              <w:t>序号</w:t>
            </w:r>
          </w:p>
        </w:tc>
        <w:tc>
          <w:tcPr>
            <w:tcW w:w="4678" w:type="dxa"/>
            <w:vAlign w:val="center"/>
          </w:tcPr>
          <w:p w:rsidR="00EA793A" w:rsidRPr="00EA793A" w:rsidRDefault="00EA793A" w:rsidP="00EA793A">
            <w:pPr>
              <w:widowControl/>
              <w:jc w:val="center"/>
              <w:textAlignment w:val="center"/>
              <w:rPr>
                <w:rFonts w:ascii="宋体" w:hAnsi="宋体" w:cs="宋体"/>
                <w:b/>
                <w:bCs/>
                <w:szCs w:val="21"/>
                <w:lang w:bidi="ar"/>
              </w:rPr>
            </w:pPr>
            <w:r w:rsidRPr="00EA793A">
              <w:rPr>
                <w:rFonts w:ascii="宋体" w:hAnsi="宋体" w:cs="宋体" w:hint="eastAsia"/>
                <w:b/>
                <w:bCs/>
                <w:szCs w:val="21"/>
                <w:lang w:bidi="ar"/>
              </w:rPr>
              <w:t>支付时间</w:t>
            </w:r>
          </w:p>
        </w:tc>
        <w:tc>
          <w:tcPr>
            <w:tcW w:w="1701" w:type="dxa"/>
            <w:vAlign w:val="center"/>
          </w:tcPr>
          <w:p w:rsidR="00EA793A" w:rsidRPr="00EA793A" w:rsidRDefault="00EA793A" w:rsidP="00EA793A">
            <w:pPr>
              <w:widowControl/>
              <w:jc w:val="center"/>
              <w:textAlignment w:val="center"/>
              <w:rPr>
                <w:rFonts w:ascii="宋体" w:hAnsi="宋体" w:cs="宋体"/>
                <w:b/>
                <w:bCs/>
                <w:szCs w:val="21"/>
                <w:lang w:bidi="ar"/>
              </w:rPr>
            </w:pPr>
            <w:r w:rsidRPr="00EA793A">
              <w:rPr>
                <w:rFonts w:ascii="宋体" w:hAnsi="宋体" w:cs="宋体" w:hint="eastAsia"/>
                <w:b/>
                <w:bCs/>
                <w:szCs w:val="21"/>
                <w:lang w:bidi="ar"/>
              </w:rPr>
              <w:t>支付比例</w:t>
            </w:r>
          </w:p>
        </w:tc>
      </w:tr>
      <w:tr w:rsidR="00EA793A" w:rsidRPr="00EA793A" w:rsidTr="00B26ABE">
        <w:trPr>
          <w:trHeight w:val="334"/>
          <w:jc w:val="center"/>
        </w:trPr>
        <w:tc>
          <w:tcPr>
            <w:tcW w:w="959" w:type="dxa"/>
            <w:vAlign w:val="center"/>
          </w:tcPr>
          <w:p w:rsidR="00EA793A" w:rsidRPr="00EA793A" w:rsidRDefault="00EA793A" w:rsidP="00EA793A">
            <w:pPr>
              <w:widowControl/>
              <w:jc w:val="center"/>
              <w:textAlignment w:val="center"/>
              <w:rPr>
                <w:rFonts w:ascii="宋体" w:hAnsi="宋体" w:cs="宋体"/>
                <w:szCs w:val="21"/>
                <w:lang w:bidi="ar"/>
              </w:rPr>
            </w:pPr>
            <w:r w:rsidRPr="00EA793A">
              <w:rPr>
                <w:rFonts w:ascii="宋体" w:hAnsi="宋体" w:cs="宋体" w:hint="eastAsia"/>
                <w:szCs w:val="21"/>
                <w:lang w:bidi="ar"/>
              </w:rPr>
              <w:t>1</w:t>
            </w:r>
          </w:p>
        </w:tc>
        <w:tc>
          <w:tcPr>
            <w:tcW w:w="4678" w:type="dxa"/>
            <w:vAlign w:val="center"/>
          </w:tcPr>
          <w:p w:rsidR="00EA793A" w:rsidRPr="00EA793A" w:rsidRDefault="00EA793A" w:rsidP="00EA793A">
            <w:pPr>
              <w:widowControl/>
              <w:jc w:val="center"/>
              <w:textAlignment w:val="center"/>
              <w:rPr>
                <w:rFonts w:ascii="宋体" w:hAnsi="宋体" w:cs="宋体"/>
                <w:szCs w:val="21"/>
                <w:lang w:bidi="ar"/>
              </w:rPr>
            </w:pPr>
            <w:r w:rsidRPr="00EA793A">
              <w:rPr>
                <w:rFonts w:ascii="宋体" w:eastAsia="宋体" w:hAnsi="宋体" w:cs="宋体" w:hint="eastAsia"/>
                <w:szCs w:val="21"/>
                <w:lang w:bidi="ar"/>
              </w:rPr>
              <w:t>2026</w:t>
            </w:r>
            <w:r w:rsidRPr="00EA793A">
              <w:rPr>
                <w:rFonts w:ascii="宋体" w:hAnsi="宋体" w:cs="宋体" w:hint="eastAsia"/>
                <w:szCs w:val="21"/>
                <w:lang w:bidi="ar"/>
              </w:rPr>
              <w:t>年</w:t>
            </w:r>
            <w:r w:rsidRPr="00EA793A">
              <w:rPr>
                <w:rFonts w:ascii="宋体" w:eastAsia="宋体" w:hAnsi="宋体" w:cs="宋体" w:hint="eastAsia"/>
                <w:szCs w:val="21"/>
                <w:lang w:bidi="ar"/>
              </w:rPr>
              <w:t>4</w:t>
            </w:r>
            <w:r w:rsidRPr="00EA793A">
              <w:rPr>
                <w:rFonts w:ascii="宋体" w:hAnsi="宋体" w:cs="宋体" w:hint="eastAsia"/>
                <w:szCs w:val="21"/>
                <w:lang w:bidi="ar"/>
              </w:rPr>
              <w:t>月</w:t>
            </w:r>
            <w:r w:rsidRPr="00EA793A">
              <w:rPr>
                <w:rFonts w:ascii="宋体" w:eastAsia="宋体" w:hAnsi="宋体" w:cs="宋体" w:hint="eastAsia"/>
                <w:szCs w:val="21"/>
                <w:lang w:bidi="ar"/>
              </w:rPr>
              <w:t>30</w:t>
            </w:r>
            <w:r w:rsidRPr="00EA793A">
              <w:rPr>
                <w:rFonts w:ascii="宋体" w:hAnsi="宋体" w:cs="宋体" w:hint="eastAsia"/>
                <w:szCs w:val="21"/>
                <w:lang w:bidi="ar"/>
              </w:rPr>
              <w:t>日前支付相应合同金额</w:t>
            </w:r>
          </w:p>
        </w:tc>
        <w:tc>
          <w:tcPr>
            <w:tcW w:w="1701" w:type="dxa"/>
            <w:vAlign w:val="center"/>
          </w:tcPr>
          <w:p w:rsidR="00EA793A" w:rsidRPr="00EA793A" w:rsidRDefault="00EA793A" w:rsidP="00EA793A">
            <w:pPr>
              <w:widowControl/>
              <w:jc w:val="center"/>
              <w:textAlignment w:val="center"/>
              <w:rPr>
                <w:rFonts w:ascii="宋体" w:hAnsi="宋体" w:cs="宋体"/>
                <w:szCs w:val="21"/>
                <w:lang w:bidi="ar"/>
              </w:rPr>
            </w:pPr>
            <w:r w:rsidRPr="00EA793A">
              <w:rPr>
                <w:rFonts w:ascii="宋体" w:hAnsi="宋体" w:cs="宋体" w:hint="eastAsia"/>
                <w:szCs w:val="21"/>
                <w:lang w:bidi="ar"/>
              </w:rPr>
              <w:t>25%</w:t>
            </w:r>
          </w:p>
        </w:tc>
      </w:tr>
      <w:tr w:rsidR="00EA793A" w:rsidRPr="00EA793A" w:rsidTr="00B26ABE">
        <w:trPr>
          <w:trHeight w:val="23"/>
          <w:jc w:val="center"/>
        </w:trPr>
        <w:tc>
          <w:tcPr>
            <w:tcW w:w="959" w:type="dxa"/>
            <w:vAlign w:val="center"/>
          </w:tcPr>
          <w:p w:rsidR="00EA793A" w:rsidRPr="00EA793A" w:rsidRDefault="00EA793A" w:rsidP="00EA793A">
            <w:pPr>
              <w:widowControl/>
              <w:jc w:val="center"/>
              <w:textAlignment w:val="center"/>
              <w:rPr>
                <w:rFonts w:ascii="宋体" w:hAnsi="宋体" w:cs="宋体"/>
                <w:szCs w:val="21"/>
                <w:lang w:bidi="ar"/>
              </w:rPr>
            </w:pPr>
            <w:r w:rsidRPr="00EA793A">
              <w:rPr>
                <w:rFonts w:ascii="宋体" w:hAnsi="宋体" w:cs="宋体" w:hint="eastAsia"/>
                <w:szCs w:val="21"/>
                <w:lang w:bidi="ar"/>
              </w:rPr>
              <w:t>2</w:t>
            </w:r>
          </w:p>
        </w:tc>
        <w:tc>
          <w:tcPr>
            <w:tcW w:w="4678" w:type="dxa"/>
            <w:vAlign w:val="center"/>
          </w:tcPr>
          <w:p w:rsidR="00EA793A" w:rsidRPr="00EA793A" w:rsidRDefault="00EA793A" w:rsidP="00EA793A">
            <w:pPr>
              <w:widowControl/>
              <w:jc w:val="center"/>
              <w:textAlignment w:val="center"/>
              <w:rPr>
                <w:rFonts w:ascii="宋体" w:hAnsi="宋体" w:cs="宋体"/>
                <w:szCs w:val="21"/>
                <w:lang w:bidi="ar"/>
              </w:rPr>
            </w:pPr>
            <w:r w:rsidRPr="00EA793A">
              <w:rPr>
                <w:rFonts w:ascii="宋体" w:eastAsia="宋体" w:hAnsi="宋体" w:cs="宋体" w:hint="eastAsia"/>
                <w:szCs w:val="21"/>
                <w:lang w:bidi="ar"/>
              </w:rPr>
              <w:t>2026</w:t>
            </w:r>
            <w:r w:rsidRPr="00EA793A">
              <w:rPr>
                <w:rFonts w:ascii="宋体" w:hAnsi="宋体" w:cs="宋体" w:hint="eastAsia"/>
                <w:szCs w:val="21"/>
                <w:lang w:bidi="ar"/>
              </w:rPr>
              <w:t>年</w:t>
            </w:r>
            <w:r w:rsidRPr="00EA793A">
              <w:rPr>
                <w:rFonts w:ascii="宋体" w:eastAsia="宋体" w:hAnsi="宋体" w:cs="宋体" w:hint="eastAsia"/>
                <w:szCs w:val="21"/>
                <w:lang w:bidi="ar"/>
              </w:rPr>
              <w:t>7</w:t>
            </w:r>
            <w:r w:rsidRPr="00EA793A">
              <w:rPr>
                <w:rFonts w:ascii="宋体" w:hAnsi="宋体" w:cs="宋体" w:hint="eastAsia"/>
                <w:szCs w:val="21"/>
                <w:lang w:bidi="ar"/>
              </w:rPr>
              <w:t>月</w:t>
            </w:r>
            <w:r w:rsidRPr="00EA793A">
              <w:rPr>
                <w:rFonts w:ascii="宋体" w:eastAsia="宋体" w:hAnsi="宋体" w:cs="宋体" w:hint="eastAsia"/>
                <w:szCs w:val="21"/>
                <w:lang w:bidi="ar"/>
              </w:rPr>
              <w:t>31</w:t>
            </w:r>
            <w:r w:rsidRPr="00EA793A">
              <w:rPr>
                <w:rFonts w:ascii="宋体" w:hAnsi="宋体" w:cs="宋体" w:hint="eastAsia"/>
                <w:szCs w:val="21"/>
                <w:lang w:bidi="ar"/>
              </w:rPr>
              <w:t>日前支付相应合同金额</w:t>
            </w:r>
          </w:p>
        </w:tc>
        <w:tc>
          <w:tcPr>
            <w:tcW w:w="1701" w:type="dxa"/>
            <w:vAlign w:val="center"/>
          </w:tcPr>
          <w:p w:rsidR="00EA793A" w:rsidRPr="00EA793A" w:rsidRDefault="00EA793A" w:rsidP="00EA793A">
            <w:pPr>
              <w:widowControl/>
              <w:jc w:val="center"/>
              <w:textAlignment w:val="center"/>
              <w:rPr>
                <w:rFonts w:ascii="宋体" w:hAnsi="宋体" w:cs="宋体"/>
                <w:szCs w:val="21"/>
                <w:lang w:bidi="ar"/>
              </w:rPr>
            </w:pPr>
            <w:r w:rsidRPr="00EA793A">
              <w:rPr>
                <w:rFonts w:ascii="宋体" w:hAnsi="宋体" w:cs="宋体" w:hint="eastAsia"/>
                <w:szCs w:val="21"/>
                <w:lang w:bidi="ar"/>
              </w:rPr>
              <w:t>25%</w:t>
            </w:r>
          </w:p>
        </w:tc>
      </w:tr>
      <w:tr w:rsidR="00EA793A" w:rsidRPr="00EA793A" w:rsidTr="00B26ABE">
        <w:trPr>
          <w:trHeight w:val="23"/>
          <w:jc w:val="center"/>
        </w:trPr>
        <w:tc>
          <w:tcPr>
            <w:tcW w:w="959" w:type="dxa"/>
            <w:vAlign w:val="center"/>
          </w:tcPr>
          <w:p w:rsidR="00EA793A" w:rsidRPr="00EA793A" w:rsidRDefault="00EA793A" w:rsidP="00EA793A">
            <w:pPr>
              <w:widowControl/>
              <w:jc w:val="center"/>
              <w:textAlignment w:val="center"/>
              <w:rPr>
                <w:rFonts w:ascii="宋体" w:hAnsi="宋体" w:cs="宋体"/>
                <w:szCs w:val="21"/>
                <w:lang w:bidi="ar"/>
              </w:rPr>
            </w:pPr>
            <w:r w:rsidRPr="00EA793A">
              <w:rPr>
                <w:rFonts w:ascii="宋体" w:hAnsi="宋体" w:cs="宋体" w:hint="eastAsia"/>
                <w:szCs w:val="21"/>
                <w:lang w:bidi="ar"/>
              </w:rPr>
              <w:t>3</w:t>
            </w:r>
          </w:p>
        </w:tc>
        <w:tc>
          <w:tcPr>
            <w:tcW w:w="4678" w:type="dxa"/>
            <w:vAlign w:val="center"/>
          </w:tcPr>
          <w:p w:rsidR="00EA793A" w:rsidRPr="00EA793A" w:rsidRDefault="00EA793A" w:rsidP="00EA793A">
            <w:pPr>
              <w:widowControl/>
              <w:jc w:val="center"/>
              <w:textAlignment w:val="center"/>
              <w:rPr>
                <w:rFonts w:ascii="宋体" w:hAnsi="宋体" w:cs="宋体"/>
                <w:szCs w:val="21"/>
                <w:lang w:bidi="ar"/>
              </w:rPr>
            </w:pPr>
            <w:r w:rsidRPr="00EA793A">
              <w:rPr>
                <w:rFonts w:ascii="宋体" w:eastAsia="宋体" w:hAnsi="宋体" w:cs="宋体" w:hint="eastAsia"/>
                <w:szCs w:val="21"/>
                <w:lang w:bidi="ar"/>
              </w:rPr>
              <w:t>2026</w:t>
            </w:r>
            <w:r w:rsidRPr="00EA793A">
              <w:rPr>
                <w:rFonts w:ascii="宋体" w:hAnsi="宋体" w:cs="宋体" w:hint="eastAsia"/>
                <w:szCs w:val="21"/>
                <w:lang w:bidi="ar"/>
              </w:rPr>
              <w:t>年</w:t>
            </w:r>
            <w:r w:rsidRPr="00EA793A">
              <w:rPr>
                <w:rFonts w:ascii="宋体" w:eastAsia="宋体" w:hAnsi="宋体" w:cs="宋体" w:hint="eastAsia"/>
                <w:szCs w:val="21"/>
                <w:lang w:bidi="ar"/>
              </w:rPr>
              <w:t>10</w:t>
            </w:r>
            <w:r w:rsidRPr="00EA793A">
              <w:rPr>
                <w:rFonts w:ascii="宋体" w:hAnsi="宋体" w:cs="宋体" w:hint="eastAsia"/>
                <w:szCs w:val="21"/>
                <w:lang w:bidi="ar"/>
              </w:rPr>
              <w:t>月</w:t>
            </w:r>
            <w:r w:rsidRPr="00EA793A">
              <w:rPr>
                <w:rFonts w:ascii="宋体" w:eastAsia="宋体" w:hAnsi="宋体" w:cs="宋体" w:hint="eastAsia"/>
                <w:szCs w:val="21"/>
                <w:lang w:bidi="ar"/>
              </w:rPr>
              <w:t>30</w:t>
            </w:r>
            <w:r w:rsidRPr="00EA793A">
              <w:rPr>
                <w:rFonts w:ascii="宋体" w:hAnsi="宋体" w:cs="宋体" w:hint="eastAsia"/>
                <w:szCs w:val="21"/>
                <w:lang w:bidi="ar"/>
              </w:rPr>
              <w:t>日前支付相应合同金额</w:t>
            </w:r>
          </w:p>
        </w:tc>
        <w:tc>
          <w:tcPr>
            <w:tcW w:w="1701" w:type="dxa"/>
            <w:vAlign w:val="center"/>
          </w:tcPr>
          <w:p w:rsidR="00EA793A" w:rsidRPr="00EA793A" w:rsidRDefault="00EA793A" w:rsidP="00EA793A">
            <w:pPr>
              <w:widowControl/>
              <w:jc w:val="center"/>
              <w:textAlignment w:val="center"/>
              <w:rPr>
                <w:rFonts w:ascii="宋体" w:hAnsi="宋体" w:cs="宋体"/>
                <w:szCs w:val="21"/>
                <w:lang w:bidi="ar"/>
              </w:rPr>
            </w:pPr>
            <w:r w:rsidRPr="00EA793A">
              <w:rPr>
                <w:rFonts w:ascii="宋体" w:hAnsi="宋体" w:cs="宋体" w:hint="eastAsia"/>
                <w:szCs w:val="21"/>
                <w:lang w:bidi="ar"/>
              </w:rPr>
              <w:t>25%</w:t>
            </w:r>
          </w:p>
        </w:tc>
      </w:tr>
      <w:tr w:rsidR="00EA793A" w:rsidRPr="00EA793A" w:rsidTr="00B26ABE">
        <w:trPr>
          <w:trHeight w:val="23"/>
          <w:jc w:val="center"/>
        </w:trPr>
        <w:tc>
          <w:tcPr>
            <w:tcW w:w="959" w:type="dxa"/>
            <w:vAlign w:val="center"/>
          </w:tcPr>
          <w:p w:rsidR="00EA793A" w:rsidRPr="00EA793A" w:rsidRDefault="00EA793A" w:rsidP="00EA793A">
            <w:pPr>
              <w:widowControl/>
              <w:jc w:val="center"/>
              <w:textAlignment w:val="center"/>
              <w:rPr>
                <w:rFonts w:ascii="宋体" w:hAnsi="宋体" w:cs="宋体"/>
                <w:szCs w:val="21"/>
                <w:lang w:bidi="ar"/>
              </w:rPr>
            </w:pPr>
            <w:r w:rsidRPr="00EA793A">
              <w:rPr>
                <w:rFonts w:ascii="宋体" w:hAnsi="宋体" w:cs="宋体" w:hint="eastAsia"/>
                <w:szCs w:val="21"/>
                <w:lang w:bidi="ar"/>
              </w:rPr>
              <w:t>4</w:t>
            </w:r>
          </w:p>
        </w:tc>
        <w:tc>
          <w:tcPr>
            <w:tcW w:w="4678" w:type="dxa"/>
            <w:vAlign w:val="center"/>
          </w:tcPr>
          <w:p w:rsidR="00EA793A" w:rsidRPr="00EA793A" w:rsidRDefault="00EA793A" w:rsidP="00EA793A">
            <w:pPr>
              <w:widowControl/>
              <w:jc w:val="center"/>
              <w:textAlignment w:val="center"/>
              <w:rPr>
                <w:rFonts w:ascii="宋体" w:hAnsi="宋体" w:cs="宋体"/>
                <w:szCs w:val="21"/>
                <w:lang w:bidi="ar"/>
              </w:rPr>
            </w:pPr>
            <w:r w:rsidRPr="00EA793A">
              <w:rPr>
                <w:rFonts w:ascii="宋体" w:eastAsia="宋体" w:hAnsi="宋体" w:cs="宋体" w:hint="eastAsia"/>
                <w:szCs w:val="21"/>
                <w:lang w:bidi="ar"/>
              </w:rPr>
              <w:t xml:space="preserve"> 2026</w:t>
            </w:r>
            <w:r w:rsidRPr="00EA793A">
              <w:rPr>
                <w:rFonts w:ascii="宋体" w:hAnsi="宋体" w:cs="宋体" w:hint="eastAsia"/>
                <w:szCs w:val="21"/>
                <w:lang w:bidi="ar"/>
              </w:rPr>
              <w:t>年</w:t>
            </w:r>
            <w:r w:rsidRPr="00EA793A">
              <w:rPr>
                <w:rFonts w:ascii="宋体" w:eastAsia="宋体" w:hAnsi="宋体" w:cs="宋体" w:hint="eastAsia"/>
                <w:szCs w:val="21"/>
                <w:lang w:bidi="ar"/>
              </w:rPr>
              <w:t>12</w:t>
            </w:r>
            <w:r w:rsidRPr="00EA793A">
              <w:rPr>
                <w:rFonts w:ascii="宋体" w:hAnsi="宋体" w:cs="宋体" w:hint="eastAsia"/>
                <w:szCs w:val="21"/>
                <w:lang w:bidi="ar"/>
              </w:rPr>
              <w:t>月</w:t>
            </w:r>
            <w:r w:rsidRPr="00EA793A">
              <w:rPr>
                <w:rFonts w:ascii="宋体" w:eastAsia="宋体" w:hAnsi="宋体" w:cs="宋体" w:hint="eastAsia"/>
                <w:szCs w:val="21"/>
                <w:lang w:bidi="ar"/>
              </w:rPr>
              <w:t>10</w:t>
            </w:r>
            <w:r w:rsidRPr="00EA793A">
              <w:rPr>
                <w:rFonts w:ascii="宋体" w:hAnsi="宋体" w:cs="宋体" w:hint="eastAsia"/>
                <w:szCs w:val="21"/>
                <w:lang w:bidi="ar"/>
              </w:rPr>
              <w:t>日前，采购人根据考核结果支付相应合同金额，且考核等级结果非“不合格”</w:t>
            </w:r>
          </w:p>
        </w:tc>
        <w:tc>
          <w:tcPr>
            <w:tcW w:w="1701" w:type="dxa"/>
            <w:vAlign w:val="center"/>
          </w:tcPr>
          <w:p w:rsidR="00EA793A" w:rsidRPr="00EA793A" w:rsidRDefault="00EA793A" w:rsidP="00EA793A">
            <w:pPr>
              <w:widowControl/>
              <w:jc w:val="center"/>
              <w:textAlignment w:val="center"/>
              <w:rPr>
                <w:rFonts w:ascii="宋体" w:hAnsi="宋体" w:cs="宋体"/>
                <w:szCs w:val="21"/>
                <w:lang w:bidi="ar"/>
              </w:rPr>
            </w:pPr>
            <w:r w:rsidRPr="00EA793A">
              <w:rPr>
                <w:rFonts w:ascii="宋体" w:hAnsi="宋体" w:cs="宋体" w:hint="eastAsia"/>
                <w:szCs w:val="21"/>
                <w:lang w:bidi="ar"/>
              </w:rPr>
              <w:t>25%</w:t>
            </w:r>
          </w:p>
        </w:tc>
      </w:tr>
    </w:tbl>
    <w:p w:rsidR="00EA793A" w:rsidRPr="00EA793A" w:rsidRDefault="00EA793A" w:rsidP="00EA793A">
      <w:pPr>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7.3</w:t>
      </w:r>
      <w:r w:rsidRPr="00EA793A">
        <w:rPr>
          <w:rFonts w:ascii="Times New Roman" w:eastAsia="宋体" w:hAnsi="Times New Roman" w:cs="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EA793A">
        <w:rPr>
          <w:rFonts w:ascii="Times New Roman" w:eastAsia="宋体" w:hAnsi="Times New Roman" w:cs="Times New Roman"/>
          <w:sz w:val="22"/>
        </w:rPr>
        <w:t>1</w:t>
      </w:r>
      <w:r w:rsidRPr="00EA793A">
        <w:rPr>
          <w:rFonts w:ascii="Times New Roman" w:eastAsia="宋体" w:hAnsi="Times New Roman" w:cs="Times New Roman" w:hint="eastAsia"/>
          <w:sz w:val="22"/>
        </w:rPr>
        <w:t>年期贷款市场报价利率。</w:t>
      </w:r>
    </w:p>
    <w:p w:rsidR="00EA793A" w:rsidRPr="00EA793A" w:rsidRDefault="00EA793A" w:rsidP="00EA793A">
      <w:pPr>
        <w:snapToGrid w:val="0"/>
        <w:spacing w:line="300" w:lineRule="auto"/>
        <w:ind w:firstLineChars="200" w:firstLine="400"/>
        <w:jc w:val="left"/>
        <w:rPr>
          <w:rFonts w:ascii="Times New Roman" w:eastAsia="宋体" w:hAnsi="Times New Roman" w:cs="Times New Roman"/>
          <w:sz w:val="20"/>
          <w:szCs w:val="20"/>
        </w:rPr>
      </w:pPr>
    </w:p>
    <w:p w:rsidR="00EA793A" w:rsidRPr="00EA793A" w:rsidRDefault="00EA793A" w:rsidP="00EA793A">
      <w:pPr>
        <w:adjustRightInd w:val="0"/>
        <w:snapToGrid w:val="0"/>
        <w:spacing w:line="300" w:lineRule="auto"/>
        <w:jc w:val="center"/>
        <w:outlineLvl w:val="1"/>
        <w:rPr>
          <w:rFonts w:ascii="Times New Roman" w:eastAsia="黑体" w:hAnsi="Times New Roman" w:cs="Times New Roman"/>
          <w:sz w:val="30"/>
          <w:szCs w:val="30"/>
        </w:rPr>
      </w:pPr>
      <w:bookmarkStart w:id="73" w:name="_Toc214375354"/>
      <w:r w:rsidRPr="00EA793A">
        <w:rPr>
          <w:rFonts w:ascii="Times New Roman" w:eastAsia="黑体" w:hAnsi="Times New Roman" w:cs="Times New Roman"/>
          <w:sz w:val="30"/>
          <w:szCs w:val="30"/>
        </w:rPr>
        <w:t>三、技术质量要求</w:t>
      </w:r>
      <w:bookmarkEnd w:id="73"/>
    </w:p>
    <w:p w:rsidR="00EA793A" w:rsidRPr="00EA793A" w:rsidRDefault="00EA793A" w:rsidP="00EA793A">
      <w:pPr>
        <w:adjustRightInd w:val="0"/>
        <w:snapToGrid w:val="0"/>
        <w:spacing w:line="300" w:lineRule="auto"/>
        <w:ind w:firstLineChars="200" w:firstLine="442"/>
        <w:outlineLvl w:val="2"/>
        <w:rPr>
          <w:rFonts w:ascii="Times New Roman" w:eastAsia="宋体" w:hAnsi="Times New Roman" w:cs="Times New Roman"/>
          <w:b/>
          <w:bCs/>
          <w:sz w:val="22"/>
        </w:rPr>
      </w:pPr>
      <w:bookmarkStart w:id="74" w:name="_Toc214375355"/>
      <w:r w:rsidRPr="00EA793A">
        <w:rPr>
          <w:rFonts w:ascii="Times New Roman" w:eastAsia="宋体" w:hAnsi="Times New Roman" w:cs="Times New Roman"/>
          <w:b/>
          <w:bCs/>
          <w:sz w:val="22"/>
        </w:rPr>
        <w:t xml:space="preserve">8 </w:t>
      </w:r>
      <w:r w:rsidRPr="00EA793A">
        <w:rPr>
          <w:rFonts w:ascii="Times New Roman" w:eastAsia="宋体" w:hAnsi="Times New Roman" w:cs="Times New Roman"/>
          <w:b/>
          <w:bCs/>
          <w:sz w:val="22"/>
        </w:rPr>
        <w:t>适用技术规范和规范性文件</w:t>
      </w:r>
      <w:bookmarkEnd w:id="74"/>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 xml:space="preserve">8.1 </w:t>
      </w:r>
      <w:r w:rsidRPr="00EA793A">
        <w:rPr>
          <w:rFonts w:ascii="Times New Roman" w:eastAsia="宋体" w:hAnsi="Times New Roman" w:cs="Times New Roman" w:hint="eastAsia"/>
          <w:sz w:val="22"/>
        </w:rPr>
        <w:t>国家和市政府颁发的有关物业管理的法律、法规、标准和规范性文件。包括但不限于：</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8.1.1</w:t>
      </w:r>
      <w:r w:rsidRPr="00EA793A">
        <w:rPr>
          <w:rFonts w:ascii="Times New Roman" w:eastAsia="宋体" w:hAnsi="Times New Roman" w:cs="Times New Roman" w:hint="eastAsia"/>
          <w:sz w:val="22"/>
        </w:rPr>
        <w:t>《物业管理条例》中华人民共和国国国务院令第</w:t>
      </w:r>
      <w:r w:rsidRPr="00EA793A">
        <w:rPr>
          <w:rFonts w:ascii="Times New Roman" w:eastAsia="宋体" w:hAnsi="Times New Roman" w:cs="Times New Roman" w:hint="eastAsia"/>
          <w:sz w:val="22"/>
        </w:rPr>
        <w:t xml:space="preserve">379 </w:t>
      </w:r>
      <w:r w:rsidRPr="00EA793A">
        <w:rPr>
          <w:rFonts w:ascii="Times New Roman" w:eastAsia="宋体" w:hAnsi="Times New Roman" w:cs="Times New Roman" w:hint="eastAsia"/>
          <w:sz w:val="22"/>
        </w:rPr>
        <w:t>号；</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8.1.2</w:t>
      </w:r>
      <w:r w:rsidRPr="00EA793A">
        <w:rPr>
          <w:rFonts w:ascii="Times New Roman" w:eastAsia="宋体" w:hAnsi="Times New Roman" w:cs="Times New Roman" w:hint="eastAsia"/>
          <w:sz w:val="22"/>
        </w:rPr>
        <w:t>《物业服务定价成本监审办法（试行）》发改价格（</w:t>
      </w:r>
      <w:r w:rsidRPr="00EA793A">
        <w:rPr>
          <w:rFonts w:ascii="Times New Roman" w:eastAsia="宋体" w:hAnsi="Times New Roman" w:cs="Times New Roman" w:hint="eastAsia"/>
          <w:sz w:val="22"/>
        </w:rPr>
        <w:t>2007</w:t>
      </w:r>
      <w:r w:rsidRPr="00EA793A">
        <w:rPr>
          <w:rFonts w:ascii="Times New Roman" w:eastAsia="宋体" w:hAnsi="Times New Roman" w:cs="Times New Roman" w:hint="eastAsia"/>
          <w:sz w:val="22"/>
        </w:rPr>
        <w:t>）</w:t>
      </w:r>
      <w:r w:rsidRPr="00EA793A">
        <w:rPr>
          <w:rFonts w:ascii="Times New Roman" w:eastAsia="宋体" w:hAnsi="Times New Roman" w:cs="Times New Roman" w:hint="eastAsia"/>
          <w:sz w:val="22"/>
        </w:rPr>
        <w:t xml:space="preserve">2285 </w:t>
      </w:r>
      <w:r w:rsidRPr="00EA793A">
        <w:rPr>
          <w:rFonts w:ascii="Times New Roman" w:eastAsia="宋体" w:hAnsi="Times New Roman" w:cs="Times New Roman" w:hint="eastAsia"/>
          <w:sz w:val="22"/>
        </w:rPr>
        <w:t>号；</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8.1.3</w:t>
      </w:r>
      <w:r w:rsidRPr="00EA793A">
        <w:rPr>
          <w:rFonts w:ascii="Times New Roman" w:eastAsia="宋体" w:hAnsi="Times New Roman" w:cs="Times New Roman" w:hint="eastAsia"/>
          <w:sz w:val="22"/>
        </w:rPr>
        <w:t>《建设部关于修订全国物业管理示范住宅小区（大厦、工业区）标准及有关考核验收工作的通知》（建住房物</w:t>
      </w:r>
      <w:r w:rsidRPr="00EA793A">
        <w:rPr>
          <w:rFonts w:ascii="Times New Roman" w:eastAsia="宋体" w:hAnsi="Times New Roman" w:cs="Times New Roman" w:hint="eastAsia"/>
          <w:sz w:val="22"/>
        </w:rPr>
        <w:t xml:space="preserve">[2000]008 </w:t>
      </w:r>
      <w:r w:rsidRPr="00EA793A">
        <w:rPr>
          <w:rFonts w:ascii="Times New Roman" w:eastAsia="宋体" w:hAnsi="Times New Roman" w:cs="Times New Roman" w:hint="eastAsia"/>
          <w:sz w:val="22"/>
        </w:rPr>
        <w:t>号）；</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8.1.4</w:t>
      </w:r>
      <w:r w:rsidRPr="00EA793A">
        <w:rPr>
          <w:rFonts w:ascii="Times New Roman" w:eastAsia="宋体" w:hAnsi="Times New Roman" w:cs="Times New Roman" w:hint="eastAsia"/>
          <w:sz w:val="22"/>
        </w:rPr>
        <w:t>《上海市食品安全条例》</w:t>
      </w:r>
      <w:r w:rsidRPr="00EA793A">
        <w:rPr>
          <w:rFonts w:ascii="Times New Roman" w:eastAsia="宋体" w:hAnsi="Times New Roman" w:cs="Times New Roman" w:hint="eastAsia"/>
          <w:sz w:val="22"/>
        </w:rPr>
        <w:t>(</w:t>
      </w:r>
      <w:r w:rsidRPr="00EA793A">
        <w:rPr>
          <w:rFonts w:ascii="Times New Roman" w:eastAsia="宋体" w:hAnsi="Times New Roman" w:cs="Times New Roman" w:hint="eastAsia"/>
          <w:sz w:val="22"/>
        </w:rPr>
        <w:t>上海市人民代表大会公告第</w:t>
      </w:r>
      <w:r w:rsidRPr="00EA793A">
        <w:rPr>
          <w:rFonts w:ascii="Times New Roman" w:eastAsia="宋体" w:hAnsi="Times New Roman" w:cs="Times New Roman" w:hint="eastAsia"/>
          <w:sz w:val="22"/>
        </w:rPr>
        <w:t>18</w:t>
      </w:r>
      <w:r w:rsidRPr="00EA793A">
        <w:rPr>
          <w:rFonts w:ascii="Times New Roman" w:eastAsia="宋体" w:hAnsi="Times New Roman" w:cs="Times New Roman" w:hint="eastAsia"/>
          <w:sz w:val="22"/>
        </w:rPr>
        <w:t>号</w:t>
      </w:r>
      <w:r w:rsidRPr="00EA793A">
        <w:rPr>
          <w:rFonts w:ascii="Times New Roman" w:eastAsia="宋体" w:hAnsi="Times New Roman" w:cs="Times New Roman" w:hint="eastAsia"/>
          <w:sz w:val="22"/>
        </w:rPr>
        <w:t>)</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8.1.5</w:t>
      </w:r>
      <w:r w:rsidRPr="00EA793A">
        <w:rPr>
          <w:rFonts w:ascii="Times New Roman" w:eastAsia="宋体" w:hAnsi="Times New Roman" w:cs="Times New Roman" w:hint="eastAsia"/>
          <w:sz w:val="22"/>
        </w:rPr>
        <w:t>《上海市物业管理行业规范》（沪房地资物</w:t>
      </w:r>
      <w:r w:rsidRPr="00EA793A">
        <w:rPr>
          <w:rFonts w:ascii="Times New Roman" w:eastAsia="宋体" w:hAnsi="Times New Roman" w:cs="Times New Roman" w:hint="eastAsia"/>
          <w:sz w:val="22"/>
        </w:rPr>
        <w:t xml:space="preserve">[2001]0035 </w:t>
      </w:r>
      <w:r w:rsidRPr="00EA793A">
        <w:rPr>
          <w:rFonts w:ascii="Times New Roman" w:eastAsia="宋体" w:hAnsi="Times New Roman" w:cs="Times New Roman" w:hint="eastAsia"/>
          <w:sz w:val="22"/>
        </w:rPr>
        <w:t>号）。</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 xml:space="preserve">8.2 </w:t>
      </w:r>
      <w:r w:rsidRPr="00EA793A">
        <w:rPr>
          <w:rFonts w:ascii="Times New Roman" w:eastAsia="宋体" w:hAnsi="Times New Roman" w:cs="Times New Roman" w:hint="eastAsia"/>
          <w:sz w:val="22"/>
        </w:rPr>
        <w:t>预算单位（使用单位）的现场实际情况；</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 xml:space="preserve">8.3 </w:t>
      </w:r>
      <w:r w:rsidRPr="00EA793A">
        <w:rPr>
          <w:rFonts w:ascii="Times New Roman" w:eastAsia="宋体" w:hAnsi="Times New Roman" w:cs="Times New Roman" w:hint="eastAsia"/>
          <w:sz w:val="22"/>
        </w:rPr>
        <w:t>本项目招标文件、实施单位投标文件和双方确认的其他相关文件等。</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sz w:val="22"/>
        </w:rPr>
        <w:t>各投标人应充分注意，凡涉及国家或行业管理部门颁发的相关规范、规程和标准，无论其是否在本招标文件中列明，</w:t>
      </w:r>
      <w:r w:rsidRPr="00EA793A">
        <w:rPr>
          <w:rFonts w:ascii="Times New Roman" w:eastAsia="宋体" w:hAnsi="Times New Roman" w:cs="Times New Roman" w:hint="eastAsia"/>
          <w:sz w:val="22"/>
        </w:rPr>
        <w:t>中标人</w:t>
      </w:r>
      <w:r w:rsidRPr="00EA793A">
        <w:rPr>
          <w:rFonts w:ascii="Times New Roman" w:eastAsia="宋体" w:hAnsi="Times New Roman" w:cs="Times New Roman"/>
          <w:sz w:val="22"/>
        </w:rPr>
        <w:t>应无条件执行。标准、规范等不一致的，以要求高者为准。</w:t>
      </w:r>
    </w:p>
    <w:p w:rsidR="00EA793A" w:rsidRPr="00EA793A" w:rsidRDefault="00EA793A" w:rsidP="00EA793A">
      <w:pPr>
        <w:adjustRightInd w:val="0"/>
        <w:snapToGrid w:val="0"/>
        <w:spacing w:line="300" w:lineRule="auto"/>
        <w:ind w:firstLineChars="200" w:firstLine="442"/>
        <w:outlineLvl w:val="2"/>
        <w:rPr>
          <w:rFonts w:ascii="Times New Roman" w:eastAsia="宋体" w:hAnsi="Times New Roman" w:cs="Times New Roman"/>
          <w:b/>
          <w:bCs/>
          <w:sz w:val="22"/>
        </w:rPr>
      </w:pPr>
      <w:bookmarkStart w:id="75" w:name="_Toc214375356"/>
      <w:r w:rsidRPr="00EA793A">
        <w:rPr>
          <w:rFonts w:ascii="Times New Roman" w:eastAsia="宋体" w:hAnsi="Times New Roman" w:cs="Times New Roman"/>
          <w:b/>
          <w:bCs/>
          <w:sz w:val="22"/>
        </w:rPr>
        <w:t xml:space="preserve">9 </w:t>
      </w:r>
      <w:r w:rsidRPr="00EA793A">
        <w:rPr>
          <w:rFonts w:ascii="Times New Roman" w:eastAsia="宋体" w:hAnsi="Times New Roman" w:cs="Times New Roman"/>
          <w:b/>
          <w:bCs/>
          <w:sz w:val="22"/>
        </w:rPr>
        <w:t>招标内容与质量要求</w:t>
      </w:r>
      <w:bookmarkEnd w:id="75"/>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bCs/>
          <w:sz w:val="22"/>
        </w:rPr>
      </w:pPr>
      <w:r w:rsidRPr="00EA793A">
        <w:rPr>
          <w:rFonts w:ascii="Times New Roman" w:eastAsia="宋体" w:hAnsi="Times New Roman" w:cs="Times New Roman"/>
          <w:bCs/>
          <w:sz w:val="22"/>
        </w:rPr>
        <w:t xml:space="preserve">9.1 </w:t>
      </w:r>
      <w:r w:rsidRPr="00EA793A">
        <w:rPr>
          <w:rFonts w:ascii="Times New Roman" w:eastAsia="宋体" w:hAnsi="Times New Roman" w:cs="Times New Roman"/>
          <w:b/>
          <w:kern w:val="0"/>
          <w:sz w:val="22"/>
          <w:u w:val="single"/>
        </w:rPr>
        <w:t>岗位设置一览表</w:t>
      </w:r>
    </w:p>
    <w:tbl>
      <w:tblPr>
        <w:tblStyle w:val="af8"/>
        <w:tblW w:w="10186" w:type="dxa"/>
        <w:jc w:val="center"/>
        <w:tblLook w:val="04A0" w:firstRow="1" w:lastRow="0" w:firstColumn="1" w:lastColumn="0" w:noHBand="0" w:noVBand="1"/>
      </w:tblPr>
      <w:tblGrid>
        <w:gridCol w:w="631"/>
        <w:gridCol w:w="5016"/>
        <w:gridCol w:w="1064"/>
        <w:gridCol w:w="847"/>
        <w:gridCol w:w="1149"/>
        <w:gridCol w:w="1479"/>
      </w:tblGrid>
      <w:tr w:rsidR="00EA793A" w:rsidRPr="00EA793A" w:rsidTr="00B26ABE">
        <w:trPr>
          <w:jc w:val="center"/>
        </w:trPr>
        <w:tc>
          <w:tcPr>
            <w:tcW w:w="704" w:type="dxa"/>
            <w:vAlign w:val="center"/>
          </w:tcPr>
          <w:p w:rsidR="00EA793A" w:rsidRPr="00EA793A" w:rsidRDefault="00EA793A" w:rsidP="00EA793A">
            <w:pPr>
              <w:widowControl/>
              <w:jc w:val="center"/>
              <w:textAlignment w:val="center"/>
              <w:rPr>
                <w:rFonts w:ascii="宋体" w:hAnsi="宋体" w:cs="宋体"/>
                <w:szCs w:val="21"/>
                <w:lang w:bidi="ar"/>
              </w:rPr>
            </w:pPr>
            <w:r w:rsidRPr="00EA793A">
              <w:rPr>
                <w:rFonts w:ascii="宋体" w:hAnsi="宋体" w:cs="宋体" w:hint="eastAsia"/>
                <w:szCs w:val="21"/>
                <w:lang w:bidi="ar"/>
              </w:rPr>
              <w:t>序号</w:t>
            </w:r>
          </w:p>
        </w:tc>
        <w:tc>
          <w:tcPr>
            <w:tcW w:w="1631" w:type="dxa"/>
            <w:vAlign w:val="center"/>
          </w:tcPr>
          <w:p w:rsidR="00EA793A" w:rsidRPr="00EA793A" w:rsidRDefault="00EA793A" w:rsidP="00EA793A">
            <w:pPr>
              <w:widowControl/>
              <w:jc w:val="center"/>
              <w:textAlignment w:val="center"/>
              <w:rPr>
                <w:rFonts w:ascii="宋体" w:hAnsi="宋体" w:cs="宋体"/>
                <w:szCs w:val="21"/>
                <w:lang w:bidi="ar"/>
              </w:rPr>
            </w:pPr>
            <w:r w:rsidRPr="00EA793A">
              <w:rPr>
                <w:rFonts w:ascii="宋体" w:hAnsi="宋体" w:cs="宋体" w:hint="eastAsia"/>
                <w:szCs w:val="21"/>
                <w:lang w:bidi="ar"/>
              </w:rPr>
              <w:t>区域</w:t>
            </w:r>
          </w:p>
        </w:tc>
        <w:tc>
          <w:tcPr>
            <w:tcW w:w="1288" w:type="dxa"/>
            <w:vAlign w:val="center"/>
          </w:tcPr>
          <w:p w:rsidR="00EA793A" w:rsidRPr="00EA793A" w:rsidRDefault="00EA793A" w:rsidP="00EA793A">
            <w:pPr>
              <w:widowControl/>
              <w:jc w:val="center"/>
              <w:textAlignment w:val="center"/>
              <w:rPr>
                <w:rFonts w:ascii="宋体" w:hAnsi="宋体" w:cs="宋体"/>
                <w:szCs w:val="21"/>
                <w:lang w:bidi="ar"/>
              </w:rPr>
            </w:pPr>
            <w:r w:rsidRPr="00EA793A">
              <w:rPr>
                <w:rFonts w:ascii="宋体" w:hAnsi="宋体" w:cs="宋体" w:hint="eastAsia"/>
                <w:szCs w:val="21"/>
                <w:lang w:bidi="ar"/>
              </w:rPr>
              <w:t>岗位名称</w:t>
            </w:r>
          </w:p>
        </w:tc>
        <w:tc>
          <w:tcPr>
            <w:tcW w:w="992" w:type="dxa"/>
            <w:vAlign w:val="center"/>
          </w:tcPr>
          <w:p w:rsidR="00EA793A" w:rsidRPr="00EA793A" w:rsidRDefault="00EA793A" w:rsidP="00EA793A">
            <w:pPr>
              <w:widowControl/>
              <w:jc w:val="center"/>
              <w:textAlignment w:val="center"/>
              <w:rPr>
                <w:rFonts w:ascii="宋体" w:hAnsi="宋体" w:cs="宋体"/>
                <w:szCs w:val="21"/>
                <w:lang w:bidi="ar"/>
              </w:rPr>
            </w:pPr>
            <w:r w:rsidRPr="00EA793A">
              <w:rPr>
                <w:rFonts w:ascii="宋体" w:hAnsi="宋体" w:cs="宋体" w:hint="eastAsia"/>
                <w:szCs w:val="21"/>
                <w:lang w:bidi="ar"/>
              </w:rPr>
              <w:t>岗位数</w:t>
            </w:r>
          </w:p>
        </w:tc>
        <w:tc>
          <w:tcPr>
            <w:tcW w:w="1916" w:type="dxa"/>
            <w:vAlign w:val="center"/>
          </w:tcPr>
          <w:p w:rsidR="00EA793A" w:rsidRPr="00EA793A" w:rsidRDefault="00EA793A" w:rsidP="00EA793A">
            <w:pPr>
              <w:widowControl/>
              <w:jc w:val="center"/>
              <w:textAlignment w:val="center"/>
              <w:rPr>
                <w:rFonts w:ascii="宋体" w:hAnsi="宋体" w:cs="宋体"/>
                <w:szCs w:val="21"/>
                <w:lang w:bidi="ar"/>
              </w:rPr>
            </w:pPr>
            <w:r w:rsidRPr="00EA793A">
              <w:rPr>
                <w:rFonts w:ascii="宋体" w:hAnsi="宋体" w:cs="宋体" w:hint="eastAsia"/>
                <w:szCs w:val="21"/>
                <w:lang w:bidi="ar"/>
              </w:rPr>
              <w:t>说明</w:t>
            </w:r>
          </w:p>
        </w:tc>
        <w:tc>
          <w:tcPr>
            <w:tcW w:w="3655" w:type="dxa"/>
            <w:vAlign w:val="center"/>
          </w:tcPr>
          <w:p w:rsidR="00EA793A" w:rsidRPr="00EA793A" w:rsidRDefault="00EA793A" w:rsidP="00EA793A">
            <w:pPr>
              <w:widowControl/>
              <w:jc w:val="center"/>
              <w:textAlignment w:val="center"/>
              <w:rPr>
                <w:rFonts w:ascii="宋体" w:hAnsi="宋体" w:cs="宋体"/>
                <w:szCs w:val="21"/>
                <w:lang w:bidi="ar"/>
              </w:rPr>
            </w:pPr>
            <w:r w:rsidRPr="00EA793A">
              <w:rPr>
                <w:rFonts w:ascii="宋体" w:hAnsi="宋体" w:cs="宋体" w:hint="eastAsia"/>
                <w:szCs w:val="21"/>
                <w:lang w:bidi="ar"/>
              </w:rPr>
              <w:t>工作内容</w:t>
            </w:r>
          </w:p>
        </w:tc>
      </w:tr>
      <w:tr w:rsidR="00EA793A" w:rsidRPr="00EA793A" w:rsidTr="00B26ABE">
        <w:trPr>
          <w:jc w:val="center"/>
        </w:trPr>
        <w:tc>
          <w:tcPr>
            <w:tcW w:w="704" w:type="dxa"/>
            <w:vMerge w:val="restart"/>
            <w:vAlign w:val="center"/>
          </w:tcPr>
          <w:p w:rsidR="00EA793A" w:rsidRPr="00EA793A" w:rsidRDefault="00EA793A" w:rsidP="00EA793A">
            <w:pPr>
              <w:widowControl/>
              <w:jc w:val="center"/>
              <w:textAlignment w:val="center"/>
              <w:rPr>
                <w:rFonts w:ascii="宋体" w:hAnsi="宋体" w:cs="宋体"/>
                <w:szCs w:val="21"/>
                <w:lang w:bidi="ar"/>
              </w:rPr>
            </w:pPr>
            <w:r w:rsidRPr="00EA793A">
              <w:rPr>
                <w:rFonts w:ascii="宋体" w:hAnsi="宋体" w:cs="宋体" w:hint="eastAsia"/>
                <w:szCs w:val="21"/>
                <w:lang w:bidi="ar"/>
              </w:rPr>
              <w:lastRenderedPageBreak/>
              <w:t>1</w:t>
            </w:r>
          </w:p>
        </w:tc>
        <w:tc>
          <w:tcPr>
            <w:tcW w:w="1631" w:type="dxa"/>
            <w:vMerge w:val="restart"/>
            <w:vAlign w:val="center"/>
          </w:tcPr>
          <w:p w:rsidR="00EA793A" w:rsidRPr="00EA793A" w:rsidRDefault="00EA793A" w:rsidP="00EA793A">
            <w:pPr>
              <w:widowControl/>
              <w:jc w:val="center"/>
              <w:textAlignment w:val="center"/>
              <w:rPr>
                <w:rFonts w:ascii="宋体" w:hAnsi="宋体" w:cs="宋体"/>
                <w:szCs w:val="21"/>
                <w:lang w:bidi="ar"/>
              </w:rPr>
            </w:pPr>
            <w:r w:rsidRPr="00EA793A">
              <w:rPr>
                <w:rFonts w:ascii="宋体" w:hAnsi="宋体" w:cs="宋体" w:hint="eastAsia"/>
                <w:szCs w:val="21"/>
                <w:lang w:bidi="ar"/>
              </w:rPr>
              <w:t>上海市浦东新区合庆社区卫生服务中心</w:t>
            </w:r>
          </w:p>
        </w:tc>
        <w:tc>
          <w:tcPr>
            <w:tcW w:w="1288" w:type="dxa"/>
            <w:vAlign w:val="center"/>
          </w:tcPr>
          <w:p w:rsidR="00EA793A" w:rsidRPr="00EA793A" w:rsidRDefault="00EA793A" w:rsidP="00EA793A">
            <w:pPr>
              <w:widowControl/>
              <w:jc w:val="center"/>
              <w:rPr>
                <w:rFonts w:ascii="宋体" w:eastAsia="宋体" w:hAnsi="宋体" w:cs="宋体"/>
                <w:sz w:val="22"/>
                <w:lang w:bidi="ar"/>
              </w:rPr>
            </w:pPr>
            <w:r w:rsidRPr="00EA793A">
              <w:rPr>
                <w:rFonts w:ascii="宋体" w:eastAsia="宋体" w:hAnsi="宋体" w:cs="宋体" w:hint="eastAsia"/>
                <w:sz w:val="22"/>
                <w:lang w:bidi="ar"/>
              </w:rPr>
              <w:t>门岗保安</w:t>
            </w:r>
          </w:p>
        </w:tc>
        <w:tc>
          <w:tcPr>
            <w:tcW w:w="992" w:type="dxa"/>
            <w:vAlign w:val="center"/>
          </w:tcPr>
          <w:p w:rsidR="00EA793A" w:rsidRPr="00EA793A" w:rsidRDefault="00EA793A" w:rsidP="00EA793A">
            <w:pPr>
              <w:widowControl/>
              <w:jc w:val="center"/>
              <w:rPr>
                <w:rFonts w:ascii="宋体" w:eastAsia="宋体" w:hAnsi="宋体" w:cs="宋体"/>
                <w:sz w:val="22"/>
                <w:lang w:bidi="ar"/>
              </w:rPr>
            </w:pPr>
            <w:r w:rsidRPr="00EA793A">
              <w:rPr>
                <w:rFonts w:ascii="宋体" w:eastAsia="宋体" w:hAnsi="宋体" w:cs="宋体" w:hint="eastAsia"/>
                <w:sz w:val="22"/>
                <w:lang w:bidi="ar"/>
              </w:rPr>
              <w:t>1</w:t>
            </w:r>
          </w:p>
        </w:tc>
        <w:tc>
          <w:tcPr>
            <w:tcW w:w="1916" w:type="dxa"/>
            <w:vAlign w:val="center"/>
          </w:tcPr>
          <w:p w:rsidR="00EA793A" w:rsidRPr="00EA793A" w:rsidRDefault="00EA793A" w:rsidP="00EA793A">
            <w:pPr>
              <w:widowControl/>
              <w:jc w:val="center"/>
              <w:rPr>
                <w:rFonts w:ascii="宋体" w:eastAsia="宋体" w:hAnsi="宋体" w:cs="宋体"/>
                <w:sz w:val="22"/>
                <w:lang w:bidi="ar"/>
              </w:rPr>
            </w:pPr>
            <w:r w:rsidRPr="00EA793A">
              <w:rPr>
                <w:rFonts w:ascii="宋体" w:eastAsia="宋体" w:hAnsi="宋体" w:cs="宋体" w:hint="eastAsia"/>
                <w:sz w:val="22"/>
                <w:lang w:bidi="ar"/>
              </w:rPr>
              <w:t>7：00-16：00，每周5天</w:t>
            </w:r>
          </w:p>
        </w:tc>
        <w:tc>
          <w:tcPr>
            <w:tcW w:w="3655" w:type="dxa"/>
            <w:vAlign w:val="center"/>
          </w:tcPr>
          <w:p w:rsidR="00EA793A" w:rsidRPr="00EA793A" w:rsidRDefault="00EA793A" w:rsidP="00EA793A">
            <w:pPr>
              <w:widowControl/>
              <w:jc w:val="center"/>
              <w:rPr>
                <w:rFonts w:ascii="宋体" w:eastAsia="宋体" w:hAnsi="宋体" w:cs="宋体"/>
                <w:sz w:val="22"/>
                <w:lang w:bidi="ar"/>
              </w:rPr>
            </w:pPr>
            <w:r w:rsidRPr="00EA793A">
              <w:rPr>
                <w:rFonts w:ascii="宋体" w:eastAsia="宋体" w:hAnsi="宋体" w:cs="宋体" w:hint="eastAsia"/>
                <w:sz w:val="22"/>
                <w:lang w:bidi="ar"/>
              </w:rPr>
              <w:t>负责医院出入口的安全管理、安全秩序维护；</w:t>
            </w:r>
          </w:p>
        </w:tc>
      </w:tr>
      <w:tr w:rsidR="00EA793A" w:rsidRPr="00EA793A" w:rsidTr="00B26ABE">
        <w:trPr>
          <w:jc w:val="center"/>
        </w:trPr>
        <w:tc>
          <w:tcPr>
            <w:tcW w:w="704" w:type="dxa"/>
            <w:vMerge/>
            <w:vAlign w:val="center"/>
          </w:tcPr>
          <w:p w:rsidR="00EA793A" w:rsidRPr="00EA793A" w:rsidRDefault="00EA793A" w:rsidP="00EA793A">
            <w:pPr>
              <w:adjustRightInd w:val="0"/>
              <w:snapToGrid w:val="0"/>
              <w:spacing w:line="300" w:lineRule="auto"/>
              <w:jc w:val="center"/>
              <w:rPr>
                <w:rFonts w:eastAsia="宋体"/>
                <w:sz w:val="22"/>
              </w:rPr>
            </w:pPr>
          </w:p>
        </w:tc>
        <w:tc>
          <w:tcPr>
            <w:tcW w:w="1631" w:type="dxa"/>
            <w:vMerge/>
            <w:vAlign w:val="center"/>
          </w:tcPr>
          <w:p w:rsidR="00EA793A" w:rsidRPr="00EA793A" w:rsidRDefault="00EA793A" w:rsidP="00EA793A">
            <w:pPr>
              <w:widowControl/>
              <w:jc w:val="center"/>
              <w:textAlignment w:val="center"/>
              <w:rPr>
                <w:rFonts w:ascii="宋体" w:hAnsi="宋体" w:cs="宋体"/>
                <w:szCs w:val="21"/>
                <w:lang w:bidi="ar"/>
              </w:rPr>
            </w:pPr>
          </w:p>
        </w:tc>
        <w:tc>
          <w:tcPr>
            <w:tcW w:w="1288" w:type="dxa"/>
            <w:vAlign w:val="center"/>
          </w:tcPr>
          <w:p w:rsidR="00EA793A" w:rsidRPr="00EA793A" w:rsidRDefault="00EA793A" w:rsidP="00EA793A">
            <w:pPr>
              <w:widowControl/>
              <w:jc w:val="center"/>
              <w:rPr>
                <w:rFonts w:ascii="宋体" w:eastAsia="宋体" w:hAnsi="宋体" w:cs="宋体"/>
                <w:sz w:val="22"/>
                <w:lang w:bidi="ar"/>
              </w:rPr>
            </w:pPr>
            <w:r w:rsidRPr="00EA793A">
              <w:rPr>
                <w:rFonts w:ascii="宋体" w:eastAsia="宋体" w:hAnsi="宋体" w:cs="宋体" w:hint="eastAsia"/>
                <w:sz w:val="22"/>
                <w:lang w:bidi="ar"/>
              </w:rPr>
              <w:t>门岗兼监控岗</w:t>
            </w:r>
          </w:p>
        </w:tc>
        <w:tc>
          <w:tcPr>
            <w:tcW w:w="992" w:type="dxa"/>
            <w:vAlign w:val="center"/>
          </w:tcPr>
          <w:p w:rsidR="00EA793A" w:rsidRPr="00EA793A" w:rsidRDefault="00EA793A" w:rsidP="00EA793A">
            <w:pPr>
              <w:widowControl/>
              <w:jc w:val="center"/>
              <w:rPr>
                <w:rFonts w:ascii="宋体" w:eastAsia="宋体" w:hAnsi="宋体" w:cs="宋体"/>
                <w:sz w:val="22"/>
                <w:lang w:bidi="ar"/>
              </w:rPr>
            </w:pPr>
            <w:r w:rsidRPr="00EA793A">
              <w:rPr>
                <w:rFonts w:ascii="宋体" w:eastAsia="宋体" w:hAnsi="宋体" w:cs="宋体" w:hint="eastAsia"/>
                <w:sz w:val="22"/>
                <w:lang w:bidi="ar"/>
              </w:rPr>
              <w:t>1</w:t>
            </w:r>
          </w:p>
        </w:tc>
        <w:tc>
          <w:tcPr>
            <w:tcW w:w="1916" w:type="dxa"/>
            <w:vAlign w:val="center"/>
          </w:tcPr>
          <w:p w:rsidR="00EA793A" w:rsidRPr="00EA793A" w:rsidRDefault="00EA793A" w:rsidP="00EA793A">
            <w:pPr>
              <w:widowControl/>
              <w:jc w:val="center"/>
              <w:rPr>
                <w:rFonts w:ascii="宋体" w:eastAsia="宋体" w:hAnsi="宋体" w:cs="宋体"/>
                <w:sz w:val="22"/>
                <w:lang w:bidi="ar"/>
              </w:rPr>
            </w:pPr>
            <w:r w:rsidRPr="00EA793A">
              <w:rPr>
                <w:rFonts w:ascii="宋体" w:eastAsia="宋体" w:hAnsi="宋体" w:cs="宋体" w:hint="eastAsia"/>
                <w:sz w:val="22"/>
                <w:lang w:bidi="ar"/>
              </w:rPr>
              <w:t>24小时制</w:t>
            </w:r>
          </w:p>
        </w:tc>
        <w:tc>
          <w:tcPr>
            <w:tcW w:w="3655" w:type="dxa"/>
            <w:vAlign w:val="center"/>
          </w:tcPr>
          <w:p w:rsidR="00EA793A" w:rsidRPr="00EA793A" w:rsidRDefault="00EA793A" w:rsidP="00EA793A">
            <w:pPr>
              <w:widowControl/>
              <w:jc w:val="center"/>
              <w:rPr>
                <w:rFonts w:ascii="宋体" w:eastAsia="宋体" w:hAnsi="宋体" w:cs="宋体"/>
                <w:sz w:val="22"/>
                <w:lang w:bidi="ar"/>
              </w:rPr>
            </w:pPr>
            <w:r w:rsidRPr="00EA793A">
              <w:rPr>
                <w:rFonts w:ascii="宋体" w:eastAsia="宋体" w:hAnsi="宋体" w:cs="宋体" w:hint="eastAsia"/>
                <w:sz w:val="22"/>
                <w:lang w:bidi="ar"/>
              </w:rPr>
              <w:t>负责医院出入口的安全管理、安全秩序维护；实行监控室值班制度</w:t>
            </w:r>
          </w:p>
        </w:tc>
      </w:tr>
      <w:tr w:rsidR="00EA793A" w:rsidRPr="00EA793A" w:rsidTr="00B26ABE">
        <w:trPr>
          <w:jc w:val="center"/>
        </w:trPr>
        <w:tc>
          <w:tcPr>
            <w:tcW w:w="704" w:type="dxa"/>
            <w:vAlign w:val="center"/>
          </w:tcPr>
          <w:p w:rsidR="00EA793A" w:rsidRPr="00EA793A" w:rsidRDefault="00EA793A" w:rsidP="00EA793A">
            <w:pPr>
              <w:widowControl/>
              <w:jc w:val="center"/>
              <w:textAlignment w:val="center"/>
              <w:rPr>
                <w:rFonts w:ascii="宋体" w:hAnsi="宋体" w:cs="宋体"/>
                <w:szCs w:val="21"/>
                <w:lang w:bidi="ar"/>
              </w:rPr>
            </w:pPr>
            <w:r w:rsidRPr="00EA793A">
              <w:rPr>
                <w:rFonts w:ascii="宋体" w:hAnsi="宋体" w:cs="宋体" w:hint="eastAsia"/>
                <w:szCs w:val="21"/>
                <w:lang w:bidi="ar"/>
              </w:rPr>
              <w:t>2</w:t>
            </w:r>
          </w:p>
        </w:tc>
        <w:tc>
          <w:tcPr>
            <w:tcW w:w="1631" w:type="dxa"/>
            <w:vAlign w:val="center"/>
          </w:tcPr>
          <w:p w:rsidR="00EA793A" w:rsidRPr="00EA793A" w:rsidRDefault="00EA793A" w:rsidP="00EA793A">
            <w:pPr>
              <w:widowControl/>
              <w:jc w:val="center"/>
              <w:textAlignment w:val="center"/>
              <w:rPr>
                <w:rFonts w:ascii="宋体" w:hAnsi="宋体" w:cs="宋体"/>
                <w:szCs w:val="21"/>
                <w:lang w:bidi="ar"/>
              </w:rPr>
            </w:pPr>
            <w:r w:rsidRPr="00EA793A">
              <w:rPr>
                <w:rFonts w:ascii="宋体" w:hAnsi="宋体" w:cs="宋体" w:hint="eastAsia"/>
                <w:szCs w:val="21"/>
                <w:lang w:bidi="ar"/>
              </w:rPr>
              <w:t>上海市浦东新区合庆社区卫生服务中心（蔡路分中心）</w:t>
            </w:r>
          </w:p>
        </w:tc>
        <w:tc>
          <w:tcPr>
            <w:tcW w:w="1288" w:type="dxa"/>
            <w:vAlign w:val="center"/>
          </w:tcPr>
          <w:p w:rsidR="00EA793A" w:rsidRPr="00EA793A" w:rsidRDefault="00EA793A" w:rsidP="00EA793A">
            <w:pPr>
              <w:widowControl/>
              <w:jc w:val="center"/>
              <w:rPr>
                <w:rFonts w:ascii="宋体" w:eastAsia="宋体" w:hAnsi="宋体" w:cs="宋体"/>
                <w:sz w:val="22"/>
                <w:lang w:bidi="ar"/>
              </w:rPr>
            </w:pPr>
            <w:r w:rsidRPr="00EA793A">
              <w:rPr>
                <w:rFonts w:ascii="宋体" w:eastAsia="宋体" w:hAnsi="宋体" w:cs="宋体" w:hint="eastAsia"/>
                <w:sz w:val="22"/>
                <w:lang w:bidi="ar"/>
              </w:rPr>
              <w:t>门岗兼监控岗</w:t>
            </w:r>
          </w:p>
        </w:tc>
        <w:tc>
          <w:tcPr>
            <w:tcW w:w="992" w:type="dxa"/>
            <w:vAlign w:val="center"/>
          </w:tcPr>
          <w:p w:rsidR="00EA793A" w:rsidRPr="00EA793A" w:rsidRDefault="00EA793A" w:rsidP="00EA793A">
            <w:pPr>
              <w:widowControl/>
              <w:jc w:val="center"/>
              <w:rPr>
                <w:rFonts w:ascii="宋体" w:eastAsia="宋体" w:hAnsi="宋体" w:cs="宋体"/>
                <w:sz w:val="22"/>
                <w:lang w:bidi="ar"/>
              </w:rPr>
            </w:pPr>
            <w:r w:rsidRPr="00EA793A">
              <w:rPr>
                <w:rFonts w:ascii="宋体" w:eastAsia="宋体" w:hAnsi="宋体" w:cs="宋体" w:hint="eastAsia"/>
                <w:sz w:val="22"/>
                <w:lang w:bidi="ar"/>
              </w:rPr>
              <w:t>2</w:t>
            </w:r>
          </w:p>
        </w:tc>
        <w:tc>
          <w:tcPr>
            <w:tcW w:w="1916" w:type="dxa"/>
            <w:vAlign w:val="center"/>
          </w:tcPr>
          <w:p w:rsidR="00EA793A" w:rsidRPr="00EA793A" w:rsidRDefault="00EA793A" w:rsidP="00EA793A">
            <w:pPr>
              <w:widowControl/>
              <w:jc w:val="center"/>
              <w:rPr>
                <w:rFonts w:ascii="宋体" w:eastAsia="宋体" w:hAnsi="宋体" w:cs="宋体"/>
                <w:sz w:val="22"/>
                <w:lang w:bidi="ar"/>
              </w:rPr>
            </w:pPr>
            <w:r w:rsidRPr="00EA793A">
              <w:rPr>
                <w:rFonts w:ascii="宋体" w:eastAsia="宋体" w:hAnsi="宋体" w:cs="宋体" w:hint="eastAsia"/>
                <w:sz w:val="22"/>
                <w:lang w:bidi="ar"/>
              </w:rPr>
              <w:t>24小时制</w:t>
            </w:r>
          </w:p>
        </w:tc>
        <w:tc>
          <w:tcPr>
            <w:tcW w:w="3655" w:type="dxa"/>
            <w:shd w:val="clear" w:color="auto" w:fill="auto"/>
            <w:vAlign w:val="center"/>
          </w:tcPr>
          <w:p w:rsidR="00EA793A" w:rsidRPr="00EA793A" w:rsidRDefault="00EA793A" w:rsidP="00EA793A">
            <w:pPr>
              <w:widowControl/>
              <w:jc w:val="center"/>
              <w:rPr>
                <w:rFonts w:ascii="宋体" w:eastAsia="宋体" w:hAnsi="宋体" w:cs="宋体"/>
                <w:sz w:val="22"/>
                <w:lang w:bidi="ar"/>
              </w:rPr>
            </w:pPr>
            <w:r w:rsidRPr="00EA793A">
              <w:rPr>
                <w:rFonts w:ascii="宋体" w:eastAsia="宋体" w:hAnsi="宋体" w:cs="宋体" w:hint="eastAsia"/>
                <w:sz w:val="22"/>
                <w:lang w:bidi="ar"/>
              </w:rPr>
              <w:t>负责医院出入口的安全管理、安全秩序维护；实行监控室值班制度</w:t>
            </w:r>
          </w:p>
        </w:tc>
      </w:tr>
      <w:tr w:rsidR="00EA793A" w:rsidRPr="00EA793A" w:rsidTr="00B26ABE">
        <w:trPr>
          <w:jc w:val="center"/>
        </w:trPr>
        <w:tc>
          <w:tcPr>
            <w:tcW w:w="3623" w:type="dxa"/>
            <w:gridSpan w:val="3"/>
            <w:vAlign w:val="center"/>
          </w:tcPr>
          <w:p w:rsidR="00EA793A" w:rsidRPr="00EA793A" w:rsidRDefault="00EA793A" w:rsidP="00EA793A">
            <w:pPr>
              <w:adjustRightInd w:val="0"/>
              <w:snapToGrid w:val="0"/>
              <w:spacing w:line="300" w:lineRule="auto"/>
              <w:jc w:val="center"/>
              <w:rPr>
                <w:rFonts w:eastAsia="宋体"/>
                <w:sz w:val="22"/>
              </w:rPr>
            </w:pPr>
            <w:r w:rsidRPr="00EA793A">
              <w:rPr>
                <w:rFonts w:ascii="宋体" w:eastAsia="宋体" w:hAnsi="宋体"/>
                <w:sz w:val="22"/>
              </w:rPr>
              <w:t>合计</w:t>
            </w:r>
          </w:p>
        </w:tc>
        <w:tc>
          <w:tcPr>
            <w:tcW w:w="992" w:type="dxa"/>
            <w:vAlign w:val="center"/>
          </w:tcPr>
          <w:p w:rsidR="00EA793A" w:rsidRPr="00EA793A" w:rsidRDefault="00EA793A" w:rsidP="00EA793A">
            <w:pPr>
              <w:adjustRightInd w:val="0"/>
              <w:snapToGrid w:val="0"/>
              <w:spacing w:line="300" w:lineRule="auto"/>
              <w:jc w:val="center"/>
              <w:rPr>
                <w:rFonts w:eastAsia="宋体"/>
                <w:sz w:val="22"/>
              </w:rPr>
            </w:pPr>
            <w:r w:rsidRPr="00EA793A">
              <w:rPr>
                <w:rFonts w:eastAsia="宋体" w:hint="eastAsia"/>
                <w:sz w:val="22"/>
              </w:rPr>
              <w:t>4</w:t>
            </w:r>
          </w:p>
        </w:tc>
        <w:tc>
          <w:tcPr>
            <w:tcW w:w="1916" w:type="dxa"/>
            <w:vAlign w:val="center"/>
          </w:tcPr>
          <w:p w:rsidR="00EA793A" w:rsidRPr="00EA793A" w:rsidRDefault="00EA793A" w:rsidP="00EA793A">
            <w:pPr>
              <w:adjustRightInd w:val="0"/>
              <w:snapToGrid w:val="0"/>
              <w:spacing w:line="300" w:lineRule="auto"/>
              <w:jc w:val="left"/>
              <w:rPr>
                <w:rFonts w:eastAsia="宋体"/>
                <w:sz w:val="22"/>
              </w:rPr>
            </w:pPr>
          </w:p>
        </w:tc>
        <w:tc>
          <w:tcPr>
            <w:tcW w:w="3655" w:type="dxa"/>
            <w:vAlign w:val="center"/>
          </w:tcPr>
          <w:p w:rsidR="00EA793A" w:rsidRPr="00EA793A" w:rsidRDefault="00EA793A" w:rsidP="00EA793A">
            <w:pPr>
              <w:adjustRightInd w:val="0"/>
              <w:snapToGrid w:val="0"/>
              <w:spacing w:line="300" w:lineRule="auto"/>
              <w:jc w:val="left"/>
              <w:rPr>
                <w:rFonts w:eastAsia="宋体"/>
                <w:sz w:val="22"/>
              </w:rPr>
            </w:pPr>
          </w:p>
        </w:tc>
      </w:tr>
    </w:tbl>
    <w:p w:rsidR="00EA793A" w:rsidRPr="00EA793A" w:rsidRDefault="00EA793A" w:rsidP="00EA7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eastAsia="宋体" w:hAnsi="Times New Roman" w:cs="Times New Roman"/>
          <w:b/>
          <w:sz w:val="22"/>
        </w:rPr>
      </w:pPr>
      <w:r w:rsidRPr="00EA793A">
        <w:rPr>
          <w:rFonts w:ascii="Times New Roman" w:eastAsia="宋体" w:hAnsi="Times New Roman" w:cs="Times New Roman"/>
          <w:b/>
          <w:sz w:val="22"/>
        </w:rPr>
        <w:t>说明：</w:t>
      </w:r>
      <w:r w:rsidRPr="00EA793A">
        <w:rPr>
          <w:rFonts w:ascii="Times New Roman" w:eastAsia="宋体" w:hAnsi="Times New Roman" w:cs="Times New Roman" w:hint="eastAsia"/>
          <w:b/>
          <w:sz w:val="22"/>
        </w:rPr>
        <w:t>1</w:t>
      </w:r>
      <w:r w:rsidRPr="00EA793A">
        <w:rPr>
          <w:rFonts w:ascii="Times New Roman" w:eastAsia="宋体" w:hAnsi="Times New Roman" w:cs="Times New Roman" w:hint="eastAsia"/>
          <w:b/>
          <w:sz w:val="22"/>
        </w:rPr>
        <w:t>、</w:t>
      </w:r>
      <w:r w:rsidRPr="00EA793A">
        <w:rPr>
          <w:rFonts w:ascii="Times New Roman" w:eastAsia="宋体" w:hAnsi="Times New Roman" w:cs="Times New Roman"/>
          <w:b/>
          <w:sz w:val="22"/>
        </w:rPr>
        <w:t>投标人的各岗位配置标准不得低于表内岗位配置数要求。</w:t>
      </w:r>
    </w:p>
    <w:p w:rsidR="00EA793A" w:rsidRPr="00EA793A" w:rsidRDefault="00EA793A" w:rsidP="00EA7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300" w:firstLine="663"/>
        <w:jc w:val="left"/>
        <w:rPr>
          <w:rFonts w:ascii="Times New Roman" w:eastAsia="宋体" w:hAnsi="Times New Roman" w:cs="Times New Roman"/>
          <w:b/>
          <w:sz w:val="22"/>
        </w:rPr>
      </w:pPr>
      <w:r w:rsidRPr="00EA793A">
        <w:rPr>
          <w:rFonts w:ascii="Times New Roman" w:eastAsia="宋体" w:hAnsi="Times New Roman" w:cs="Times New Roman" w:hint="eastAsia"/>
          <w:b/>
          <w:sz w:val="22"/>
        </w:rPr>
        <w:t>2</w:t>
      </w:r>
      <w:r w:rsidRPr="00EA793A">
        <w:rPr>
          <w:rFonts w:ascii="Times New Roman" w:eastAsia="宋体" w:hAnsi="Times New Roman" w:cs="Times New Roman" w:hint="eastAsia"/>
          <w:b/>
          <w:sz w:val="22"/>
        </w:rPr>
        <w:t>、此次招标上海市浦东新区合庆社区卫生服务中心保安服务项目以岗位清算，共计</w:t>
      </w:r>
      <w:r w:rsidRPr="00EA793A">
        <w:rPr>
          <w:rFonts w:ascii="Times New Roman" w:eastAsia="宋体" w:hAnsi="Times New Roman" w:cs="Times New Roman" w:hint="eastAsia"/>
          <w:b/>
          <w:sz w:val="22"/>
        </w:rPr>
        <w:t>5</w:t>
      </w:r>
      <w:r w:rsidRPr="00EA793A">
        <w:rPr>
          <w:rFonts w:ascii="Times New Roman" w:eastAsia="宋体" w:hAnsi="Times New Roman" w:cs="Times New Roman" w:hint="eastAsia"/>
          <w:b/>
          <w:sz w:val="22"/>
        </w:rPr>
        <w:t>个岗位点，工作日程根据医院具体需求（请见岗位设置一览表），投标人在本次投标报价中应充分考虑岗位</w:t>
      </w:r>
      <w:r w:rsidRPr="00EA793A">
        <w:rPr>
          <w:rFonts w:ascii="Times New Roman" w:eastAsia="宋体" w:hAnsi="Times New Roman" w:cs="Times New Roman" w:hint="eastAsia"/>
          <w:b/>
          <w:sz w:val="22"/>
        </w:rPr>
        <w:t>/</w:t>
      </w:r>
      <w:r w:rsidRPr="00EA793A">
        <w:rPr>
          <w:rFonts w:ascii="Times New Roman" w:eastAsia="宋体" w:hAnsi="Times New Roman" w:cs="Times New Roman" w:hint="eastAsia"/>
          <w:b/>
          <w:sz w:val="22"/>
        </w:rPr>
        <w:t>人数配比（如岗位换休、请假、就餐等其他可能离开岗位的情况，以及充分考量法定工作时长等因素）适配足够数量保安队员以满足岗位需求。</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 xml:space="preserve">9.2 </w:t>
      </w:r>
      <w:r w:rsidRPr="00EA793A">
        <w:rPr>
          <w:rFonts w:ascii="Times New Roman" w:eastAsia="宋体" w:hAnsi="Times New Roman" w:cs="Times New Roman" w:hint="eastAsia"/>
          <w:sz w:val="22"/>
        </w:rPr>
        <w:t>服务内容及工作要求</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9.2.1</w:t>
      </w:r>
      <w:r w:rsidRPr="00EA793A">
        <w:rPr>
          <w:rFonts w:ascii="Times New Roman" w:eastAsia="宋体" w:hAnsi="Times New Roman" w:cs="Times New Roman" w:hint="eastAsia"/>
          <w:sz w:val="22"/>
        </w:rPr>
        <w:t>总体要求</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w:t>
      </w:r>
      <w:r w:rsidRPr="00EA793A">
        <w:rPr>
          <w:rFonts w:ascii="Times New Roman" w:eastAsia="宋体" w:hAnsi="Times New Roman" w:cs="Times New Roman" w:hint="eastAsia"/>
          <w:sz w:val="22"/>
        </w:rPr>
        <w:t>1</w:t>
      </w:r>
      <w:r w:rsidRPr="00EA793A">
        <w:rPr>
          <w:rFonts w:ascii="Times New Roman" w:eastAsia="宋体" w:hAnsi="Times New Roman" w:cs="Times New Roman" w:hint="eastAsia"/>
          <w:sz w:val="22"/>
        </w:rPr>
        <w:t>）提供保安服务的单位和从业人员必须符合《保安服务管理条例》相关要求，并在规定的权限内提供服务。</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w:t>
      </w:r>
      <w:r w:rsidRPr="00EA793A">
        <w:rPr>
          <w:rFonts w:ascii="Times New Roman" w:eastAsia="宋体" w:hAnsi="Times New Roman" w:cs="Times New Roman" w:hint="eastAsia"/>
          <w:sz w:val="22"/>
        </w:rPr>
        <w:t>2</w:t>
      </w:r>
      <w:r w:rsidRPr="00EA793A">
        <w:rPr>
          <w:rFonts w:ascii="Times New Roman" w:eastAsia="宋体" w:hAnsi="Times New Roman" w:cs="Times New Roman" w:hint="eastAsia"/>
          <w:sz w:val="22"/>
        </w:rPr>
        <w:t>）严格遵守院方的相关规定制度及规定，严格把关，保障医院内正常的医、教、研工作秩序，制止任何影响、破坏医院秩序及环境的行为，树立良好的保安窗口服务形象，做好保安工作。</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w:t>
      </w:r>
      <w:r w:rsidRPr="00EA793A">
        <w:rPr>
          <w:rFonts w:ascii="Times New Roman" w:eastAsia="宋体" w:hAnsi="Times New Roman" w:cs="Times New Roman" w:hint="eastAsia"/>
          <w:sz w:val="22"/>
        </w:rPr>
        <w:t>3</w:t>
      </w:r>
      <w:r w:rsidRPr="00EA793A">
        <w:rPr>
          <w:rFonts w:ascii="Times New Roman" w:eastAsia="宋体" w:hAnsi="Times New Roman" w:cs="Times New Roman" w:hint="eastAsia"/>
          <w:sz w:val="22"/>
        </w:rPr>
        <w:t>）为本项目提供优质的保安服务，在行使职能过程中，如果出现纠纷或其他突发事件，应按照规定的程序进行协调和处理；如果处理不成，应及时向院方报告。</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w:t>
      </w:r>
      <w:r w:rsidRPr="00EA793A">
        <w:rPr>
          <w:rFonts w:ascii="Times New Roman" w:eastAsia="宋体" w:hAnsi="Times New Roman" w:cs="Times New Roman" w:hint="eastAsia"/>
          <w:sz w:val="22"/>
        </w:rPr>
        <w:t>4</w:t>
      </w:r>
      <w:r w:rsidRPr="00EA793A">
        <w:rPr>
          <w:rFonts w:ascii="Times New Roman" w:eastAsia="宋体" w:hAnsi="Times New Roman" w:cs="Times New Roman" w:hint="eastAsia"/>
          <w:sz w:val="22"/>
        </w:rPr>
        <w:t>）针对本项目建立的各项规章制度应符合法律、法规的要求，在实施前要向院方报备，院方有审核权。</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w:t>
      </w:r>
      <w:r w:rsidRPr="00EA793A">
        <w:rPr>
          <w:rFonts w:ascii="Times New Roman" w:eastAsia="宋体" w:hAnsi="Times New Roman" w:cs="Times New Roman" w:hint="eastAsia"/>
          <w:sz w:val="22"/>
        </w:rPr>
        <w:t>5</w:t>
      </w:r>
      <w:r w:rsidRPr="00EA793A">
        <w:rPr>
          <w:rFonts w:ascii="Times New Roman" w:eastAsia="宋体" w:hAnsi="Times New Roman" w:cs="Times New Roman" w:hint="eastAsia"/>
          <w:sz w:val="22"/>
        </w:rPr>
        <w:t>）在处理特殊事件、紧急或突发事故时院方对所辖区内的保安服务人员有直接指挥权。</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w:t>
      </w:r>
      <w:r w:rsidRPr="00EA793A">
        <w:rPr>
          <w:rFonts w:ascii="Times New Roman" w:eastAsia="宋体" w:hAnsi="Times New Roman" w:cs="Times New Roman" w:hint="eastAsia"/>
          <w:sz w:val="22"/>
        </w:rPr>
        <w:t>6</w:t>
      </w:r>
      <w:r w:rsidRPr="00EA793A">
        <w:rPr>
          <w:rFonts w:ascii="Times New Roman" w:eastAsia="宋体" w:hAnsi="Times New Roman" w:cs="Times New Roman" w:hint="eastAsia"/>
          <w:sz w:val="22"/>
        </w:rPr>
        <w:t>）对所录用人员要进行审核，确保无犯罪记录。</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w:t>
      </w:r>
      <w:r w:rsidRPr="00EA793A">
        <w:rPr>
          <w:rFonts w:ascii="Times New Roman" w:eastAsia="宋体" w:hAnsi="Times New Roman" w:cs="Times New Roman" w:hint="eastAsia"/>
          <w:sz w:val="22"/>
        </w:rPr>
        <w:t>7</w:t>
      </w:r>
      <w:r w:rsidRPr="00EA793A">
        <w:rPr>
          <w:rFonts w:ascii="Times New Roman" w:eastAsia="宋体" w:hAnsi="Times New Roman" w:cs="Times New Roman" w:hint="eastAsia"/>
          <w:sz w:val="22"/>
        </w:rPr>
        <w:t>）保安员要按岗位要求统一着装、言行规范、注意仪容仪表、公众形象。</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 xml:space="preserve">9.2.2 </w:t>
      </w:r>
      <w:r w:rsidRPr="00EA793A">
        <w:rPr>
          <w:rFonts w:ascii="Times New Roman" w:eastAsia="宋体" w:hAnsi="Times New Roman" w:cs="Times New Roman" w:hint="eastAsia"/>
          <w:sz w:val="22"/>
        </w:rPr>
        <w:t>人员及设备</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9.2.2.1</w:t>
      </w:r>
      <w:r w:rsidRPr="00EA793A">
        <w:rPr>
          <w:rFonts w:ascii="Times New Roman" w:eastAsia="宋体" w:hAnsi="Times New Roman" w:cs="Times New Roman" w:hint="eastAsia"/>
          <w:sz w:val="22"/>
        </w:rPr>
        <w:t>保安人员配备要求</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w:t>
      </w:r>
      <w:r w:rsidRPr="00EA793A">
        <w:rPr>
          <w:rFonts w:ascii="Times New Roman" w:eastAsia="宋体" w:hAnsi="Times New Roman" w:cs="Times New Roman" w:hint="eastAsia"/>
          <w:sz w:val="22"/>
        </w:rPr>
        <w:t>1</w:t>
      </w:r>
      <w:r w:rsidRPr="00EA793A">
        <w:rPr>
          <w:rFonts w:ascii="Times New Roman" w:eastAsia="宋体" w:hAnsi="Times New Roman" w:cs="Times New Roman" w:hint="eastAsia"/>
          <w:sz w:val="22"/>
        </w:rPr>
        <w:t>）体健康，相貌端正，仪表大方，无传染疾病，具有相关工作经验。</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w:t>
      </w:r>
      <w:r w:rsidRPr="00EA793A">
        <w:rPr>
          <w:rFonts w:ascii="Times New Roman" w:eastAsia="宋体" w:hAnsi="Times New Roman" w:cs="Times New Roman" w:hint="eastAsia"/>
          <w:sz w:val="22"/>
        </w:rPr>
        <w:t>2</w:t>
      </w:r>
      <w:r w:rsidRPr="00EA793A">
        <w:rPr>
          <w:rFonts w:ascii="Times New Roman" w:eastAsia="宋体" w:hAnsi="Times New Roman" w:cs="Times New Roman" w:hint="eastAsia"/>
          <w:sz w:val="22"/>
        </w:rPr>
        <w:t>）保安员须持证上岗、监控岗须持有初级或初级以上的消防设施操作员证。包括并不限于公安部门颁发的国家保安员证以及其他按照国家法律法规或行业标准需要</w:t>
      </w:r>
      <w:r w:rsidRPr="00EA793A">
        <w:rPr>
          <w:rFonts w:ascii="Times New Roman" w:eastAsia="宋体" w:hAnsi="Times New Roman" w:cs="Times New Roman" w:hint="eastAsia"/>
          <w:sz w:val="22"/>
        </w:rPr>
        <w:lastRenderedPageBreak/>
        <w:t>具备的专业技术证书或上岗证书。</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w:t>
      </w:r>
      <w:r w:rsidRPr="00EA793A">
        <w:rPr>
          <w:rFonts w:ascii="Times New Roman" w:eastAsia="宋体" w:hAnsi="Times New Roman" w:cs="Times New Roman" w:hint="eastAsia"/>
          <w:sz w:val="22"/>
        </w:rPr>
        <w:t>3</w:t>
      </w:r>
      <w:r w:rsidRPr="00EA793A">
        <w:rPr>
          <w:rFonts w:ascii="Times New Roman" w:eastAsia="宋体" w:hAnsi="Times New Roman" w:cs="Times New Roman" w:hint="eastAsia"/>
          <w:sz w:val="22"/>
        </w:rPr>
        <w:t>）政治素质要求：坚决拥护党的线路、方针、政策；尊重领导、服从安排、听从指挥；爱岗敬业、恪尽职守、遵纪守法、文明执勤，无违法犯罪记录；敢于同违法犯罪现象作斗争。</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w:t>
      </w:r>
      <w:r w:rsidRPr="00EA793A">
        <w:rPr>
          <w:rFonts w:ascii="Times New Roman" w:eastAsia="宋体" w:hAnsi="Times New Roman" w:cs="Times New Roman" w:hint="eastAsia"/>
          <w:sz w:val="22"/>
        </w:rPr>
        <w:t>4</w:t>
      </w:r>
      <w:r w:rsidRPr="00EA793A">
        <w:rPr>
          <w:rFonts w:ascii="Times New Roman" w:eastAsia="宋体" w:hAnsi="Times New Roman" w:cs="Times New Roman" w:hint="eastAsia"/>
          <w:sz w:val="22"/>
        </w:rPr>
        <w:t>）业务技能要求：具备相关法律法规知识及保安知识和消防知识，熟悉掌握消防、治安相应技能，熟练掌握灭火器等消防救援器材操作应用。</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9.2.2.2</w:t>
      </w:r>
      <w:r w:rsidRPr="00EA793A">
        <w:rPr>
          <w:rFonts w:ascii="Times New Roman" w:eastAsia="宋体" w:hAnsi="Times New Roman" w:cs="Times New Roman" w:hint="eastAsia"/>
          <w:sz w:val="22"/>
        </w:rPr>
        <w:t>保安服务设施设备配备情况</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2534"/>
        <w:gridCol w:w="1555"/>
        <w:gridCol w:w="1559"/>
        <w:gridCol w:w="3137"/>
      </w:tblGrid>
      <w:tr w:rsidR="00EA793A" w:rsidRPr="00EA793A" w:rsidTr="00B26ABE">
        <w:trPr>
          <w:trHeight w:val="425"/>
          <w:jc w:val="center"/>
        </w:trPr>
        <w:tc>
          <w:tcPr>
            <w:tcW w:w="849" w:type="dxa"/>
            <w:vMerge w:val="restart"/>
            <w:vAlign w:val="center"/>
          </w:tcPr>
          <w:p w:rsidR="00EA793A" w:rsidRPr="00EA793A" w:rsidRDefault="00EA793A" w:rsidP="00EA793A">
            <w:pPr>
              <w:widowControl/>
              <w:jc w:val="center"/>
              <w:rPr>
                <w:rFonts w:ascii="宋体" w:eastAsia="宋体" w:hAnsi="宋体" w:cs="宋体"/>
                <w:kern w:val="0"/>
                <w:sz w:val="22"/>
                <w:lang w:bidi="ar"/>
              </w:rPr>
            </w:pPr>
            <w:r w:rsidRPr="00EA793A">
              <w:rPr>
                <w:rFonts w:ascii="宋体" w:eastAsia="宋体" w:hAnsi="宋体" w:cs="宋体" w:hint="eastAsia"/>
                <w:kern w:val="0"/>
                <w:sz w:val="22"/>
                <w:lang w:bidi="ar"/>
              </w:rPr>
              <w:t>序号</w:t>
            </w:r>
          </w:p>
        </w:tc>
        <w:tc>
          <w:tcPr>
            <w:tcW w:w="2534" w:type="dxa"/>
            <w:vMerge w:val="restart"/>
            <w:vAlign w:val="center"/>
          </w:tcPr>
          <w:p w:rsidR="00EA793A" w:rsidRPr="00EA793A" w:rsidRDefault="00EA793A" w:rsidP="00EA793A">
            <w:pPr>
              <w:widowControl/>
              <w:jc w:val="center"/>
              <w:rPr>
                <w:rFonts w:ascii="宋体" w:eastAsia="宋体" w:hAnsi="宋体" w:cs="宋体"/>
                <w:kern w:val="0"/>
                <w:sz w:val="22"/>
                <w:lang w:bidi="ar"/>
              </w:rPr>
            </w:pPr>
            <w:r w:rsidRPr="00EA793A">
              <w:rPr>
                <w:rFonts w:ascii="宋体" w:eastAsia="宋体" w:hAnsi="宋体" w:cs="宋体" w:hint="eastAsia"/>
                <w:kern w:val="0"/>
                <w:sz w:val="22"/>
                <w:lang w:bidi="ar"/>
              </w:rPr>
              <w:t>设施设备名称</w:t>
            </w:r>
          </w:p>
        </w:tc>
        <w:tc>
          <w:tcPr>
            <w:tcW w:w="3114" w:type="dxa"/>
            <w:gridSpan w:val="2"/>
            <w:vAlign w:val="center"/>
          </w:tcPr>
          <w:p w:rsidR="00EA793A" w:rsidRPr="00EA793A" w:rsidRDefault="00EA793A" w:rsidP="00EA793A">
            <w:pPr>
              <w:widowControl/>
              <w:jc w:val="center"/>
              <w:rPr>
                <w:rFonts w:ascii="宋体" w:eastAsia="宋体" w:hAnsi="宋体" w:cs="宋体"/>
                <w:kern w:val="0"/>
                <w:sz w:val="22"/>
                <w:lang w:bidi="ar"/>
              </w:rPr>
            </w:pPr>
            <w:r w:rsidRPr="00EA793A">
              <w:rPr>
                <w:rFonts w:ascii="宋体" w:eastAsia="宋体" w:hAnsi="宋体" w:cs="宋体" w:hint="eastAsia"/>
                <w:kern w:val="0"/>
                <w:sz w:val="22"/>
                <w:lang w:bidi="ar"/>
              </w:rPr>
              <w:t>配备要求</w:t>
            </w:r>
          </w:p>
        </w:tc>
        <w:tc>
          <w:tcPr>
            <w:tcW w:w="3137" w:type="dxa"/>
            <w:vMerge w:val="restart"/>
            <w:vAlign w:val="center"/>
          </w:tcPr>
          <w:p w:rsidR="00EA793A" w:rsidRPr="00EA793A" w:rsidRDefault="00EA793A" w:rsidP="00EA793A">
            <w:pPr>
              <w:widowControl/>
              <w:jc w:val="center"/>
              <w:rPr>
                <w:rFonts w:ascii="宋体" w:eastAsia="宋体" w:hAnsi="宋体" w:cs="宋体"/>
                <w:kern w:val="0"/>
                <w:sz w:val="22"/>
                <w:lang w:bidi="ar"/>
              </w:rPr>
            </w:pPr>
            <w:r w:rsidRPr="00EA793A">
              <w:rPr>
                <w:rFonts w:ascii="宋体" w:eastAsia="宋体" w:hAnsi="宋体" w:cs="宋体" w:hint="eastAsia"/>
                <w:kern w:val="0"/>
                <w:sz w:val="22"/>
                <w:lang w:bidi="ar"/>
              </w:rPr>
              <w:t>备注</w:t>
            </w:r>
          </w:p>
        </w:tc>
      </w:tr>
      <w:tr w:rsidR="00EA793A" w:rsidRPr="00EA793A" w:rsidTr="00B26ABE">
        <w:trPr>
          <w:trHeight w:val="425"/>
          <w:jc w:val="center"/>
        </w:trPr>
        <w:tc>
          <w:tcPr>
            <w:tcW w:w="849" w:type="dxa"/>
            <w:vMerge/>
            <w:vAlign w:val="center"/>
          </w:tcPr>
          <w:p w:rsidR="00EA793A" w:rsidRPr="00EA793A" w:rsidRDefault="00EA793A" w:rsidP="00EA793A">
            <w:pPr>
              <w:widowControl/>
              <w:jc w:val="center"/>
              <w:rPr>
                <w:rFonts w:ascii="宋体" w:eastAsia="宋体" w:hAnsi="宋体" w:cs="宋体"/>
                <w:kern w:val="0"/>
                <w:sz w:val="22"/>
                <w:lang w:bidi="ar"/>
              </w:rPr>
            </w:pPr>
          </w:p>
        </w:tc>
        <w:tc>
          <w:tcPr>
            <w:tcW w:w="2534" w:type="dxa"/>
            <w:vMerge/>
            <w:vAlign w:val="center"/>
          </w:tcPr>
          <w:p w:rsidR="00EA793A" w:rsidRPr="00EA793A" w:rsidRDefault="00EA793A" w:rsidP="00EA793A">
            <w:pPr>
              <w:widowControl/>
              <w:jc w:val="center"/>
              <w:rPr>
                <w:rFonts w:ascii="宋体" w:eastAsia="宋体" w:hAnsi="宋体" w:cs="宋体"/>
                <w:kern w:val="0"/>
                <w:sz w:val="22"/>
                <w:lang w:bidi="ar"/>
              </w:rPr>
            </w:pPr>
          </w:p>
        </w:tc>
        <w:tc>
          <w:tcPr>
            <w:tcW w:w="1555" w:type="dxa"/>
            <w:vAlign w:val="center"/>
          </w:tcPr>
          <w:p w:rsidR="00EA793A" w:rsidRPr="00EA793A" w:rsidRDefault="00EA793A" w:rsidP="00EA793A">
            <w:pPr>
              <w:widowControl/>
              <w:jc w:val="center"/>
              <w:rPr>
                <w:rFonts w:ascii="宋体" w:eastAsia="宋体" w:hAnsi="宋体" w:cs="宋体"/>
                <w:kern w:val="0"/>
                <w:sz w:val="22"/>
                <w:lang w:bidi="ar"/>
              </w:rPr>
            </w:pPr>
            <w:r w:rsidRPr="00EA793A">
              <w:rPr>
                <w:rFonts w:ascii="宋体" w:eastAsia="宋体" w:hAnsi="宋体" w:cs="宋体" w:hint="eastAsia"/>
                <w:kern w:val="0"/>
                <w:sz w:val="22"/>
                <w:lang w:bidi="ar"/>
              </w:rPr>
              <w:t>由采购人提供</w:t>
            </w:r>
          </w:p>
        </w:tc>
        <w:tc>
          <w:tcPr>
            <w:tcW w:w="1559" w:type="dxa"/>
            <w:vAlign w:val="center"/>
          </w:tcPr>
          <w:p w:rsidR="00EA793A" w:rsidRPr="00EA793A" w:rsidRDefault="00EA793A" w:rsidP="00EA793A">
            <w:pPr>
              <w:widowControl/>
              <w:jc w:val="center"/>
              <w:rPr>
                <w:rFonts w:ascii="宋体" w:eastAsia="宋体" w:hAnsi="宋体" w:cs="宋体"/>
                <w:kern w:val="0"/>
                <w:sz w:val="22"/>
                <w:lang w:bidi="ar"/>
              </w:rPr>
            </w:pPr>
            <w:r w:rsidRPr="00EA793A">
              <w:rPr>
                <w:rFonts w:ascii="宋体" w:eastAsia="宋体" w:hAnsi="宋体" w:cs="宋体" w:hint="eastAsia"/>
                <w:kern w:val="0"/>
                <w:sz w:val="22"/>
                <w:lang w:bidi="ar"/>
              </w:rPr>
              <w:t>由投标人提供</w:t>
            </w:r>
          </w:p>
        </w:tc>
        <w:tc>
          <w:tcPr>
            <w:tcW w:w="3137" w:type="dxa"/>
            <w:vMerge/>
            <w:vAlign w:val="center"/>
          </w:tcPr>
          <w:p w:rsidR="00EA793A" w:rsidRPr="00EA793A" w:rsidRDefault="00EA793A" w:rsidP="00EA793A">
            <w:pPr>
              <w:widowControl/>
              <w:jc w:val="center"/>
              <w:rPr>
                <w:rFonts w:ascii="宋体" w:eastAsia="宋体" w:hAnsi="宋体" w:cs="宋体"/>
                <w:kern w:val="0"/>
                <w:sz w:val="22"/>
                <w:lang w:bidi="ar"/>
              </w:rPr>
            </w:pPr>
          </w:p>
        </w:tc>
      </w:tr>
      <w:tr w:rsidR="00EA793A" w:rsidRPr="00EA793A" w:rsidTr="00B26ABE">
        <w:trPr>
          <w:trHeight w:val="425"/>
          <w:jc w:val="center"/>
        </w:trPr>
        <w:tc>
          <w:tcPr>
            <w:tcW w:w="849" w:type="dxa"/>
            <w:vAlign w:val="center"/>
          </w:tcPr>
          <w:p w:rsidR="00EA793A" w:rsidRPr="00EA793A" w:rsidRDefault="00EA793A" w:rsidP="00EA793A">
            <w:pPr>
              <w:widowControl/>
              <w:jc w:val="center"/>
              <w:rPr>
                <w:rFonts w:ascii="宋体" w:eastAsia="宋体" w:hAnsi="宋体" w:cs="宋体"/>
                <w:kern w:val="0"/>
                <w:sz w:val="22"/>
                <w:lang w:bidi="ar"/>
              </w:rPr>
            </w:pPr>
            <w:r w:rsidRPr="00EA793A">
              <w:rPr>
                <w:rFonts w:ascii="宋体" w:eastAsia="宋体" w:hAnsi="宋体" w:cs="宋体" w:hint="eastAsia"/>
                <w:kern w:val="0"/>
                <w:sz w:val="22"/>
                <w:lang w:bidi="ar"/>
              </w:rPr>
              <w:t>1</w:t>
            </w:r>
          </w:p>
        </w:tc>
        <w:tc>
          <w:tcPr>
            <w:tcW w:w="2534" w:type="dxa"/>
            <w:vAlign w:val="center"/>
          </w:tcPr>
          <w:p w:rsidR="00EA793A" w:rsidRPr="00EA793A" w:rsidRDefault="00EA793A" w:rsidP="00EA793A">
            <w:pPr>
              <w:widowControl/>
              <w:jc w:val="center"/>
              <w:rPr>
                <w:rFonts w:ascii="宋体" w:eastAsia="宋体" w:hAnsi="宋体" w:cs="宋体"/>
                <w:kern w:val="0"/>
                <w:sz w:val="22"/>
                <w:lang w:bidi="ar"/>
              </w:rPr>
            </w:pPr>
            <w:r w:rsidRPr="00EA793A">
              <w:rPr>
                <w:rFonts w:ascii="宋体" w:eastAsia="宋体" w:hAnsi="宋体" w:cs="宋体" w:hint="eastAsia"/>
                <w:kern w:val="0"/>
                <w:sz w:val="22"/>
                <w:lang w:bidi="ar"/>
              </w:rPr>
              <w:t>保安用房</w:t>
            </w:r>
          </w:p>
        </w:tc>
        <w:tc>
          <w:tcPr>
            <w:tcW w:w="1555" w:type="dxa"/>
            <w:vAlign w:val="center"/>
          </w:tcPr>
          <w:p w:rsidR="00EA793A" w:rsidRPr="00EA793A" w:rsidRDefault="00EA793A" w:rsidP="00EA793A">
            <w:pPr>
              <w:widowControl/>
              <w:jc w:val="center"/>
              <w:rPr>
                <w:rFonts w:ascii="宋体" w:eastAsia="宋体" w:hAnsi="宋体" w:cs="宋体"/>
                <w:kern w:val="0"/>
                <w:sz w:val="22"/>
                <w:lang w:bidi="ar"/>
              </w:rPr>
            </w:pPr>
            <w:r w:rsidRPr="00EA793A">
              <w:rPr>
                <w:rFonts w:ascii="宋体" w:eastAsia="宋体" w:hAnsi="宋体" w:cs="宋体" w:hint="eastAsia"/>
                <w:kern w:val="0"/>
                <w:sz w:val="22"/>
                <w:lang w:bidi="ar"/>
              </w:rPr>
              <w:t>√</w:t>
            </w:r>
          </w:p>
        </w:tc>
        <w:tc>
          <w:tcPr>
            <w:tcW w:w="1559" w:type="dxa"/>
            <w:vAlign w:val="center"/>
          </w:tcPr>
          <w:p w:rsidR="00EA793A" w:rsidRPr="00EA793A" w:rsidRDefault="00EA793A" w:rsidP="00EA793A">
            <w:pPr>
              <w:widowControl/>
              <w:jc w:val="center"/>
              <w:rPr>
                <w:rFonts w:ascii="宋体" w:eastAsia="宋体" w:hAnsi="宋体" w:cs="宋体"/>
                <w:kern w:val="0"/>
                <w:sz w:val="22"/>
                <w:lang w:bidi="ar"/>
              </w:rPr>
            </w:pPr>
          </w:p>
        </w:tc>
        <w:tc>
          <w:tcPr>
            <w:tcW w:w="3137" w:type="dxa"/>
            <w:vAlign w:val="center"/>
          </w:tcPr>
          <w:p w:rsidR="00EA793A" w:rsidRPr="00EA793A" w:rsidRDefault="00EA793A" w:rsidP="00EA793A">
            <w:pPr>
              <w:widowControl/>
              <w:jc w:val="center"/>
              <w:rPr>
                <w:rFonts w:ascii="宋体" w:eastAsia="宋体" w:hAnsi="宋体" w:cs="宋体"/>
                <w:kern w:val="0"/>
                <w:sz w:val="22"/>
                <w:lang w:bidi="ar"/>
              </w:rPr>
            </w:pPr>
            <w:r w:rsidRPr="00EA793A">
              <w:rPr>
                <w:rFonts w:ascii="宋体" w:eastAsia="宋体" w:hAnsi="宋体" w:cs="宋体" w:hint="eastAsia"/>
                <w:kern w:val="0"/>
                <w:sz w:val="22"/>
                <w:lang w:bidi="ar"/>
              </w:rPr>
              <w:t>门卫室</w:t>
            </w:r>
          </w:p>
        </w:tc>
      </w:tr>
      <w:tr w:rsidR="00EA793A" w:rsidRPr="00EA793A" w:rsidTr="00B26ABE">
        <w:trPr>
          <w:trHeight w:val="425"/>
          <w:jc w:val="center"/>
        </w:trPr>
        <w:tc>
          <w:tcPr>
            <w:tcW w:w="849" w:type="dxa"/>
            <w:vAlign w:val="center"/>
          </w:tcPr>
          <w:p w:rsidR="00EA793A" w:rsidRPr="00EA793A" w:rsidRDefault="00EA793A" w:rsidP="00EA793A">
            <w:pPr>
              <w:widowControl/>
              <w:jc w:val="center"/>
              <w:rPr>
                <w:rFonts w:ascii="宋体" w:eastAsia="宋体" w:hAnsi="宋体" w:cs="宋体"/>
                <w:kern w:val="0"/>
                <w:sz w:val="22"/>
                <w:lang w:bidi="ar"/>
              </w:rPr>
            </w:pPr>
            <w:r w:rsidRPr="00EA793A">
              <w:rPr>
                <w:rFonts w:ascii="宋体" w:eastAsia="宋体" w:hAnsi="宋体" w:cs="宋体" w:hint="eastAsia"/>
                <w:kern w:val="0"/>
                <w:sz w:val="22"/>
                <w:lang w:bidi="ar"/>
              </w:rPr>
              <w:t>2</w:t>
            </w:r>
          </w:p>
        </w:tc>
        <w:tc>
          <w:tcPr>
            <w:tcW w:w="2534" w:type="dxa"/>
            <w:vAlign w:val="center"/>
          </w:tcPr>
          <w:p w:rsidR="00EA793A" w:rsidRPr="00EA793A" w:rsidRDefault="00EA793A" w:rsidP="00EA793A">
            <w:pPr>
              <w:widowControl/>
              <w:jc w:val="center"/>
              <w:rPr>
                <w:rFonts w:ascii="宋体" w:eastAsia="宋体" w:hAnsi="宋体" w:cs="宋体"/>
                <w:kern w:val="0"/>
                <w:sz w:val="22"/>
                <w:lang w:bidi="ar"/>
              </w:rPr>
            </w:pPr>
            <w:r w:rsidRPr="00EA793A">
              <w:rPr>
                <w:rFonts w:ascii="宋体" w:eastAsia="宋体" w:hAnsi="宋体" w:cs="宋体" w:hint="eastAsia"/>
                <w:kern w:val="0"/>
                <w:sz w:val="22"/>
                <w:lang w:bidi="ar"/>
              </w:rPr>
              <w:t>办公设施设备</w:t>
            </w:r>
          </w:p>
        </w:tc>
        <w:tc>
          <w:tcPr>
            <w:tcW w:w="1555" w:type="dxa"/>
            <w:vAlign w:val="center"/>
          </w:tcPr>
          <w:p w:rsidR="00EA793A" w:rsidRPr="00EA793A" w:rsidRDefault="00EA793A" w:rsidP="00EA793A">
            <w:pPr>
              <w:widowControl/>
              <w:jc w:val="center"/>
              <w:rPr>
                <w:rFonts w:ascii="宋体" w:eastAsia="宋体" w:hAnsi="宋体" w:cs="宋体"/>
                <w:kern w:val="0"/>
                <w:sz w:val="22"/>
                <w:lang w:bidi="ar"/>
              </w:rPr>
            </w:pPr>
            <w:r w:rsidRPr="00EA793A">
              <w:rPr>
                <w:rFonts w:ascii="宋体" w:eastAsia="宋体" w:hAnsi="宋体" w:cs="宋体" w:hint="eastAsia"/>
                <w:kern w:val="0"/>
                <w:sz w:val="22"/>
                <w:lang w:bidi="ar"/>
              </w:rPr>
              <w:t>√</w:t>
            </w:r>
          </w:p>
        </w:tc>
        <w:tc>
          <w:tcPr>
            <w:tcW w:w="1559" w:type="dxa"/>
            <w:vAlign w:val="center"/>
          </w:tcPr>
          <w:p w:rsidR="00EA793A" w:rsidRPr="00EA793A" w:rsidRDefault="00EA793A" w:rsidP="00EA793A">
            <w:pPr>
              <w:widowControl/>
              <w:jc w:val="center"/>
              <w:rPr>
                <w:rFonts w:ascii="宋体" w:eastAsia="宋体" w:hAnsi="宋体" w:cs="宋体"/>
                <w:kern w:val="0"/>
                <w:sz w:val="22"/>
                <w:lang w:bidi="ar"/>
              </w:rPr>
            </w:pPr>
          </w:p>
        </w:tc>
        <w:tc>
          <w:tcPr>
            <w:tcW w:w="3137" w:type="dxa"/>
            <w:vAlign w:val="center"/>
          </w:tcPr>
          <w:p w:rsidR="00EA793A" w:rsidRPr="00EA793A" w:rsidRDefault="00EA793A" w:rsidP="00EA793A">
            <w:pPr>
              <w:widowControl/>
              <w:jc w:val="center"/>
              <w:rPr>
                <w:rFonts w:ascii="宋体" w:eastAsia="宋体" w:hAnsi="宋体" w:cs="宋体"/>
                <w:kern w:val="0"/>
                <w:sz w:val="22"/>
                <w:lang w:bidi="ar"/>
              </w:rPr>
            </w:pPr>
            <w:r w:rsidRPr="00EA793A">
              <w:rPr>
                <w:rFonts w:ascii="宋体" w:eastAsia="宋体" w:hAnsi="宋体" w:cs="宋体" w:hint="eastAsia"/>
                <w:kern w:val="0"/>
                <w:sz w:val="22"/>
                <w:lang w:bidi="ar"/>
              </w:rPr>
              <w:t>如办公桌椅等</w:t>
            </w:r>
          </w:p>
        </w:tc>
      </w:tr>
      <w:tr w:rsidR="00EA793A" w:rsidRPr="00EA793A" w:rsidTr="00B26ABE">
        <w:trPr>
          <w:trHeight w:val="425"/>
          <w:jc w:val="center"/>
        </w:trPr>
        <w:tc>
          <w:tcPr>
            <w:tcW w:w="849" w:type="dxa"/>
            <w:vAlign w:val="center"/>
          </w:tcPr>
          <w:p w:rsidR="00EA793A" w:rsidRPr="00EA793A" w:rsidRDefault="00EA793A" w:rsidP="00EA793A">
            <w:pPr>
              <w:widowControl/>
              <w:jc w:val="center"/>
              <w:rPr>
                <w:rFonts w:ascii="宋体" w:eastAsia="宋体" w:hAnsi="宋体" w:cs="宋体"/>
                <w:kern w:val="0"/>
                <w:sz w:val="22"/>
                <w:lang w:bidi="ar"/>
              </w:rPr>
            </w:pPr>
            <w:r w:rsidRPr="00EA793A">
              <w:rPr>
                <w:rFonts w:ascii="宋体" w:eastAsia="宋体" w:hAnsi="宋体" w:cs="宋体" w:hint="eastAsia"/>
                <w:kern w:val="0"/>
                <w:sz w:val="22"/>
                <w:lang w:bidi="ar"/>
              </w:rPr>
              <w:t>3</w:t>
            </w:r>
          </w:p>
        </w:tc>
        <w:tc>
          <w:tcPr>
            <w:tcW w:w="2534" w:type="dxa"/>
            <w:vAlign w:val="center"/>
          </w:tcPr>
          <w:p w:rsidR="00EA793A" w:rsidRPr="00EA793A" w:rsidRDefault="00EA793A" w:rsidP="00EA793A">
            <w:pPr>
              <w:widowControl/>
              <w:jc w:val="center"/>
              <w:rPr>
                <w:rFonts w:ascii="宋体" w:eastAsia="宋体" w:hAnsi="宋体" w:cs="宋体"/>
                <w:kern w:val="0"/>
                <w:sz w:val="22"/>
                <w:lang w:bidi="ar"/>
              </w:rPr>
            </w:pPr>
            <w:r w:rsidRPr="00EA793A">
              <w:rPr>
                <w:rFonts w:ascii="宋体" w:eastAsia="宋体" w:hAnsi="宋体" w:cs="宋体" w:hint="eastAsia"/>
                <w:kern w:val="0"/>
                <w:sz w:val="22"/>
                <w:lang w:bidi="ar"/>
              </w:rPr>
              <w:t>安防设备</w:t>
            </w:r>
          </w:p>
        </w:tc>
        <w:tc>
          <w:tcPr>
            <w:tcW w:w="1555" w:type="dxa"/>
            <w:vAlign w:val="center"/>
          </w:tcPr>
          <w:p w:rsidR="00EA793A" w:rsidRPr="00EA793A" w:rsidRDefault="00EA793A" w:rsidP="00EA793A">
            <w:pPr>
              <w:widowControl/>
              <w:jc w:val="center"/>
              <w:rPr>
                <w:rFonts w:ascii="宋体" w:eastAsia="宋体" w:hAnsi="宋体" w:cs="宋体"/>
                <w:kern w:val="0"/>
                <w:sz w:val="22"/>
                <w:lang w:bidi="ar"/>
              </w:rPr>
            </w:pPr>
            <w:r w:rsidRPr="00EA793A">
              <w:rPr>
                <w:rFonts w:ascii="宋体" w:eastAsia="宋体" w:hAnsi="宋体" w:cs="宋体" w:hint="eastAsia"/>
                <w:kern w:val="0"/>
                <w:sz w:val="22"/>
                <w:lang w:bidi="ar"/>
              </w:rPr>
              <w:t>√</w:t>
            </w:r>
          </w:p>
        </w:tc>
        <w:tc>
          <w:tcPr>
            <w:tcW w:w="1559" w:type="dxa"/>
            <w:vAlign w:val="center"/>
          </w:tcPr>
          <w:p w:rsidR="00EA793A" w:rsidRPr="00EA793A" w:rsidRDefault="00EA793A" w:rsidP="00EA793A">
            <w:pPr>
              <w:widowControl/>
              <w:jc w:val="center"/>
              <w:rPr>
                <w:rFonts w:ascii="宋体" w:eastAsia="宋体" w:hAnsi="宋体" w:cs="宋体"/>
                <w:kern w:val="0"/>
                <w:sz w:val="22"/>
                <w:lang w:bidi="ar"/>
              </w:rPr>
            </w:pPr>
          </w:p>
        </w:tc>
        <w:tc>
          <w:tcPr>
            <w:tcW w:w="3137" w:type="dxa"/>
            <w:vAlign w:val="center"/>
          </w:tcPr>
          <w:p w:rsidR="00EA793A" w:rsidRPr="00EA793A" w:rsidRDefault="00EA793A" w:rsidP="00EA793A">
            <w:pPr>
              <w:widowControl/>
              <w:jc w:val="center"/>
              <w:rPr>
                <w:rFonts w:ascii="宋体" w:eastAsia="宋体" w:hAnsi="宋体" w:cs="宋体"/>
                <w:kern w:val="0"/>
                <w:sz w:val="22"/>
                <w:lang w:bidi="ar"/>
              </w:rPr>
            </w:pPr>
            <w:r w:rsidRPr="00EA793A">
              <w:rPr>
                <w:rFonts w:ascii="宋体" w:eastAsia="宋体" w:hAnsi="宋体" w:cs="宋体" w:hint="eastAsia"/>
                <w:kern w:val="0"/>
                <w:sz w:val="22"/>
                <w:lang w:bidi="ar"/>
              </w:rPr>
              <w:t>如消控设备、监控设备等</w:t>
            </w:r>
          </w:p>
        </w:tc>
      </w:tr>
      <w:tr w:rsidR="00EA793A" w:rsidRPr="00EA793A" w:rsidTr="00B26ABE">
        <w:trPr>
          <w:trHeight w:val="425"/>
          <w:jc w:val="center"/>
        </w:trPr>
        <w:tc>
          <w:tcPr>
            <w:tcW w:w="849" w:type="dxa"/>
            <w:vAlign w:val="center"/>
          </w:tcPr>
          <w:p w:rsidR="00EA793A" w:rsidRPr="00EA793A" w:rsidRDefault="00EA793A" w:rsidP="00EA793A">
            <w:pPr>
              <w:widowControl/>
              <w:jc w:val="center"/>
              <w:rPr>
                <w:rFonts w:ascii="宋体" w:eastAsia="宋体" w:hAnsi="宋体" w:cs="宋体"/>
                <w:kern w:val="0"/>
                <w:sz w:val="22"/>
                <w:lang w:bidi="ar"/>
              </w:rPr>
            </w:pPr>
            <w:r w:rsidRPr="00EA793A">
              <w:rPr>
                <w:rFonts w:ascii="宋体" w:eastAsia="宋体" w:hAnsi="宋体" w:cs="宋体" w:hint="eastAsia"/>
                <w:kern w:val="0"/>
                <w:sz w:val="22"/>
                <w:lang w:bidi="ar"/>
              </w:rPr>
              <w:t>4</w:t>
            </w:r>
          </w:p>
        </w:tc>
        <w:tc>
          <w:tcPr>
            <w:tcW w:w="2534" w:type="dxa"/>
            <w:vAlign w:val="center"/>
          </w:tcPr>
          <w:p w:rsidR="00EA793A" w:rsidRPr="00EA793A" w:rsidRDefault="00EA793A" w:rsidP="00EA793A">
            <w:pPr>
              <w:widowControl/>
              <w:jc w:val="center"/>
              <w:rPr>
                <w:rFonts w:ascii="宋体" w:eastAsia="宋体" w:hAnsi="宋体" w:cs="宋体"/>
                <w:kern w:val="0"/>
                <w:sz w:val="22"/>
                <w:lang w:bidi="ar"/>
              </w:rPr>
            </w:pPr>
            <w:r w:rsidRPr="00EA793A">
              <w:rPr>
                <w:rFonts w:ascii="宋体" w:eastAsia="宋体" w:hAnsi="宋体" w:cs="宋体" w:hint="eastAsia"/>
                <w:kern w:val="0"/>
                <w:sz w:val="22"/>
                <w:lang w:bidi="ar"/>
              </w:rPr>
              <w:t>安保设施</w:t>
            </w:r>
          </w:p>
        </w:tc>
        <w:tc>
          <w:tcPr>
            <w:tcW w:w="1555" w:type="dxa"/>
            <w:vAlign w:val="center"/>
          </w:tcPr>
          <w:p w:rsidR="00EA793A" w:rsidRPr="00EA793A" w:rsidRDefault="00EA793A" w:rsidP="00EA793A">
            <w:pPr>
              <w:widowControl/>
              <w:jc w:val="center"/>
              <w:rPr>
                <w:rFonts w:ascii="宋体" w:eastAsia="宋体" w:hAnsi="宋体" w:cs="宋体"/>
                <w:kern w:val="0"/>
                <w:sz w:val="22"/>
                <w:lang w:bidi="ar"/>
              </w:rPr>
            </w:pPr>
            <w:r w:rsidRPr="00EA793A">
              <w:rPr>
                <w:rFonts w:ascii="宋体" w:eastAsia="宋体" w:hAnsi="宋体" w:cs="宋体" w:hint="eastAsia"/>
                <w:kern w:val="0"/>
                <w:sz w:val="22"/>
                <w:lang w:bidi="ar"/>
              </w:rPr>
              <w:t>√</w:t>
            </w:r>
          </w:p>
        </w:tc>
        <w:tc>
          <w:tcPr>
            <w:tcW w:w="1559" w:type="dxa"/>
            <w:vAlign w:val="center"/>
          </w:tcPr>
          <w:p w:rsidR="00EA793A" w:rsidRPr="00EA793A" w:rsidRDefault="00EA793A" w:rsidP="00EA793A">
            <w:pPr>
              <w:widowControl/>
              <w:jc w:val="center"/>
              <w:rPr>
                <w:rFonts w:ascii="宋体" w:eastAsia="宋体" w:hAnsi="宋体" w:cs="宋体"/>
                <w:kern w:val="0"/>
                <w:sz w:val="22"/>
                <w:lang w:bidi="ar"/>
              </w:rPr>
            </w:pPr>
          </w:p>
        </w:tc>
        <w:tc>
          <w:tcPr>
            <w:tcW w:w="3137" w:type="dxa"/>
            <w:vAlign w:val="center"/>
          </w:tcPr>
          <w:p w:rsidR="00EA793A" w:rsidRPr="00EA793A" w:rsidRDefault="00EA793A" w:rsidP="00EA793A">
            <w:pPr>
              <w:widowControl/>
              <w:jc w:val="center"/>
              <w:rPr>
                <w:rFonts w:ascii="宋体" w:eastAsia="宋体" w:hAnsi="宋体" w:cs="宋体"/>
                <w:kern w:val="0"/>
                <w:sz w:val="22"/>
                <w:lang w:bidi="ar"/>
              </w:rPr>
            </w:pPr>
            <w:r w:rsidRPr="00EA793A">
              <w:rPr>
                <w:rFonts w:ascii="宋体" w:eastAsia="宋体" w:hAnsi="宋体" w:cs="宋体" w:hint="eastAsia"/>
                <w:kern w:val="0"/>
                <w:sz w:val="22"/>
                <w:lang w:bidi="ar"/>
              </w:rPr>
              <w:t>如隔离带、警戒线、警示锥等</w:t>
            </w:r>
          </w:p>
        </w:tc>
      </w:tr>
      <w:tr w:rsidR="00EA793A" w:rsidRPr="00EA793A" w:rsidTr="00B26ABE">
        <w:trPr>
          <w:trHeight w:val="425"/>
          <w:jc w:val="center"/>
        </w:trPr>
        <w:tc>
          <w:tcPr>
            <w:tcW w:w="849" w:type="dxa"/>
            <w:vAlign w:val="center"/>
          </w:tcPr>
          <w:p w:rsidR="00EA793A" w:rsidRPr="00EA793A" w:rsidRDefault="00EA793A" w:rsidP="00EA793A">
            <w:pPr>
              <w:widowControl/>
              <w:jc w:val="center"/>
              <w:rPr>
                <w:rFonts w:ascii="宋体" w:eastAsia="宋体" w:hAnsi="宋体" w:cs="宋体"/>
                <w:kern w:val="0"/>
                <w:sz w:val="22"/>
                <w:lang w:bidi="ar"/>
              </w:rPr>
            </w:pPr>
            <w:r w:rsidRPr="00EA793A">
              <w:rPr>
                <w:rFonts w:ascii="宋体" w:eastAsia="宋体" w:hAnsi="宋体" w:cs="宋体" w:hint="eastAsia"/>
                <w:kern w:val="0"/>
                <w:sz w:val="22"/>
                <w:lang w:bidi="ar"/>
              </w:rPr>
              <w:t>5</w:t>
            </w:r>
          </w:p>
        </w:tc>
        <w:tc>
          <w:tcPr>
            <w:tcW w:w="2534" w:type="dxa"/>
            <w:vAlign w:val="center"/>
          </w:tcPr>
          <w:p w:rsidR="00EA793A" w:rsidRPr="00EA793A" w:rsidRDefault="00EA793A" w:rsidP="00EA793A">
            <w:pPr>
              <w:widowControl/>
              <w:jc w:val="center"/>
              <w:rPr>
                <w:rFonts w:ascii="宋体" w:eastAsia="宋体" w:hAnsi="宋体" w:cs="宋体"/>
                <w:kern w:val="0"/>
                <w:sz w:val="22"/>
                <w:lang w:bidi="ar"/>
              </w:rPr>
            </w:pPr>
            <w:r w:rsidRPr="00EA793A">
              <w:rPr>
                <w:rFonts w:ascii="宋体" w:eastAsia="宋体" w:hAnsi="宋体" w:cs="宋体" w:hint="eastAsia"/>
                <w:kern w:val="0"/>
                <w:sz w:val="22"/>
                <w:lang w:bidi="ar"/>
              </w:rPr>
              <w:t>保安员工作装备及用品</w:t>
            </w:r>
          </w:p>
        </w:tc>
        <w:tc>
          <w:tcPr>
            <w:tcW w:w="1555" w:type="dxa"/>
            <w:vAlign w:val="center"/>
          </w:tcPr>
          <w:p w:rsidR="00EA793A" w:rsidRPr="00EA793A" w:rsidRDefault="00EA793A" w:rsidP="00EA793A">
            <w:pPr>
              <w:widowControl/>
              <w:jc w:val="center"/>
              <w:rPr>
                <w:rFonts w:ascii="宋体" w:eastAsia="宋体" w:hAnsi="宋体" w:cs="宋体"/>
                <w:kern w:val="0"/>
                <w:sz w:val="22"/>
                <w:lang w:bidi="ar"/>
              </w:rPr>
            </w:pPr>
            <w:r w:rsidRPr="00EA793A">
              <w:rPr>
                <w:rFonts w:ascii="宋体" w:eastAsia="宋体" w:hAnsi="宋体" w:cs="宋体" w:hint="eastAsia"/>
                <w:kern w:val="0"/>
                <w:sz w:val="22"/>
                <w:lang w:bidi="ar"/>
              </w:rPr>
              <w:t>√</w:t>
            </w:r>
          </w:p>
        </w:tc>
        <w:tc>
          <w:tcPr>
            <w:tcW w:w="1559" w:type="dxa"/>
            <w:vAlign w:val="center"/>
          </w:tcPr>
          <w:p w:rsidR="00EA793A" w:rsidRPr="00EA793A" w:rsidRDefault="00EA793A" w:rsidP="00EA793A">
            <w:pPr>
              <w:widowControl/>
              <w:jc w:val="center"/>
              <w:rPr>
                <w:rFonts w:ascii="宋体" w:eastAsia="宋体" w:hAnsi="宋体" w:cs="宋体"/>
                <w:kern w:val="0"/>
                <w:sz w:val="22"/>
                <w:lang w:bidi="ar"/>
              </w:rPr>
            </w:pPr>
          </w:p>
        </w:tc>
        <w:tc>
          <w:tcPr>
            <w:tcW w:w="3137" w:type="dxa"/>
            <w:vAlign w:val="center"/>
          </w:tcPr>
          <w:p w:rsidR="00EA793A" w:rsidRPr="00EA793A" w:rsidRDefault="00EA793A" w:rsidP="00EA793A">
            <w:pPr>
              <w:widowControl/>
              <w:jc w:val="center"/>
              <w:rPr>
                <w:rFonts w:ascii="宋体" w:eastAsia="宋体" w:hAnsi="宋体" w:cs="宋体"/>
                <w:kern w:val="0"/>
                <w:sz w:val="22"/>
                <w:lang w:bidi="ar"/>
              </w:rPr>
            </w:pPr>
            <w:r w:rsidRPr="00EA793A">
              <w:rPr>
                <w:rFonts w:ascii="宋体" w:eastAsia="宋体" w:hAnsi="宋体" w:cs="宋体" w:hint="eastAsia"/>
                <w:kern w:val="0"/>
                <w:sz w:val="22"/>
                <w:lang w:bidi="ar"/>
              </w:rPr>
              <w:t>如防暴靴、防暴叉等</w:t>
            </w:r>
          </w:p>
        </w:tc>
      </w:tr>
    </w:tbl>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 xml:space="preserve">9.2.3 </w:t>
      </w:r>
      <w:r w:rsidRPr="00EA793A">
        <w:rPr>
          <w:rFonts w:ascii="Times New Roman" w:eastAsia="宋体" w:hAnsi="Times New Roman" w:cs="Times New Roman" w:hint="eastAsia"/>
          <w:sz w:val="22"/>
        </w:rPr>
        <w:t>具体服务要求</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9.2.3.1</w:t>
      </w:r>
      <w:r w:rsidRPr="00EA793A">
        <w:rPr>
          <w:rFonts w:ascii="Times New Roman" w:eastAsia="宋体" w:hAnsi="Times New Roman" w:cs="Times New Roman" w:hint="eastAsia"/>
          <w:sz w:val="22"/>
        </w:rPr>
        <w:t>门卫管理</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w:t>
      </w:r>
      <w:r w:rsidRPr="00EA793A">
        <w:rPr>
          <w:rFonts w:ascii="Times New Roman" w:eastAsia="宋体" w:hAnsi="Times New Roman" w:cs="Times New Roman" w:hint="eastAsia"/>
          <w:sz w:val="22"/>
        </w:rPr>
        <w:t>1</w:t>
      </w:r>
      <w:r w:rsidRPr="00EA793A">
        <w:rPr>
          <w:rFonts w:ascii="Times New Roman" w:eastAsia="宋体" w:hAnsi="Times New Roman" w:cs="Times New Roman" w:hint="eastAsia"/>
          <w:sz w:val="22"/>
        </w:rPr>
        <w:t>）服务范围：负责医院出入口的安全管理，包含但不限于管理人员、车辆、物品的出入；主动问询并接待来访人员；严格控制大件物品进出门；严禁推销、拾荒、发小广告等闲杂人员进入。</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w:t>
      </w:r>
      <w:r w:rsidRPr="00EA793A">
        <w:rPr>
          <w:rFonts w:ascii="Times New Roman" w:eastAsia="宋体" w:hAnsi="Times New Roman" w:cs="Times New Roman" w:hint="eastAsia"/>
          <w:sz w:val="22"/>
        </w:rPr>
        <w:t>2</w:t>
      </w:r>
      <w:r w:rsidRPr="00EA793A">
        <w:rPr>
          <w:rFonts w:ascii="Times New Roman" w:eastAsia="宋体" w:hAnsi="Times New Roman" w:cs="Times New Roman" w:hint="eastAsia"/>
          <w:sz w:val="22"/>
        </w:rPr>
        <w:t>）总体要求：投标人须按照采购人相关规定，设置</w:t>
      </w:r>
      <w:r w:rsidRPr="00EA793A">
        <w:rPr>
          <w:rFonts w:ascii="Times New Roman" w:eastAsia="宋体" w:hAnsi="Times New Roman" w:cs="Times New Roman" w:hint="eastAsia"/>
          <w:sz w:val="22"/>
        </w:rPr>
        <w:t>24</w:t>
      </w:r>
      <w:r w:rsidRPr="00EA793A">
        <w:rPr>
          <w:rFonts w:ascii="Times New Roman" w:eastAsia="宋体" w:hAnsi="Times New Roman" w:cs="Times New Roman" w:hint="eastAsia"/>
          <w:sz w:val="22"/>
        </w:rPr>
        <w:t>小时值班岗。</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w:t>
      </w:r>
      <w:r w:rsidRPr="00EA793A">
        <w:rPr>
          <w:rFonts w:ascii="Times New Roman" w:eastAsia="宋体" w:hAnsi="Times New Roman" w:cs="Times New Roman" w:hint="eastAsia"/>
          <w:sz w:val="22"/>
        </w:rPr>
        <w:t>3</w:t>
      </w:r>
      <w:r w:rsidRPr="00EA793A">
        <w:rPr>
          <w:rFonts w:ascii="Times New Roman" w:eastAsia="宋体" w:hAnsi="Times New Roman" w:cs="Times New Roman" w:hint="eastAsia"/>
          <w:sz w:val="22"/>
        </w:rPr>
        <w:t>）人员要求：持证上岗，具有相关工作经验。</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w:t>
      </w:r>
      <w:r w:rsidRPr="00EA793A">
        <w:rPr>
          <w:rFonts w:ascii="Times New Roman" w:eastAsia="宋体" w:hAnsi="Times New Roman" w:cs="Times New Roman" w:hint="eastAsia"/>
          <w:sz w:val="22"/>
        </w:rPr>
        <w:t>4</w:t>
      </w:r>
      <w:r w:rsidRPr="00EA793A">
        <w:rPr>
          <w:rFonts w:ascii="Times New Roman" w:eastAsia="宋体" w:hAnsi="Times New Roman" w:cs="Times New Roman" w:hint="eastAsia"/>
          <w:sz w:val="22"/>
        </w:rPr>
        <w:t>）工作职责：负责区域内的安全秩序维护。</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9.2.3.2</w:t>
      </w:r>
      <w:r w:rsidRPr="00EA793A">
        <w:rPr>
          <w:rFonts w:ascii="Times New Roman" w:eastAsia="宋体" w:hAnsi="Times New Roman" w:cs="Times New Roman" w:hint="eastAsia"/>
          <w:sz w:val="22"/>
        </w:rPr>
        <w:t>治安管理</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w:t>
      </w:r>
      <w:r w:rsidRPr="00EA793A">
        <w:rPr>
          <w:rFonts w:ascii="Times New Roman" w:eastAsia="宋体" w:hAnsi="Times New Roman" w:cs="Times New Roman" w:hint="eastAsia"/>
          <w:sz w:val="22"/>
        </w:rPr>
        <w:t>1</w:t>
      </w:r>
      <w:r w:rsidRPr="00EA793A">
        <w:rPr>
          <w:rFonts w:ascii="Times New Roman" w:eastAsia="宋体" w:hAnsi="Times New Roman" w:cs="Times New Roman" w:hint="eastAsia"/>
          <w:sz w:val="22"/>
        </w:rPr>
        <w:t>）服务范围：负责医院门急诊等区域安全管理，维护采购人的正常医疗工作秩序，做好“四防”管理。根据采购人要求对人员、车辆、物品的出入进行严格管理，严禁推销或拾荒等闲杂人员进入；管辖范围内出现可疑人员，礼貌查问；严格执行采购人有关对物品出入管理规章制度，凡出门的大件物品（私人生活用品除外）一律凭物品出门证出门，执勤队员必须根据出门证注明物品种类进行核查，相符后放行并收缴物品出门证归档备案；遇有聚众闹事、寻衅滋事、偷盗、抢劫、行凶、纵火等违法犯罪活动时应立即启动应急预案，并向公安机关和采购人报告，协助迅速平息事件，把损失降到最低限度；协助采购人和公安部门对各类突发事件进行预防与处理。</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w:t>
      </w:r>
      <w:r w:rsidRPr="00EA793A">
        <w:rPr>
          <w:rFonts w:ascii="Times New Roman" w:eastAsia="宋体" w:hAnsi="Times New Roman" w:cs="Times New Roman" w:hint="eastAsia"/>
          <w:sz w:val="22"/>
        </w:rPr>
        <w:t>2</w:t>
      </w:r>
      <w:r w:rsidRPr="00EA793A">
        <w:rPr>
          <w:rFonts w:ascii="Times New Roman" w:eastAsia="宋体" w:hAnsi="Times New Roman" w:cs="Times New Roman" w:hint="eastAsia"/>
          <w:sz w:val="22"/>
        </w:rPr>
        <w:t>）总体要求：投标人须按照采购人相关规定，设置巡查岗位，落实工作要求。</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w:t>
      </w:r>
      <w:r w:rsidRPr="00EA793A">
        <w:rPr>
          <w:rFonts w:ascii="Times New Roman" w:eastAsia="宋体" w:hAnsi="Times New Roman" w:cs="Times New Roman" w:hint="eastAsia"/>
          <w:sz w:val="22"/>
        </w:rPr>
        <w:t>3</w:t>
      </w:r>
      <w:r w:rsidRPr="00EA793A">
        <w:rPr>
          <w:rFonts w:ascii="Times New Roman" w:eastAsia="宋体" w:hAnsi="Times New Roman" w:cs="Times New Roman" w:hint="eastAsia"/>
          <w:sz w:val="22"/>
        </w:rPr>
        <w:t>）人员要求：持证上岗，具有相关工作经验。</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w:t>
      </w:r>
      <w:r w:rsidRPr="00EA793A">
        <w:rPr>
          <w:rFonts w:ascii="Times New Roman" w:eastAsia="宋体" w:hAnsi="Times New Roman" w:cs="Times New Roman" w:hint="eastAsia"/>
          <w:sz w:val="22"/>
        </w:rPr>
        <w:t>4</w:t>
      </w:r>
      <w:r w:rsidRPr="00EA793A">
        <w:rPr>
          <w:rFonts w:ascii="Times New Roman" w:eastAsia="宋体" w:hAnsi="Times New Roman" w:cs="Times New Roman" w:hint="eastAsia"/>
          <w:sz w:val="22"/>
        </w:rPr>
        <w:t>）工作职责：</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fldChar w:fldCharType="begin"/>
      </w:r>
      <w:r w:rsidRPr="00EA793A">
        <w:rPr>
          <w:rFonts w:ascii="Times New Roman" w:eastAsia="宋体" w:hAnsi="Times New Roman" w:cs="Times New Roman" w:hint="eastAsia"/>
          <w:sz w:val="22"/>
        </w:rPr>
        <w:instrText xml:space="preserve"> = 1 \* GB3 </w:instrText>
      </w:r>
      <w:r w:rsidRPr="00EA793A">
        <w:rPr>
          <w:rFonts w:ascii="Times New Roman" w:eastAsia="宋体" w:hAnsi="Times New Roman" w:cs="Times New Roman" w:hint="eastAsia"/>
          <w:sz w:val="22"/>
        </w:rPr>
        <w:fldChar w:fldCharType="separate"/>
      </w:r>
      <w:r w:rsidRPr="00EA793A">
        <w:rPr>
          <w:rFonts w:ascii="Times New Roman" w:eastAsia="宋体" w:hAnsi="Times New Roman" w:cs="Times New Roman" w:hint="eastAsia"/>
          <w:sz w:val="22"/>
        </w:rPr>
        <w:t>①</w:t>
      </w:r>
      <w:r w:rsidRPr="00EA793A">
        <w:rPr>
          <w:rFonts w:ascii="Times New Roman" w:eastAsia="宋体" w:hAnsi="Times New Roman" w:cs="Times New Roman" w:hint="eastAsia"/>
          <w:sz w:val="22"/>
        </w:rPr>
        <w:fldChar w:fldCharType="end"/>
      </w:r>
      <w:r w:rsidRPr="00EA793A">
        <w:rPr>
          <w:rFonts w:ascii="Times New Roman" w:eastAsia="宋体" w:hAnsi="Times New Roman" w:cs="Times New Roman" w:hint="eastAsia"/>
          <w:sz w:val="22"/>
        </w:rPr>
        <w:t>负责区域内的秩序维护；</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fldChar w:fldCharType="begin"/>
      </w:r>
      <w:r w:rsidRPr="00EA793A">
        <w:rPr>
          <w:rFonts w:ascii="Times New Roman" w:eastAsia="宋体" w:hAnsi="Times New Roman" w:cs="Times New Roman" w:hint="eastAsia"/>
          <w:sz w:val="22"/>
        </w:rPr>
        <w:instrText xml:space="preserve"> = 2 \* GB3 </w:instrText>
      </w:r>
      <w:r w:rsidRPr="00EA793A">
        <w:rPr>
          <w:rFonts w:ascii="Times New Roman" w:eastAsia="宋体" w:hAnsi="Times New Roman" w:cs="Times New Roman" w:hint="eastAsia"/>
          <w:sz w:val="22"/>
        </w:rPr>
        <w:fldChar w:fldCharType="separate"/>
      </w:r>
      <w:r w:rsidRPr="00EA793A">
        <w:rPr>
          <w:rFonts w:ascii="Times New Roman" w:eastAsia="宋体" w:hAnsi="Times New Roman" w:cs="Times New Roman" w:hint="eastAsia"/>
          <w:sz w:val="22"/>
        </w:rPr>
        <w:t>②</w:t>
      </w:r>
      <w:r w:rsidRPr="00EA793A">
        <w:rPr>
          <w:rFonts w:ascii="Times New Roman" w:eastAsia="宋体" w:hAnsi="Times New Roman" w:cs="Times New Roman" w:hint="eastAsia"/>
          <w:sz w:val="22"/>
        </w:rPr>
        <w:fldChar w:fldCharType="end"/>
      </w:r>
      <w:r w:rsidRPr="00EA793A">
        <w:rPr>
          <w:rFonts w:ascii="Times New Roman" w:eastAsia="宋体" w:hAnsi="Times New Roman" w:cs="Times New Roman" w:hint="eastAsia"/>
          <w:sz w:val="22"/>
        </w:rPr>
        <w:t>如遇突发情况及时汇报主管协同处理，并做好记录；</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9.2.3.3</w:t>
      </w:r>
      <w:r w:rsidRPr="00EA793A">
        <w:rPr>
          <w:rFonts w:ascii="Times New Roman" w:eastAsia="宋体" w:hAnsi="Times New Roman" w:cs="Times New Roman" w:hint="eastAsia"/>
          <w:sz w:val="22"/>
        </w:rPr>
        <w:t>车辆引导</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lastRenderedPageBreak/>
        <w:t>（</w:t>
      </w:r>
      <w:r w:rsidRPr="00EA793A">
        <w:rPr>
          <w:rFonts w:ascii="Times New Roman" w:eastAsia="宋体" w:hAnsi="Times New Roman" w:cs="Times New Roman" w:hint="eastAsia"/>
          <w:sz w:val="22"/>
        </w:rPr>
        <w:t>1</w:t>
      </w:r>
      <w:r w:rsidRPr="00EA793A">
        <w:rPr>
          <w:rFonts w:ascii="Times New Roman" w:eastAsia="宋体" w:hAnsi="Times New Roman" w:cs="Times New Roman" w:hint="eastAsia"/>
          <w:sz w:val="22"/>
        </w:rPr>
        <w:t>）服务范围：对进出医院的车辆进行停放管理，做好停车场车辆管理工作，提供安全有序、文明礼貌、专业的车辆停放管理服务；车辆进入管理区域后，应引导车辆停放。出现有固定车位而任意停放、不按规定任意停放、占用消防通道停车等情况时，应及时劝阻；车辆进入停车位停放时，应验证车况，查看车辆是否有损坏，车窗是否已关闭，是否有贵重物品遗留车内等，必要时立刻与车主沟通并做好记录，避免出现法律纠纷；定期巡视，确保停车场、停车库的设施设备保持安全完好、整洁。</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w:t>
      </w:r>
      <w:r w:rsidRPr="00EA793A">
        <w:rPr>
          <w:rFonts w:ascii="Times New Roman" w:eastAsia="宋体" w:hAnsi="Times New Roman" w:cs="Times New Roman" w:hint="eastAsia"/>
          <w:sz w:val="22"/>
        </w:rPr>
        <w:t>2</w:t>
      </w:r>
      <w:r w:rsidRPr="00EA793A">
        <w:rPr>
          <w:rFonts w:ascii="Times New Roman" w:eastAsia="宋体" w:hAnsi="Times New Roman" w:cs="Times New Roman" w:hint="eastAsia"/>
          <w:sz w:val="22"/>
        </w:rPr>
        <w:t>）总体要求：投标人须按照采购人相关规定，设置岗位，落实工作要求。</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w:t>
      </w:r>
      <w:r w:rsidRPr="00EA793A">
        <w:rPr>
          <w:rFonts w:ascii="Times New Roman" w:eastAsia="宋体" w:hAnsi="Times New Roman" w:cs="Times New Roman" w:hint="eastAsia"/>
          <w:sz w:val="22"/>
        </w:rPr>
        <w:t>3</w:t>
      </w:r>
      <w:r w:rsidRPr="00EA793A">
        <w:rPr>
          <w:rFonts w:ascii="Times New Roman" w:eastAsia="宋体" w:hAnsi="Times New Roman" w:cs="Times New Roman" w:hint="eastAsia"/>
          <w:sz w:val="22"/>
        </w:rPr>
        <w:t>）人员要求：持证上岗，具有相关工作经验。</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w:t>
      </w:r>
      <w:r w:rsidRPr="00EA793A">
        <w:rPr>
          <w:rFonts w:ascii="Times New Roman" w:eastAsia="宋体" w:hAnsi="Times New Roman" w:cs="Times New Roman" w:hint="eastAsia"/>
          <w:sz w:val="22"/>
        </w:rPr>
        <w:t>4</w:t>
      </w:r>
      <w:r w:rsidRPr="00EA793A">
        <w:rPr>
          <w:rFonts w:ascii="Times New Roman" w:eastAsia="宋体" w:hAnsi="Times New Roman" w:cs="Times New Roman" w:hint="eastAsia"/>
          <w:sz w:val="22"/>
        </w:rPr>
        <w:t>）工作职责：</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①</w:t>
      </w:r>
      <w:r w:rsidRPr="00EA793A">
        <w:rPr>
          <w:rFonts w:ascii="Times New Roman" w:eastAsia="宋体" w:hAnsi="Times New Roman" w:cs="Times New Roman" w:hint="eastAsia"/>
          <w:sz w:val="22"/>
        </w:rPr>
        <w:t xml:space="preserve"> </w:t>
      </w:r>
      <w:r w:rsidRPr="00EA793A">
        <w:rPr>
          <w:rFonts w:ascii="Times New Roman" w:eastAsia="宋体" w:hAnsi="Times New Roman" w:cs="Times New Roman" w:hint="eastAsia"/>
          <w:sz w:val="22"/>
        </w:rPr>
        <w:t>负责对采购人进出医院车辆的停放指引，做好停车区域车辆管理工作，提供安全有序、文明礼貌、专业的车辆停放管理服务。出现有固定车位而任意停放、不按规定任意停放、占用消防通道停车等情况时，应及时劝阻；</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②</w:t>
      </w:r>
      <w:r w:rsidRPr="00EA793A">
        <w:rPr>
          <w:rFonts w:ascii="Times New Roman" w:eastAsia="宋体" w:hAnsi="Times New Roman" w:cs="Times New Roman" w:hint="eastAsia"/>
          <w:sz w:val="22"/>
        </w:rPr>
        <w:t xml:space="preserve"> </w:t>
      </w:r>
      <w:r w:rsidRPr="00EA793A">
        <w:rPr>
          <w:rFonts w:ascii="Times New Roman" w:eastAsia="宋体" w:hAnsi="Times New Roman" w:cs="Times New Roman" w:hint="eastAsia"/>
          <w:sz w:val="22"/>
        </w:rPr>
        <w:t>阻止“黑救护车”等进入医院；</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③</w:t>
      </w:r>
      <w:r w:rsidRPr="00EA793A">
        <w:rPr>
          <w:rFonts w:ascii="Times New Roman" w:eastAsia="宋体" w:hAnsi="Times New Roman" w:cs="Times New Roman" w:hint="eastAsia"/>
          <w:sz w:val="22"/>
        </w:rPr>
        <w:t xml:space="preserve"> </w:t>
      </w:r>
      <w:r w:rsidRPr="00EA793A">
        <w:rPr>
          <w:rFonts w:ascii="Times New Roman" w:eastAsia="宋体" w:hAnsi="Times New Roman" w:cs="Times New Roman" w:hint="eastAsia"/>
          <w:sz w:val="22"/>
        </w:rPr>
        <w:t>定期巡视，确保停车区域的设施设备保持安全完好、整洁。</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9.2.3.4</w:t>
      </w:r>
      <w:r w:rsidRPr="00EA793A">
        <w:rPr>
          <w:rFonts w:ascii="Times New Roman" w:eastAsia="宋体" w:hAnsi="Times New Roman" w:cs="Times New Roman" w:hint="eastAsia"/>
          <w:sz w:val="22"/>
        </w:rPr>
        <w:t>消防、监控管理</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w:t>
      </w:r>
      <w:r w:rsidRPr="00EA793A">
        <w:rPr>
          <w:rFonts w:ascii="Times New Roman" w:eastAsia="宋体" w:hAnsi="Times New Roman" w:cs="Times New Roman" w:hint="eastAsia"/>
          <w:sz w:val="22"/>
        </w:rPr>
        <w:t>1</w:t>
      </w:r>
      <w:r w:rsidRPr="00EA793A">
        <w:rPr>
          <w:rFonts w:ascii="Times New Roman" w:eastAsia="宋体" w:hAnsi="Times New Roman" w:cs="Times New Roman" w:hint="eastAsia"/>
          <w:sz w:val="22"/>
        </w:rPr>
        <w:t>）服务范围：建立健全消防责任制，对全体员工定期进行消防培训，使之掌握基本消防技能；消防监控室实行</w:t>
      </w:r>
      <w:r w:rsidRPr="00EA793A">
        <w:rPr>
          <w:rFonts w:ascii="Times New Roman" w:eastAsia="宋体" w:hAnsi="Times New Roman" w:cs="Times New Roman" w:hint="eastAsia"/>
          <w:sz w:val="22"/>
        </w:rPr>
        <w:t>24</w:t>
      </w:r>
      <w:r w:rsidRPr="00EA793A">
        <w:rPr>
          <w:rFonts w:ascii="Times New Roman" w:eastAsia="宋体" w:hAnsi="Times New Roman" w:cs="Times New Roman" w:hint="eastAsia"/>
          <w:sz w:val="22"/>
        </w:rPr>
        <w:t>小时值班制度，记录齐全；消防设备设施定期巡视，巡视记录规范完整，发现问题及时报告采购人并向专业单位报修；制定火警事故及其他应急情况处理预案，保证应急疏散通道畅通无阻；杜绝火灾隐患和无火灾事故；积极配和采购人完成消防设施设备的验收事项；遇有火情或自然灾害时，执勤人员应判断事态阶段，启动应急预案（果断处置、组织疏散人员），并同时拨打</w:t>
      </w:r>
      <w:r w:rsidRPr="00EA793A">
        <w:rPr>
          <w:rFonts w:ascii="Times New Roman" w:eastAsia="宋体" w:hAnsi="Times New Roman" w:cs="Times New Roman" w:hint="eastAsia"/>
          <w:sz w:val="22"/>
        </w:rPr>
        <w:t>119</w:t>
      </w:r>
      <w:r w:rsidRPr="00EA793A">
        <w:rPr>
          <w:rFonts w:ascii="Times New Roman" w:eastAsia="宋体" w:hAnsi="Times New Roman" w:cs="Times New Roman" w:hint="eastAsia"/>
          <w:sz w:val="22"/>
        </w:rPr>
        <w:t>、</w:t>
      </w:r>
      <w:r w:rsidRPr="00EA793A">
        <w:rPr>
          <w:rFonts w:ascii="Times New Roman" w:eastAsia="宋体" w:hAnsi="Times New Roman" w:cs="Times New Roman" w:hint="eastAsia"/>
          <w:sz w:val="22"/>
        </w:rPr>
        <w:t>110</w:t>
      </w:r>
      <w:r w:rsidRPr="00EA793A">
        <w:rPr>
          <w:rFonts w:ascii="Times New Roman" w:eastAsia="宋体" w:hAnsi="Times New Roman" w:cs="Times New Roman" w:hint="eastAsia"/>
          <w:sz w:val="22"/>
        </w:rPr>
        <w:t>等相关部门组织抢救。</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w:t>
      </w:r>
      <w:r w:rsidRPr="00EA793A">
        <w:rPr>
          <w:rFonts w:ascii="Times New Roman" w:eastAsia="宋体" w:hAnsi="Times New Roman" w:cs="Times New Roman" w:hint="eastAsia"/>
          <w:sz w:val="22"/>
        </w:rPr>
        <w:t>2</w:t>
      </w:r>
      <w:r w:rsidRPr="00EA793A">
        <w:rPr>
          <w:rFonts w:ascii="Times New Roman" w:eastAsia="宋体" w:hAnsi="Times New Roman" w:cs="Times New Roman" w:hint="eastAsia"/>
          <w:sz w:val="22"/>
        </w:rPr>
        <w:t>）总体要求：投标人须按照采购人相关规定设置岗位，到岗人员须具备消防设施操作员证。</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w:t>
      </w:r>
      <w:r w:rsidRPr="00EA793A">
        <w:rPr>
          <w:rFonts w:ascii="Times New Roman" w:eastAsia="宋体" w:hAnsi="Times New Roman" w:cs="Times New Roman" w:hint="eastAsia"/>
          <w:sz w:val="22"/>
        </w:rPr>
        <w:t>3</w:t>
      </w:r>
      <w:r w:rsidRPr="00EA793A">
        <w:rPr>
          <w:rFonts w:ascii="Times New Roman" w:eastAsia="宋体" w:hAnsi="Times New Roman" w:cs="Times New Roman" w:hint="eastAsia"/>
          <w:sz w:val="22"/>
        </w:rPr>
        <w:t>）人员要求：持证上岗，具有相关工作经验。</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w:t>
      </w:r>
      <w:r w:rsidRPr="00EA793A">
        <w:rPr>
          <w:rFonts w:ascii="Times New Roman" w:eastAsia="宋体" w:hAnsi="Times New Roman" w:cs="Times New Roman" w:hint="eastAsia"/>
          <w:sz w:val="22"/>
        </w:rPr>
        <w:t>4</w:t>
      </w:r>
      <w:r w:rsidRPr="00EA793A">
        <w:rPr>
          <w:rFonts w:ascii="Times New Roman" w:eastAsia="宋体" w:hAnsi="Times New Roman" w:cs="Times New Roman" w:hint="eastAsia"/>
          <w:sz w:val="22"/>
        </w:rPr>
        <w:t>）工作职责：</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 xml:space="preserve"> </w:t>
      </w:r>
      <w:r w:rsidRPr="00EA793A">
        <w:rPr>
          <w:rFonts w:ascii="Times New Roman" w:eastAsia="宋体" w:hAnsi="Times New Roman" w:cs="Times New Roman" w:hint="eastAsia"/>
          <w:sz w:val="22"/>
        </w:rPr>
        <w:t>①按照采购人工作需求合理排班，建立完善值班值守工作要求，随时响应配合采购人的工作要求，及时赶赴现场处置突发事件，维护好医疗秩序；</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②突发事件管理：遇有聚众闹事、寻衅滋事、偷盗、抢劫、行凶、纵火等违法犯罪活动时应立即启动应急预案，并向公安机关和采购人报告，协助迅速平息事件，把损失降到最低限度；发生医疗纠纷时，全力保护医务人员的人身安全。</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9.2.4</w:t>
      </w:r>
      <w:r w:rsidRPr="00EA793A">
        <w:rPr>
          <w:rFonts w:ascii="Times New Roman" w:eastAsia="宋体" w:hAnsi="Times New Roman" w:cs="Times New Roman" w:hint="eastAsia"/>
          <w:sz w:val="22"/>
        </w:rPr>
        <w:t>夜间管理具体要求：</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严格执行安全防范巡视检查的有关规定，定时对整个管理区域进行巡逻检查，如发现可疑情况，在处置的同时及时报告。按规定时间填写巡视记录（如消防通道、消防设施、消防器材、重要部位等）；随时坚守大门并与监控中心结合，发现情况及时赶赴现场处置应急事故，维护好采购人的办公秩序。执勤队员必须树立高度的责任心，在巡查过程中，要注意观察，决不放过任何可疑人员和可疑之处，发现异常情况应及时报告同时记录在案。</w:t>
      </w:r>
    </w:p>
    <w:p w:rsidR="00EA793A" w:rsidRPr="00EA793A" w:rsidRDefault="00EA793A" w:rsidP="00EA793A">
      <w:pPr>
        <w:adjustRightInd w:val="0"/>
        <w:snapToGrid w:val="0"/>
        <w:spacing w:line="300" w:lineRule="auto"/>
        <w:ind w:firstLineChars="200" w:firstLine="442"/>
        <w:outlineLvl w:val="2"/>
        <w:rPr>
          <w:rFonts w:ascii="Times New Roman" w:eastAsia="宋体" w:hAnsi="Times New Roman" w:cs="Times New Roman"/>
          <w:b/>
          <w:bCs/>
          <w:sz w:val="22"/>
        </w:rPr>
      </w:pPr>
      <w:bookmarkStart w:id="76" w:name="_Toc214375357"/>
      <w:r w:rsidRPr="00EA793A">
        <w:rPr>
          <w:rFonts w:ascii="Times New Roman" w:eastAsia="宋体" w:hAnsi="Times New Roman" w:cs="Times New Roman"/>
          <w:b/>
          <w:bCs/>
          <w:sz w:val="22"/>
        </w:rPr>
        <w:t xml:space="preserve">10 </w:t>
      </w:r>
      <w:r w:rsidRPr="00EA793A">
        <w:rPr>
          <w:rFonts w:ascii="Times New Roman" w:eastAsia="宋体" w:hAnsi="Times New Roman" w:cs="Times New Roman"/>
          <w:b/>
          <w:bCs/>
          <w:sz w:val="22"/>
        </w:rPr>
        <w:t>安全文明作业要求和应急处置要求</w:t>
      </w:r>
      <w:bookmarkEnd w:id="76"/>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bCs/>
          <w:sz w:val="22"/>
        </w:rPr>
        <w:lastRenderedPageBreak/>
        <w:t>（</w:t>
      </w:r>
      <w:r w:rsidRPr="00EA793A">
        <w:rPr>
          <w:rFonts w:ascii="Times New Roman" w:eastAsia="宋体" w:hAnsi="Times New Roman" w:cs="Times New Roman"/>
          <w:bCs/>
          <w:sz w:val="22"/>
        </w:rPr>
        <w:t>1</w:t>
      </w:r>
      <w:r w:rsidRPr="00EA793A">
        <w:rPr>
          <w:rFonts w:ascii="Times New Roman" w:eastAsia="宋体" w:hAnsi="Times New Roman" w:cs="Times New Roman"/>
          <w:bCs/>
          <w:sz w:val="22"/>
        </w:rPr>
        <w:t>）在提供服务期间为确保服务区域及周围环境的整洁和不影响其他活动正常进行，</w:t>
      </w:r>
      <w:r w:rsidRPr="00EA793A">
        <w:rPr>
          <w:rFonts w:ascii="Times New Roman" w:eastAsia="宋体" w:hAnsi="Times New Roman" w:cs="Times New Roman" w:hint="eastAsia"/>
          <w:bCs/>
          <w:sz w:val="22"/>
        </w:rPr>
        <w:t>中标人</w:t>
      </w:r>
      <w:r w:rsidRPr="00EA793A">
        <w:rPr>
          <w:rFonts w:ascii="Times New Roman" w:eastAsia="宋体" w:hAnsi="Times New Roman" w:cs="Times New Roman"/>
          <w:bCs/>
          <w:sz w:val="22"/>
        </w:rPr>
        <w:t>应严格执行国家与上海市有关安全文明施工管理的法律、法规和政策，积极主动加强和落实安全文明施工及环境保护等有关管理工作，并按规定承担相应的费用。</w:t>
      </w:r>
      <w:r w:rsidRPr="00EA793A">
        <w:rPr>
          <w:rFonts w:ascii="Times New Roman" w:eastAsia="宋体" w:hAnsi="Times New Roman" w:cs="Times New Roman" w:hint="eastAsia"/>
          <w:bCs/>
          <w:sz w:val="22"/>
        </w:rPr>
        <w:t>中标人</w:t>
      </w:r>
      <w:r w:rsidRPr="00EA793A">
        <w:rPr>
          <w:rFonts w:ascii="Times New Roman" w:eastAsia="宋体" w:hAnsi="Times New Roman" w:cs="Times New Roman"/>
          <w:bCs/>
          <w:sz w:val="22"/>
        </w:rPr>
        <w:t>若违反规定而造成的一切损失和责任由</w:t>
      </w:r>
      <w:r w:rsidRPr="00EA793A">
        <w:rPr>
          <w:rFonts w:ascii="Times New Roman" w:eastAsia="宋体" w:hAnsi="Times New Roman" w:cs="Times New Roman" w:hint="eastAsia"/>
          <w:bCs/>
          <w:sz w:val="22"/>
        </w:rPr>
        <w:t>中标人</w:t>
      </w:r>
      <w:r w:rsidRPr="00EA793A">
        <w:rPr>
          <w:rFonts w:ascii="Times New Roman" w:eastAsia="宋体" w:hAnsi="Times New Roman" w:cs="Times New Roman"/>
          <w:bCs/>
          <w:sz w:val="22"/>
        </w:rPr>
        <w:t>承担。</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bCs/>
          <w:sz w:val="22"/>
        </w:rPr>
        <w:t>（</w:t>
      </w:r>
      <w:r w:rsidRPr="00EA793A">
        <w:rPr>
          <w:rFonts w:ascii="Times New Roman" w:eastAsia="宋体" w:hAnsi="Times New Roman" w:cs="Times New Roman"/>
          <w:bCs/>
          <w:sz w:val="22"/>
        </w:rPr>
        <w:t>2</w:t>
      </w:r>
      <w:r w:rsidRPr="00EA793A">
        <w:rPr>
          <w:rFonts w:ascii="Times New Roman" w:eastAsia="宋体" w:hAnsi="Times New Roman" w:cs="Times New Roman"/>
          <w:bCs/>
          <w:sz w:val="22"/>
        </w:rPr>
        <w:t>）</w:t>
      </w:r>
      <w:r w:rsidRPr="00EA793A">
        <w:rPr>
          <w:rFonts w:ascii="Times New Roman" w:eastAsia="宋体" w:hAnsi="Times New Roman" w:cs="Times New Roman" w:hint="eastAsia"/>
          <w:bCs/>
          <w:sz w:val="22"/>
        </w:rPr>
        <w:t>中标人</w:t>
      </w:r>
      <w:r w:rsidRPr="00EA793A">
        <w:rPr>
          <w:rFonts w:ascii="Times New Roman" w:eastAsia="宋体" w:hAnsi="Times New Roman" w:cs="Times New Roman"/>
          <w:bCs/>
          <w:sz w:val="22"/>
        </w:rPr>
        <w:t>在项目实施期间，必须遵守国家与上海市各项有关安全作业规章、规范与制度，建立动用明火申请批准制度，安全用电等制度，确保杜绝各类事故的发生。</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bCs/>
          <w:sz w:val="22"/>
        </w:rPr>
        <w:t>（</w:t>
      </w:r>
      <w:r w:rsidRPr="00EA793A">
        <w:rPr>
          <w:rFonts w:ascii="Times New Roman" w:eastAsia="宋体" w:hAnsi="Times New Roman" w:cs="Times New Roman"/>
          <w:bCs/>
          <w:sz w:val="22"/>
        </w:rPr>
        <w:t>3</w:t>
      </w:r>
      <w:r w:rsidRPr="00EA793A">
        <w:rPr>
          <w:rFonts w:ascii="Times New Roman" w:eastAsia="宋体" w:hAnsi="Times New Roman" w:cs="Times New Roman"/>
          <w:bCs/>
          <w:sz w:val="22"/>
        </w:rPr>
        <w:t>）</w:t>
      </w:r>
      <w:r w:rsidRPr="00EA793A">
        <w:rPr>
          <w:rFonts w:ascii="Times New Roman" w:eastAsia="宋体" w:hAnsi="Times New Roman" w:cs="Times New Roman" w:hint="eastAsia"/>
          <w:bCs/>
          <w:sz w:val="22"/>
        </w:rPr>
        <w:t>中标人</w:t>
      </w:r>
      <w:r w:rsidRPr="00EA793A">
        <w:rPr>
          <w:rFonts w:ascii="Times New Roman" w:eastAsia="宋体" w:hAnsi="Times New Roman" w:cs="Times New Roman"/>
          <w:bCs/>
          <w:sz w:val="22"/>
        </w:rPr>
        <w:t>在提供物业服务时，如岗位涉及维护修理等工作，其负责人应具有专业证书，服务人员必须持证上岗。</w:t>
      </w:r>
      <w:r w:rsidRPr="00EA793A">
        <w:rPr>
          <w:rFonts w:ascii="Times New Roman" w:eastAsia="宋体" w:hAnsi="Times New Roman" w:cs="Times New Roman" w:hint="eastAsia"/>
          <w:bCs/>
          <w:sz w:val="22"/>
        </w:rPr>
        <w:t>中标人</w:t>
      </w:r>
      <w:r w:rsidRPr="00EA793A">
        <w:rPr>
          <w:rFonts w:ascii="Times New Roman" w:eastAsia="宋体" w:hAnsi="Times New Roman" w:cs="Times New Roman"/>
          <w:bCs/>
          <w:sz w:val="22"/>
        </w:rPr>
        <w:t>对其提供服务的人员的人身安全负责，对采购方、第三方的人身安全和财产安全负责。</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bCs/>
          <w:sz w:val="22"/>
        </w:rPr>
        <w:t>（</w:t>
      </w:r>
      <w:r w:rsidRPr="00EA793A">
        <w:rPr>
          <w:rFonts w:ascii="Times New Roman" w:eastAsia="宋体" w:hAnsi="Times New Roman" w:cs="Times New Roman"/>
          <w:bCs/>
          <w:sz w:val="22"/>
        </w:rPr>
        <w:t>4</w:t>
      </w:r>
      <w:r w:rsidRPr="00EA793A">
        <w:rPr>
          <w:rFonts w:ascii="Times New Roman" w:eastAsia="宋体" w:hAnsi="Times New Roman" w:cs="Times New Roman"/>
          <w:bCs/>
          <w:sz w:val="22"/>
        </w:rPr>
        <w:t>）</w:t>
      </w:r>
      <w:r w:rsidRPr="00EA793A">
        <w:rPr>
          <w:rFonts w:ascii="Times New Roman" w:eastAsia="宋体" w:hAnsi="Times New Roman" w:cs="Times New Roman" w:hint="eastAsia"/>
          <w:bCs/>
          <w:sz w:val="22"/>
        </w:rPr>
        <w:t>中标人</w:t>
      </w:r>
      <w:r w:rsidRPr="00EA793A">
        <w:rPr>
          <w:rFonts w:ascii="Times New Roman" w:eastAsia="宋体" w:hAnsi="Times New Roman" w:cs="Times New Roman"/>
          <w:bCs/>
          <w:sz w:val="22"/>
        </w:rPr>
        <w:t>在提供物业服务时必须保护好服务区域内的环境和原有建筑、装饰与设施，保证环境和原有建筑、装饰与设施完好。</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bCs/>
          <w:sz w:val="22"/>
        </w:rPr>
        <w:t>（</w:t>
      </w:r>
      <w:r w:rsidRPr="00EA793A">
        <w:rPr>
          <w:rFonts w:ascii="Times New Roman" w:eastAsia="宋体" w:hAnsi="Times New Roman" w:cs="Times New Roman"/>
          <w:bCs/>
          <w:sz w:val="22"/>
        </w:rPr>
        <w:t>5</w:t>
      </w:r>
      <w:r w:rsidRPr="00EA793A">
        <w:rPr>
          <w:rFonts w:ascii="Times New Roman" w:eastAsia="宋体" w:hAnsi="Times New Roman" w:cs="Times New Roman"/>
          <w:bCs/>
          <w:sz w:val="22"/>
        </w:rPr>
        <w:t>）各</w:t>
      </w:r>
      <w:r w:rsidRPr="00EA793A">
        <w:rPr>
          <w:rFonts w:ascii="Times New Roman" w:eastAsia="宋体" w:hAnsi="Times New Roman" w:cs="Times New Roman" w:hint="eastAsia"/>
          <w:bCs/>
          <w:sz w:val="22"/>
        </w:rPr>
        <w:t>投标人</w:t>
      </w:r>
      <w:r w:rsidRPr="00EA793A">
        <w:rPr>
          <w:rFonts w:ascii="Times New Roman" w:eastAsia="宋体" w:hAnsi="Times New Roman" w:cs="Times New Roman"/>
          <w:bCs/>
          <w:sz w:val="22"/>
        </w:rPr>
        <w:t>在投标文件中要结合本项目的特点和采购人上述的具体要求制定相应的安全文明施工措施。</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bCs/>
          <w:sz w:val="22"/>
        </w:rPr>
        <w:t>（</w:t>
      </w:r>
      <w:r w:rsidRPr="00EA793A">
        <w:rPr>
          <w:rFonts w:ascii="Times New Roman" w:eastAsia="宋体" w:hAnsi="Times New Roman" w:cs="Times New Roman"/>
          <w:bCs/>
          <w:sz w:val="22"/>
        </w:rPr>
        <w:t>6</w:t>
      </w:r>
      <w:r w:rsidRPr="00EA793A">
        <w:rPr>
          <w:rFonts w:ascii="Times New Roman" w:eastAsia="宋体" w:hAnsi="Times New Roman" w:cs="Times New Roman"/>
          <w:bCs/>
          <w:sz w:val="22"/>
        </w:rPr>
        <w:t>）建立突发事件应急处置方案，定期开展防灾防火应急疏散演练，并做好相应记录。</w:t>
      </w:r>
    </w:p>
    <w:p w:rsidR="00EA793A" w:rsidRPr="00EA793A" w:rsidRDefault="00EA793A" w:rsidP="00EA793A">
      <w:pPr>
        <w:adjustRightInd w:val="0"/>
        <w:snapToGrid w:val="0"/>
        <w:spacing w:line="300" w:lineRule="auto"/>
        <w:ind w:firstLineChars="200" w:firstLine="442"/>
        <w:outlineLvl w:val="2"/>
        <w:rPr>
          <w:rFonts w:ascii="Times New Roman" w:eastAsia="宋体" w:hAnsi="Times New Roman" w:cs="Times New Roman"/>
          <w:b/>
          <w:bCs/>
          <w:sz w:val="22"/>
        </w:rPr>
      </w:pPr>
      <w:bookmarkStart w:id="77" w:name="_Toc214375358"/>
      <w:r w:rsidRPr="00EA793A">
        <w:rPr>
          <w:rFonts w:ascii="Times New Roman" w:eastAsia="宋体" w:hAnsi="Times New Roman" w:cs="Times New Roman"/>
          <w:b/>
          <w:bCs/>
          <w:sz w:val="22"/>
        </w:rPr>
        <w:t>11</w:t>
      </w:r>
      <w:r w:rsidRPr="00EA793A">
        <w:rPr>
          <w:rFonts w:ascii="Times New Roman" w:eastAsia="宋体" w:hAnsi="Times New Roman" w:cs="Times New Roman"/>
          <w:b/>
          <w:bCs/>
          <w:sz w:val="22"/>
        </w:rPr>
        <w:t>考核管理办法和要求</w:t>
      </w:r>
      <w:bookmarkEnd w:id="77"/>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w:t>
      </w:r>
      <w:r w:rsidRPr="00EA793A">
        <w:rPr>
          <w:rFonts w:ascii="Times New Roman" w:eastAsia="宋体" w:hAnsi="Times New Roman" w:cs="Times New Roman"/>
          <w:bCs/>
          <w:sz w:val="22"/>
        </w:rPr>
        <w:t>1</w:t>
      </w:r>
      <w:r w:rsidRPr="00EA793A">
        <w:rPr>
          <w:rFonts w:ascii="Times New Roman" w:eastAsia="宋体" w:hAnsi="Times New Roman" w:cs="Times New Roman" w:hint="eastAsia"/>
          <w:bCs/>
          <w:sz w:val="22"/>
        </w:rPr>
        <w:t>）考核形式：每三个月由采购人平时随机巡检考核。</w:t>
      </w:r>
      <w:r w:rsidRPr="00EA793A">
        <w:rPr>
          <w:rFonts w:ascii="Times New Roman" w:eastAsia="宋体" w:hAnsi="Times New Roman" w:cs="Times New Roman"/>
          <w:bCs/>
          <w:sz w:val="22"/>
        </w:rPr>
        <w:t xml:space="preserve"> </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w:t>
      </w:r>
      <w:r w:rsidRPr="00EA793A">
        <w:rPr>
          <w:rFonts w:ascii="Times New Roman" w:eastAsia="宋体" w:hAnsi="Times New Roman" w:cs="Times New Roman"/>
          <w:bCs/>
          <w:sz w:val="22"/>
        </w:rPr>
        <w:t>2</w:t>
      </w:r>
      <w:r w:rsidRPr="00EA793A">
        <w:rPr>
          <w:rFonts w:ascii="Times New Roman" w:eastAsia="宋体" w:hAnsi="Times New Roman" w:cs="Times New Roman" w:hint="eastAsia"/>
          <w:bCs/>
          <w:sz w:val="22"/>
        </w:rPr>
        <w:t>）考核标准：依据考核结果，按得分高低分为好、较好、及格、差四个等级。</w:t>
      </w:r>
    </w:p>
    <w:tbl>
      <w:tblPr>
        <w:tblW w:w="4608" w:type="pct"/>
        <w:jc w:val="center"/>
        <w:tblCellMar>
          <w:left w:w="0" w:type="dxa"/>
          <w:right w:w="0" w:type="dxa"/>
        </w:tblCellMar>
        <w:tblLook w:val="04A0" w:firstRow="1" w:lastRow="0" w:firstColumn="1" w:lastColumn="0" w:noHBand="0" w:noVBand="1"/>
      </w:tblPr>
      <w:tblGrid>
        <w:gridCol w:w="1028"/>
        <w:gridCol w:w="1365"/>
        <w:gridCol w:w="4584"/>
        <w:gridCol w:w="877"/>
      </w:tblGrid>
      <w:tr w:rsidR="00EA793A" w:rsidRPr="00EA793A" w:rsidTr="00B26ABE">
        <w:trPr>
          <w:tblHeader/>
          <w:jc w:val="center"/>
        </w:trPr>
        <w:tc>
          <w:tcPr>
            <w:tcW w:w="65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EA793A" w:rsidRPr="00EA793A" w:rsidRDefault="00EA793A" w:rsidP="00EA793A">
            <w:pPr>
              <w:widowControl/>
              <w:jc w:val="center"/>
              <w:rPr>
                <w:rFonts w:ascii="宋体" w:eastAsia="宋体" w:hAnsi="宋体" w:cs="宋体"/>
                <w:kern w:val="0"/>
                <w:sz w:val="22"/>
                <w:lang w:bidi="ar"/>
              </w:rPr>
            </w:pPr>
            <w:r w:rsidRPr="00EA793A">
              <w:rPr>
                <w:rFonts w:ascii="宋体" w:eastAsia="宋体" w:hAnsi="宋体" w:cs="宋体" w:hint="eastAsia"/>
                <w:kern w:val="0"/>
                <w:sz w:val="22"/>
                <w:lang w:bidi="ar"/>
              </w:rPr>
              <w:t>考核单位</w:t>
            </w:r>
          </w:p>
        </w:tc>
        <w:tc>
          <w:tcPr>
            <w:tcW w:w="869"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EA793A" w:rsidRPr="00EA793A" w:rsidRDefault="00EA793A" w:rsidP="00EA793A">
            <w:pPr>
              <w:widowControl/>
              <w:jc w:val="center"/>
              <w:rPr>
                <w:rFonts w:ascii="宋体" w:eastAsia="宋体" w:hAnsi="宋体" w:cs="宋体"/>
                <w:kern w:val="0"/>
                <w:sz w:val="22"/>
                <w:lang w:bidi="ar"/>
              </w:rPr>
            </w:pPr>
            <w:r w:rsidRPr="00EA793A">
              <w:rPr>
                <w:rFonts w:ascii="宋体" w:eastAsia="宋体" w:hAnsi="宋体" w:cs="宋体" w:hint="eastAsia"/>
                <w:kern w:val="0"/>
                <w:sz w:val="22"/>
                <w:lang w:bidi="ar"/>
              </w:rPr>
              <w:t>考核分</w:t>
            </w:r>
          </w:p>
        </w:tc>
        <w:tc>
          <w:tcPr>
            <w:tcW w:w="2917"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EA793A" w:rsidRPr="00EA793A" w:rsidRDefault="00EA793A" w:rsidP="00EA793A">
            <w:pPr>
              <w:widowControl/>
              <w:jc w:val="center"/>
              <w:rPr>
                <w:rFonts w:ascii="宋体" w:eastAsia="宋体" w:hAnsi="宋体" w:cs="宋体"/>
                <w:kern w:val="0"/>
                <w:sz w:val="22"/>
                <w:lang w:bidi="ar"/>
              </w:rPr>
            </w:pPr>
            <w:r w:rsidRPr="00EA793A">
              <w:rPr>
                <w:rFonts w:ascii="宋体" w:eastAsia="宋体" w:hAnsi="宋体" w:cs="宋体" w:hint="eastAsia"/>
                <w:kern w:val="0"/>
                <w:sz w:val="22"/>
                <w:lang w:bidi="ar"/>
              </w:rPr>
              <w:t>评分依据</w:t>
            </w:r>
          </w:p>
        </w:tc>
        <w:tc>
          <w:tcPr>
            <w:tcW w:w="558"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EA793A" w:rsidRPr="00EA793A" w:rsidRDefault="00EA793A" w:rsidP="00EA793A">
            <w:pPr>
              <w:widowControl/>
              <w:jc w:val="center"/>
              <w:rPr>
                <w:rFonts w:ascii="宋体" w:eastAsia="宋体" w:hAnsi="宋体" w:cs="宋体"/>
                <w:kern w:val="0"/>
                <w:sz w:val="22"/>
                <w:lang w:bidi="ar"/>
              </w:rPr>
            </w:pPr>
            <w:r w:rsidRPr="00EA793A">
              <w:rPr>
                <w:rFonts w:ascii="宋体" w:eastAsia="宋体" w:hAnsi="宋体" w:cs="宋体" w:hint="eastAsia"/>
                <w:kern w:val="0"/>
                <w:sz w:val="22"/>
                <w:lang w:bidi="ar"/>
              </w:rPr>
              <w:t>等级</w:t>
            </w:r>
          </w:p>
        </w:tc>
      </w:tr>
      <w:tr w:rsidR="00EA793A" w:rsidRPr="00EA793A" w:rsidTr="00B26ABE">
        <w:trPr>
          <w:jc w:val="center"/>
        </w:trPr>
        <w:tc>
          <w:tcPr>
            <w:tcW w:w="654" w:type="pct"/>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EA793A" w:rsidRPr="00EA793A" w:rsidRDefault="00EA793A" w:rsidP="00EA793A">
            <w:pPr>
              <w:widowControl/>
              <w:jc w:val="center"/>
              <w:rPr>
                <w:rFonts w:ascii="宋体" w:eastAsia="宋体" w:hAnsi="宋体" w:cs="宋体"/>
                <w:kern w:val="0"/>
                <w:sz w:val="22"/>
                <w:lang w:bidi="ar"/>
              </w:rPr>
            </w:pPr>
            <w:r w:rsidRPr="00EA793A">
              <w:rPr>
                <w:rFonts w:ascii="宋体" w:eastAsia="宋体" w:hAnsi="宋体" w:cs="宋体" w:hint="eastAsia"/>
                <w:kern w:val="0"/>
                <w:sz w:val="22"/>
                <w:lang w:bidi="ar"/>
              </w:rPr>
              <w:t>采购人</w:t>
            </w:r>
          </w:p>
        </w:tc>
        <w:tc>
          <w:tcPr>
            <w:tcW w:w="86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EA793A" w:rsidRPr="00EA793A" w:rsidRDefault="00EA793A" w:rsidP="00EA793A">
            <w:pPr>
              <w:widowControl/>
              <w:jc w:val="center"/>
              <w:rPr>
                <w:rFonts w:ascii="宋体" w:eastAsia="宋体" w:hAnsi="宋体" w:cs="宋体"/>
                <w:kern w:val="0"/>
                <w:sz w:val="22"/>
                <w:lang w:bidi="ar"/>
              </w:rPr>
            </w:pPr>
            <w:r w:rsidRPr="00EA793A">
              <w:rPr>
                <w:rFonts w:ascii="宋体" w:eastAsia="宋体" w:hAnsi="宋体" w:cs="宋体" w:hint="eastAsia"/>
                <w:kern w:val="0"/>
                <w:sz w:val="22"/>
                <w:lang w:bidi="ar"/>
              </w:rPr>
              <w:t>90分以上</w:t>
            </w:r>
          </w:p>
        </w:tc>
        <w:tc>
          <w:tcPr>
            <w:tcW w:w="2917" w:type="pct"/>
            <w:tcBorders>
              <w:top w:val="nil"/>
              <w:left w:val="nil"/>
              <w:bottom w:val="single" w:sz="8" w:space="0" w:color="000000"/>
              <w:right w:val="single" w:sz="8" w:space="0" w:color="000000"/>
            </w:tcBorders>
            <w:tcMar>
              <w:top w:w="0" w:type="dxa"/>
              <w:left w:w="108" w:type="dxa"/>
              <w:bottom w:w="0" w:type="dxa"/>
              <w:right w:w="108" w:type="dxa"/>
            </w:tcMar>
          </w:tcPr>
          <w:p w:rsidR="00EA793A" w:rsidRPr="00EA793A" w:rsidRDefault="00EA793A" w:rsidP="00EA793A">
            <w:pPr>
              <w:widowControl/>
              <w:jc w:val="center"/>
              <w:rPr>
                <w:rFonts w:ascii="宋体" w:eastAsia="宋体" w:hAnsi="宋体" w:cs="宋体"/>
                <w:kern w:val="0"/>
                <w:sz w:val="22"/>
                <w:lang w:bidi="ar"/>
              </w:rPr>
            </w:pPr>
            <w:r w:rsidRPr="00EA793A">
              <w:rPr>
                <w:rFonts w:ascii="宋体" w:eastAsia="宋体" w:hAnsi="宋体" w:cs="宋体" w:hint="eastAsia"/>
                <w:kern w:val="0"/>
                <w:sz w:val="22"/>
                <w:lang w:bidi="ar"/>
              </w:rPr>
              <w:t>1.全年安保无安全事故；2.服务达到管理服务承诺及质量保证措施；3.客户满意度达到≥90% 以上；</w:t>
            </w:r>
          </w:p>
        </w:tc>
        <w:tc>
          <w:tcPr>
            <w:tcW w:w="558"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EA793A" w:rsidRPr="00EA793A" w:rsidRDefault="00EA793A" w:rsidP="00EA793A">
            <w:pPr>
              <w:widowControl/>
              <w:jc w:val="center"/>
              <w:rPr>
                <w:rFonts w:ascii="宋体" w:eastAsia="宋体" w:hAnsi="宋体" w:cs="宋体"/>
                <w:kern w:val="0"/>
                <w:sz w:val="22"/>
                <w:lang w:bidi="ar"/>
              </w:rPr>
            </w:pPr>
            <w:r w:rsidRPr="00EA793A">
              <w:rPr>
                <w:rFonts w:ascii="宋体" w:eastAsia="宋体" w:hAnsi="宋体" w:cs="宋体" w:hint="eastAsia"/>
                <w:kern w:val="0"/>
                <w:sz w:val="22"/>
                <w:lang w:bidi="ar"/>
              </w:rPr>
              <w:t>好</w:t>
            </w:r>
          </w:p>
        </w:tc>
      </w:tr>
      <w:tr w:rsidR="00EA793A" w:rsidRPr="00EA793A" w:rsidTr="00B26ABE">
        <w:trPr>
          <w:jc w:val="center"/>
        </w:trPr>
        <w:tc>
          <w:tcPr>
            <w:tcW w:w="654" w:type="pct"/>
            <w:vMerge/>
            <w:tcBorders>
              <w:top w:val="nil"/>
              <w:left w:val="single" w:sz="8" w:space="0" w:color="000000"/>
              <w:bottom w:val="single" w:sz="8" w:space="0" w:color="000000"/>
              <w:right w:val="single" w:sz="8" w:space="0" w:color="000000"/>
            </w:tcBorders>
            <w:vAlign w:val="center"/>
          </w:tcPr>
          <w:p w:rsidR="00EA793A" w:rsidRPr="00EA793A" w:rsidRDefault="00EA793A" w:rsidP="00EA793A">
            <w:pPr>
              <w:widowControl/>
              <w:jc w:val="center"/>
              <w:rPr>
                <w:rFonts w:ascii="宋体" w:eastAsia="宋体" w:hAnsi="宋体" w:cs="宋体"/>
                <w:kern w:val="0"/>
                <w:sz w:val="22"/>
                <w:lang w:bidi="ar"/>
              </w:rPr>
            </w:pPr>
          </w:p>
        </w:tc>
        <w:tc>
          <w:tcPr>
            <w:tcW w:w="86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EA793A" w:rsidRPr="00EA793A" w:rsidRDefault="00EA793A" w:rsidP="00EA793A">
            <w:pPr>
              <w:widowControl/>
              <w:jc w:val="center"/>
              <w:rPr>
                <w:rFonts w:ascii="宋体" w:eastAsia="宋体" w:hAnsi="宋体" w:cs="宋体"/>
                <w:kern w:val="0"/>
                <w:sz w:val="22"/>
                <w:lang w:bidi="ar"/>
              </w:rPr>
            </w:pPr>
            <w:r w:rsidRPr="00EA793A">
              <w:rPr>
                <w:rFonts w:ascii="宋体" w:eastAsia="宋体" w:hAnsi="宋体" w:cs="宋体" w:hint="eastAsia"/>
                <w:kern w:val="0"/>
                <w:sz w:val="22"/>
                <w:lang w:bidi="ar"/>
              </w:rPr>
              <w:t>80分～89分</w:t>
            </w:r>
          </w:p>
        </w:tc>
        <w:tc>
          <w:tcPr>
            <w:tcW w:w="2917" w:type="pct"/>
            <w:tcBorders>
              <w:top w:val="nil"/>
              <w:left w:val="nil"/>
              <w:bottom w:val="single" w:sz="8" w:space="0" w:color="000000"/>
              <w:right w:val="single" w:sz="8" w:space="0" w:color="000000"/>
            </w:tcBorders>
            <w:tcMar>
              <w:top w:w="0" w:type="dxa"/>
              <w:left w:w="108" w:type="dxa"/>
              <w:bottom w:w="0" w:type="dxa"/>
              <w:right w:w="108" w:type="dxa"/>
            </w:tcMar>
          </w:tcPr>
          <w:p w:rsidR="00EA793A" w:rsidRPr="00EA793A" w:rsidRDefault="00EA793A" w:rsidP="00EA793A">
            <w:pPr>
              <w:widowControl/>
              <w:jc w:val="center"/>
              <w:rPr>
                <w:rFonts w:ascii="宋体" w:eastAsia="宋体" w:hAnsi="宋体" w:cs="宋体"/>
                <w:kern w:val="0"/>
                <w:sz w:val="22"/>
                <w:lang w:bidi="ar"/>
              </w:rPr>
            </w:pPr>
            <w:r w:rsidRPr="00EA793A">
              <w:rPr>
                <w:rFonts w:ascii="宋体" w:eastAsia="宋体" w:hAnsi="宋体" w:cs="宋体" w:hint="eastAsia"/>
                <w:kern w:val="0"/>
                <w:sz w:val="22"/>
                <w:lang w:bidi="ar"/>
              </w:rPr>
              <w:t>1.全年安保无安全事故；2.服务达到管理服务承诺及质量保证措施；3.客户满意度达到≥85% 以上；</w:t>
            </w:r>
          </w:p>
        </w:tc>
        <w:tc>
          <w:tcPr>
            <w:tcW w:w="558"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EA793A" w:rsidRPr="00EA793A" w:rsidRDefault="00EA793A" w:rsidP="00EA793A">
            <w:pPr>
              <w:widowControl/>
              <w:jc w:val="center"/>
              <w:rPr>
                <w:rFonts w:ascii="宋体" w:eastAsia="宋体" w:hAnsi="宋体" w:cs="宋体"/>
                <w:kern w:val="0"/>
                <w:sz w:val="22"/>
                <w:lang w:bidi="ar"/>
              </w:rPr>
            </w:pPr>
            <w:r w:rsidRPr="00EA793A">
              <w:rPr>
                <w:rFonts w:ascii="宋体" w:eastAsia="宋体" w:hAnsi="宋体" w:cs="宋体" w:hint="eastAsia"/>
                <w:kern w:val="0"/>
                <w:sz w:val="22"/>
                <w:lang w:bidi="ar"/>
              </w:rPr>
              <w:t>较好</w:t>
            </w:r>
          </w:p>
        </w:tc>
      </w:tr>
      <w:tr w:rsidR="00EA793A" w:rsidRPr="00EA793A" w:rsidTr="00B26ABE">
        <w:trPr>
          <w:jc w:val="center"/>
        </w:trPr>
        <w:tc>
          <w:tcPr>
            <w:tcW w:w="654" w:type="pct"/>
            <w:vMerge/>
            <w:tcBorders>
              <w:top w:val="nil"/>
              <w:left w:val="single" w:sz="8" w:space="0" w:color="000000"/>
              <w:bottom w:val="single" w:sz="8" w:space="0" w:color="000000"/>
              <w:right w:val="single" w:sz="8" w:space="0" w:color="000000"/>
            </w:tcBorders>
            <w:vAlign w:val="center"/>
          </w:tcPr>
          <w:p w:rsidR="00EA793A" w:rsidRPr="00EA793A" w:rsidRDefault="00EA793A" w:rsidP="00EA793A">
            <w:pPr>
              <w:widowControl/>
              <w:jc w:val="center"/>
              <w:rPr>
                <w:rFonts w:ascii="宋体" w:eastAsia="宋体" w:hAnsi="宋体" w:cs="宋体"/>
                <w:kern w:val="0"/>
                <w:sz w:val="22"/>
                <w:lang w:bidi="ar"/>
              </w:rPr>
            </w:pPr>
          </w:p>
        </w:tc>
        <w:tc>
          <w:tcPr>
            <w:tcW w:w="86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EA793A" w:rsidRPr="00EA793A" w:rsidRDefault="00EA793A" w:rsidP="00EA793A">
            <w:pPr>
              <w:widowControl/>
              <w:jc w:val="center"/>
              <w:rPr>
                <w:rFonts w:ascii="宋体" w:eastAsia="宋体" w:hAnsi="宋体" w:cs="宋体"/>
                <w:kern w:val="0"/>
                <w:sz w:val="22"/>
                <w:lang w:bidi="ar"/>
              </w:rPr>
            </w:pPr>
            <w:r w:rsidRPr="00EA793A">
              <w:rPr>
                <w:rFonts w:ascii="宋体" w:eastAsia="宋体" w:hAnsi="宋体" w:cs="宋体" w:hint="eastAsia"/>
                <w:kern w:val="0"/>
                <w:sz w:val="22"/>
                <w:lang w:bidi="ar"/>
              </w:rPr>
              <w:t>70分～79分</w:t>
            </w:r>
          </w:p>
        </w:tc>
        <w:tc>
          <w:tcPr>
            <w:tcW w:w="2917" w:type="pct"/>
            <w:tcBorders>
              <w:top w:val="nil"/>
              <w:left w:val="nil"/>
              <w:bottom w:val="single" w:sz="8" w:space="0" w:color="000000"/>
              <w:right w:val="single" w:sz="8" w:space="0" w:color="000000"/>
            </w:tcBorders>
            <w:tcMar>
              <w:top w:w="0" w:type="dxa"/>
              <w:left w:w="108" w:type="dxa"/>
              <w:bottom w:w="0" w:type="dxa"/>
              <w:right w:w="108" w:type="dxa"/>
            </w:tcMar>
          </w:tcPr>
          <w:p w:rsidR="00EA793A" w:rsidRPr="00EA793A" w:rsidRDefault="00EA793A" w:rsidP="00EA793A">
            <w:pPr>
              <w:widowControl/>
              <w:jc w:val="center"/>
              <w:rPr>
                <w:rFonts w:ascii="宋体" w:eastAsia="宋体" w:hAnsi="宋体" w:cs="宋体"/>
                <w:kern w:val="0"/>
                <w:sz w:val="22"/>
                <w:lang w:bidi="ar"/>
              </w:rPr>
            </w:pPr>
            <w:r w:rsidRPr="00EA793A">
              <w:rPr>
                <w:rFonts w:ascii="宋体" w:eastAsia="宋体" w:hAnsi="宋体" w:cs="宋体" w:hint="eastAsia"/>
                <w:kern w:val="0"/>
                <w:sz w:val="22"/>
                <w:lang w:bidi="ar"/>
              </w:rPr>
              <w:t>1.全年安保无安全事故；2.服务达到管理服务承诺及质量保证措施；3.客户满意度达到≥75% 以上；</w:t>
            </w:r>
          </w:p>
        </w:tc>
        <w:tc>
          <w:tcPr>
            <w:tcW w:w="558"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EA793A" w:rsidRPr="00EA793A" w:rsidRDefault="00EA793A" w:rsidP="00EA793A">
            <w:pPr>
              <w:widowControl/>
              <w:jc w:val="center"/>
              <w:rPr>
                <w:rFonts w:ascii="宋体" w:eastAsia="宋体" w:hAnsi="宋体" w:cs="宋体"/>
                <w:kern w:val="0"/>
                <w:sz w:val="22"/>
                <w:lang w:bidi="ar"/>
              </w:rPr>
            </w:pPr>
            <w:r w:rsidRPr="00EA793A">
              <w:rPr>
                <w:rFonts w:ascii="宋体" w:eastAsia="宋体" w:hAnsi="宋体" w:cs="宋体" w:hint="eastAsia"/>
                <w:kern w:val="0"/>
                <w:sz w:val="22"/>
                <w:lang w:bidi="ar"/>
              </w:rPr>
              <w:t>及格</w:t>
            </w:r>
          </w:p>
        </w:tc>
      </w:tr>
      <w:tr w:rsidR="00EA793A" w:rsidRPr="00EA793A" w:rsidTr="00B26ABE">
        <w:trPr>
          <w:jc w:val="center"/>
        </w:trPr>
        <w:tc>
          <w:tcPr>
            <w:tcW w:w="654" w:type="pct"/>
            <w:vMerge/>
            <w:tcBorders>
              <w:top w:val="nil"/>
              <w:left w:val="single" w:sz="8" w:space="0" w:color="000000"/>
              <w:bottom w:val="single" w:sz="8" w:space="0" w:color="000000"/>
              <w:right w:val="single" w:sz="8" w:space="0" w:color="000000"/>
            </w:tcBorders>
            <w:vAlign w:val="center"/>
          </w:tcPr>
          <w:p w:rsidR="00EA793A" w:rsidRPr="00EA793A" w:rsidRDefault="00EA793A" w:rsidP="00EA793A">
            <w:pPr>
              <w:widowControl/>
              <w:jc w:val="center"/>
              <w:rPr>
                <w:rFonts w:ascii="宋体" w:eastAsia="宋体" w:hAnsi="宋体" w:cs="宋体"/>
                <w:kern w:val="0"/>
                <w:sz w:val="22"/>
                <w:lang w:bidi="ar"/>
              </w:rPr>
            </w:pPr>
          </w:p>
        </w:tc>
        <w:tc>
          <w:tcPr>
            <w:tcW w:w="869"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EA793A" w:rsidRPr="00EA793A" w:rsidRDefault="00EA793A" w:rsidP="00EA793A">
            <w:pPr>
              <w:widowControl/>
              <w:jc w:val="center"/>
              <w:rPr>
                <w:rFonts w:ascii="宋体" w:eastAsia="宋体" w:hAnsi="宋体" w:cs="宋体"/>
                <w:kern w:val="0"/>
                <w:sz w:val="22"/>
                <w:lang w:bidi="ar"/>
              </w:rPr>
            </w:pPr>
            <w:r w:rsidRPr="00EA793A">
              <w:rPr>
                <w:rFonts w:ascii="宋体" w:eastAsia="宋体" w:hAnsi="宋体" w:cs="宋体" w:hint="eastAsia"/>
                <w:kern w:val="0"/>
                <w:sz w:val="22"/>
                <w:lang w:bidi="ar"/>
              </w:rPr>
              <w:t>70分以下</w:t>
            </w:r>
          </w:p>
        </w:tc>
        <w:tc>
          <w:tcPr>
            <w:tcW w:w="2917" w:type="pct"/>
            <w:tcBorders>
              <w:top w:val="nil"/>
              <w:left w:val="nil"/>
              <w:bottom w:val="single" w:sz="8" w:space="0" w:color="000000"/>
              <w:right w:val="single" w:sz="8" w:space="0" w:color="000000"/>
            </w:tcBorders>
            <w:tcMar>
              <w:top w:w="0" w:type="dxa"/>
              <w:left w:w="108" w:type="dxa"/>
              <w:bottom w:w="0" w:type="dxa"/>
              <w:right w:w="108" w:type="dxa"/>
            </w:tcMar>
          </w:tcPr>
          <w:p w:rsidR="00EA793A" w:rsidRPr="00EA793A" w:rsidRDefault="00EA793A" w:rsidP="00EA793A">
            <w:pPr>
              <w:widowControl/>
              <w:jc w:val="center"/>
              <w:rPr>
                <w:rFonts w:ascii="宋体" w:eastAsia="宋体" w:hAnsi="宋体" w:cs="宋体"/>
                <w:kern w:val="0"/>
                <w:sz w:val="22"/>
                <w:lang w:bidi="ar"/>
              </w:rPr>
            </w:pPr>
            <w:r w:rsidRPr="00EA793A">
              <w:rPr>
                <w:rFonts w:ascii="宋体" w:eastAsia="宋体" w:hAnsi="宋体" w:cs="宋体" w:hint="eastAsia"/>
                <w:kern w:val="0"/>
                <w:sz w:val="22"/>
                <w:lang w:bidi="ar"/>
              </w:rPr>
              <w:t>1.全年安保无安全事故；2.服务达到管理服务承诺及质量保证措施；3.客户满意度达到≥70% 以上；</w:t>
            </w:r>
          </w:p>
        </w:tc>
        <w:tc>
          <w:tcPr>
            <w:tcW w:w="558" w:type="pct"/>
            <w:tcBorders>
              <w:top w:val="nil"/>
              <w:left w:val="nil"/>
              <w:bottom w:val="single" w:sz="8" w:space="0" w:color="000000"/>
              <w:right w:val="single" w:sz="8" w:space="0" w:color="000000"/>
            </w:tcBorders>
            <w:tcMar>
              <w:top w:w="0" w:type="dxa"/>
              <w:left w:w="108" w:type="dxa"/>
              <w:bottom w:w="0" w:type="dxa"/>
              <w:right w:w="108" w:type="dxa"/>
            </w:tcMar>
            <w:vAlign w:val="center"/>
          </w:tcPr>
          <w:p w:rsidR="00EA793A" w:rsidRPr="00EA793A" w:rsidRDefault="00EA793A" w:rsidP="00EA793A">
            <w:pPr>
              <w:widowControl/>
              <w:jc w:val="center"/>
              <w:rPr>
                <w:rFonts w:ascii="宋体" w:eastAsia="宋体" w:hAnsi="宋体" w:cs="宋体"/>
                <w:kern w:val="0"/>
                <w:sz w:val="22"/>
                <w:lang w:bidi="ar"/>
              </w:rPr>
            </w:pPr>
            <w:r w:rsidRPr="00EA793A">
              <w:rPr>
                <w:rFonts w:ascii="宋体" w:eastAsia="宋体" w:hAnsi="宋体" w:cs="宋体" w:hint="eastAsia"/>
                <w:kern w:val="0"/>
                <w:sz w:val="22"/>
                <w:lang w:bidi="ar"/>
              </w:rPr>
              <w:t>差</w:t>
            </w:r>
          </w:p>
        </w:tc>
      </w:tr>
    </w:tbl>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w:t>
      </w:r>
      <w:r w:rsidRPr="00EA793A">
        <w:rPr>
          <w:rFonts w:ascii="Times New Roman" w:eastAsia="宋体" w:hAnsi="Times New Roman" w:cs="Times New Roman" w:hint="eastAsia"/>
          <w:bCs/>
          <w:sz w:val="22"/>
        </w:rPr>
        <w:t>3</w:t>
      </w:r>
      <w:r w:rsidRPr="00EA793A">
        <w:rPr>
          <w:rFonts w:ascii="Times New Roman" w:eastAsia="宋体" w:hAnsi="Times New Roman" w:cs="Times New Roman" w:hint="eastAsia"/>
          <w:bCs/>
          <w:sz w:val="22"/>
        </w:rPr>
        <w:t>）奖惩措施：</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A</w:t>
      </w:r>
      <w:r w:rsidRPr="00EA793A">
        <w:rPr>
          <w:rFonts w:ascii="Times New Roman" w:eastAsia="宋体" w:hAnsi="Times New Roman" w:cs="Times New Roman" w:hint="eastAsia"/>
          <w:bCs/>
          <w:sz w:val="22"/>
        </w:rPr>
        <w:t>、考核等级结果是“好”的，支付合同费用的</w:t>
      </w:r>
      <w:r w:rsidRPr="00EA793A">
        <w:rPr>
          <w:rFonts w:ascii="Times New Roman" w:eastAsia="宋体" w:hAnsi="Times New Roman" w:cs="Times New Roman" w:hint="eastAsia"/>
          <w:bCs/>
          <w:sz w:val="22"/>
        </w:rPr>
        <w:t>100%</w:t>
      </w:r>
      <w:r w:rsidRPr="00EA793A">
        <w:rPr>
          <w:rFonts w:ascii="Times New Roman" w:eastAsia="宋体" w:hAnsi="Times New Roman" w:cs="Times New Roman" w:hint="eastAsia"/>
          <w:bCs/>
          <w:sz w:val="22"/>
        </w:rPr>
        <w:t>。</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B</w:t>
      </w:r>
      <w:r w:rsidRPr="00EA793A">
        <w:rPr>
          <w:rFonts w:ascii="Times New Roman" w:eastAsia="宋体" w:hAnsi="Times New Roman" w:cs="Times New Roman" w:hint="eastAsia"/>
          <w:bCs/>
          <w:sz w:val="22"/>
        </w:rPr>
        <w:t>、考核等级结果是“较好”的，支付合同费用的</w:t>
      </w:r>
      <w:r w:rsidRPr="00EA793A">
        <w:rPr>
          <w:rFonts w:ascii="Times New Roman" w:eastAsia="宋体" w:hAnsi="Times New Roman" w:cs="Times New Roman" w:hint="eastAsia"/>
          <w:bCs/>
          <w:sz w:val="22"/>
        </w:rPr>
        <w:t>90%</w:t>
      </w:r>
      <w:r w:rsidRPr="00EA793A">
        <w:rPr>
          <w:rFonts w:ascii="Times New Roman" w:eastAsia="宋体" w:hAnsi="Times New Roman" w:cs="Times New Roman" w:hint="eastAsia"/>
          <w:bCs/>
          <w:sz w:val="22"/>
        </w:rPr>
        <w:t>。</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C</w:t>
      </w:r>
      <w:r w:rsidRPr="00EA793A">
        <w:rPr>
          <w:rFonts w:ascii="Times New Roman" w:eastAsia="宋体" w:hAnsi="Times New Roman" w:cs="Times New Roman" w:hint="eastAsia"/>
          <w:bCs/>
          <w:sz w:val="22"/>
        </w:rPr>
        <w:t>、考核等级结果是“及格”的，支付合同费用的</w:t>
      </w:r>
      <w:r w:rsidRPr="00EA793A">
        <w:rPr>
          <w:rFonts w:ascii="Times New Roman" w:eastAsia="宋体" w:hAnsi="Times New Roman" w:cs="Times New Roman" w:hint="eastAsia"/>
          <w:bCs/>
          <w:sz w:val="22"/>
        </w:rPr>
        <w:t>80%</w:t>
      </w:r>
      <w:r w:rsidRPr="00EA793A">
        <w:rPr>
          <w:rFonts w:ascii="Times New Roman" w:eastAsia="宋体" w:hAnsi="Times New Roman" w:cs="Times New Roman" w:hint="eastAsia"/>
          <w:bCs/>
          <w:sz w:val="22"/>
        </w:rPr>
        <w:t>。</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D</w:t>
      </w:r>
      <w:r w:rsidRPr="00EA793A">
        <w:rPr>
          <w:rFonts w:ascii="Times New Roman" w:eastAsia="宋体" w:hAnsi="Times New Roman" w:cs="Times New Roman" w:hint="eastAsia"/>
          <w:bCs/>
          <w:sz w:val="22"/>
        </w:rPr>
        <w:t>、考核等级结果是“差”的，自行终止服务合同，由此产生的一切法律后果及所有相关费用由服务单位承担。</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EA793A">
        <w:rPr>
          <w:rFonts w:ascii="Times New Roman" w:eastAsia="宋体" w:hAnsi="Times New Roman" w:cs="Times New Roman" w:hint="eastAsia"/>
          <w:bCs/>
          <w:sz w:val="22"/>
        </w:rPr>
        <w:t>（</w:t>
      </w:r>
      <w:r w:rsidRPr="00EA793A">
        <w:rPr>
          <w:rFonts w:ascii="Times New Roman" w:eastAsia="宋体" w:hAnsi="Times New Roman" w:cs="Times New Roman" w:hint="eastAsia"/>
          <w:bCs/>
          <w:sz w:val="22"/>
        </w:rPr>
        <w:t>4</w:t>
      </w:r>
      <w:r w:rsidRPr="00EA793A">
        <w:rPr>
          <w:rFonts w:ascii="Times New Roman" w:eastAsia="宋体" w:hAnsi="Times New Roman" w:cs="Times New Roman" w:hint="eastAsia"/>
          <w:bCs/>
          <w:sz w:val="22"/>
        </w:rPr>
        <w:t>）考核标准：考核成绩</w:t>
      </w:r>
      <w:r w:rsidRPr="00EA793A">
        <w:rPr>
          <w:rFonts w:ascii="Times New Roman" w:eastAsia="宋体" w:hAnsi="Times New Roman" w:cs="Times New Roman" w:hint="eastAsia"/>
          <w:bCs/>
          <w:sz w:val="22"/>
        </w:rPr>
        <w:t>90</w:t>
      </w:r>
      <w:r w:rsidRPr="00EA793A">
        <w:rPr>
          <w:rFonts w:ascii="Times New Roman" w:eastAsia="宋体" w:hAnsi="Times New Roman" w:cs="Times New Roman" w:hint="eastAsia"/>
          <w:bCs/>
          <w:sz w:val="22"/>
        </w:rPr>
        <w:t>分以上（含</w:t>
      </w:r>
      <w:r w:rsidRPr="00EA793A">
        <w:rPr>
          <w:rFonts w:ascii="Times New Roman" w:eastAsia="宋体" w:hAnsi="Times New Roman" w:cs="Times New Roman" w:hint="eastAsia"/>
          <w:bCs/>
          <w:sz w:val="22"/>
        </w:rPr>
        <w:t>90</w:t>
      </w:r>
      <w:r w:rsidRPr="00EA793A">
        <w:rPr>
          <w:rFonts w:ascii="Times New Roman" w:eastAsia="宋体" w:hAnsi="Times New Roman" w:cs="Times New Roman" w:hint="eastAsia"/>
          <w:bCs/>
          <w:sz w:val="22"/>
        </w:rPr>
        <w:t>分）为好，</w:t>
      </w:r>
      <w:r w:rsidRPr="00EA793A">
        <w:rPr>
          <w:rFonts w:ascii="Times New Roman" w:eastAsia="宋体" w:hAnsi="Times New Roman" w:cs="Times New Roman" w:hint="eastAsia"/>
          <w:bCs/>
          <w:sz w:val="22"/>
        </w:rPr>
        <w:t>80</w:t>
      </w:r>
      <w:r w:rsidRPr="00EA793A">
        <w:rPr>
          <w:rFonts w:ascii="Times New Roman" w:eastAsia="宋体" w:hAnsi="Times New Roman" w:cs="Times New Roman" w:hint="eastAsia"/>
          <w:bCs/>
          <w:sz w:val="22"/>
        </w:rPr>
        <w:t>以上（含</w:t>
      </w:r>
      <w:r w:rsidRPr="00EA793A">
        <w:rPr>
          <w:rFonts w:ascii="Times New Roman" w:eastAsia="宋体" w:hAnsi="Times New Roman" w:cs="Times New Roman" w:hint="eastAsia"/>
          <w:bCs/>
          <w:sz w:val="22"/>
        </w:rPr>
        <w:t>80</w:t>
      </w:r>
      <w:r w:rsidRPr="00EA793A">
        <w:rPr>
          <w:rFonts w:ascii="Times New Roman" w:eastAsia="宋体" w:hAnsi="Times New Roman" w:cs="Times New Roman" w:hint="eastAsia"/>
          <w:bCs/>
          <w:sz w:val="22"/>
        </w:rPr>
        <w:t>分）为较好，</w:t>
      </w:r>
      <w:r w:rsidRPr="00EA793A">
        <w:rPr>
          <w:rFonts w:ascii="Times New Roman" w:eastAsia="宋体" w:hAnsi="Times New Roman" w:cs="Times New Roman" w:hint="eastAsia"/>
          <w:bCs/>
          <w:sz w:val="22"/>
        </w:rPr>
        <w:t>70</w:t>
      </w:r>
      <w:r w:rsidRPr="00EA793A">
        <w:rPr>
          <w:rFonts w:ascii="Times New Roman" w:eastAsia="宋体" w:hAnsi="Times New Roman" w:cs="Times New Roman" w:hint="eastAsia"/>
          <w:bCs/>
          <w:sz w:val="22"/>
        </w:rPr>
        <w:t>以上（含</w:t>
      </w:r>
      <w:r w:rsidRPr="00EA793A">
        <w:rPr>
          <w:rFonts w:ascii="Times New Roman" w:eastAsia="宋体" w:hAnsi="Times New Roman" w:cs="Times New Roman" w:hint="eastAsia"/>
          <w:bCs/>
          <w:sz w:val="22"/>
        </w:rPr>
        <w:t>70</w:t>
      </w:r>
      <w:r w:rsidRPr="00EA793A">
        <w:rPr>
          <w:rFonts w:ascii="Times New Roman" w:eastAsia="宋体" w:hAnsi="Times New Roman" w:cs="Times New Roman" w:hint="eastAsia"/>
          <w:bCs/>
          <w:sz w:val="22"/>
        </w:rPr>
        <w:t>分）为就及格，</w:t>
      </w:r>
      <w:r w:rsidRPr="00EA793A">
        <w:rPr>
          <w:rFonts w:ascii="Times New Roman" w:eastAsia="宋体" w:hAnsi="Times New Roman" w:cs="Times New Roman" w:hint="eastAsia"/>
          <w:bCs/>
          <w:sz w:val="22"/>
        </w:rPr>
        <w:t>70</w:t>
      </w:r>
      <w:r w:rsidRPr="00EA793A">
        <w:rPr>
          <w:rFonts w:ascii="Times New Roman" w:eastAsia="宋体" w:hAnsi="Times New Roman" w:cs="Times New Roman" w:hint="eastAsia"/>
          <w:bCs/>
          <w:sz w:val="22"/>
        </w:rPr>
        <w:t>分以下为差。</w:t>
      </w:r>
    </w:p>
    <w:p w:rsidR="00EA793A" w:rsidRPr="00EA793A" w:rsidRDefault="00EA793A" w:rsidP="00EA793A">
      <w:pPr>
        <w:tabs>
          <w:tab w:val="left" w:pos="7200"/>
        </w:tabs>
        <w:adjustRightInd w:val="0"/>
        <w:snapToGrid w:val="0"/>
        <w:spacing w:line="300" w:lineRule="auto"/>
        <w:ind w:firstLineChars="200" w:firstLine="440"/>
        <w:rPr>
          <w:rFonts w:ascii="Times New Roman" w:eastAsia="宋体" w:hAnsi="Times New Roman" w:cs="Times New Roman"/>
          <w:bCs/>
          <w:sz w:val="22"/>
        </w:rPr>
      </w:pPr>
    </w:p>
    <w:p w:rsidR="00EA793A" w:rsidRPr="00EA793A" w:rsidRDefault="00EA793A" w:rsidP="00EA793A">
      <w:pPr>
        <w:adjustRightInd w:val="0"/>
        <w:snapToGrid w:val="0"/>
        <w:spacing w:line="300" w:lineRule="auto"/>
        <w:jc w:val="center"/>
        <w:outlineLvl w:val="1"/>
        <w:rPr>
          <w:rFonts w:ascii="Times New Roman" w:eastAsia="黑体" w:hAnsi="Times New Roman" w:cs="Times New Roman"/>
          <w:sz w:val="30"/>
          <w:szCs w:val="30"/>
        </w:rPr>
      </w:pPr>
      <w:bookmarkStart w:id="78" w:name="_Toc214375359"/>
      <w:r w:rsidRPr="00EA793A">
        <w:rPr>
          <w:rFonts w:ascii="Times New Roman" w:eastAsia="黑体" w:hAnsi="Times New Roman" w:cs="Times New Roman"/>
          <w:sz w:val="30"/>
          <w:szCs w:val="30"/>
        </w:rPr>
        <w:t>四、投标报价须知</w:t>
      </w:r>
      <w:bookmarkEnd w:id="78"/>
    </w:p>
    <w:p w:rsidR="00EA793A" w:rsidRPr="00EA793A" w:rsidRDefault="00EA793A" w:rsidP="00EA793A">
      <w:pPr>
        <w:adjustRightInd w:val="0"/>
        <w:snapToGrid w:val="0"/>
        <w:spacing w:line="300" w:lineRule="auto"/>
        <w:ind w:firstLineChars="200" w:firstLine="442"/>
        <w:outlineLvl w:val="2"/>
        <w:rPr>
          <w:rFonts w:ascii="Times New Roman" w:eastAsia="宋体" w:hAnsi="Times New Roman" w:cs="Times New Roman"/>
          <w:b/>
          <w:bCs/>
          <w:sz w:val="22"/>
        </w:rPr>
      </w:pPr>
      <w:bookmarkStart w:id="79" w:name="_Toc214375360"/>
      <w:r w:rsidRPr="00EA793A">
        <w:rPr>
          <w:rFonts w:ascii="Times New Roman" w:eastAsia="宋体" w:hAnsi="Times New Roman" w:cs="Times New Roman"/>
          <w:b/>
          <w:bCs/>
          <w:sz w:val="22"/>
        </w:rPr>
        <w:t xml:space="preserve">12 </w:t>
      </w:r>
      <w:r w:rsidRPr="00EA793A">
        <w:rPr>
          <w:rFonts w:ascii="Times New Roman" w:eastAsia="宋体" w:hAnsi="Times New Roman" w:cs="Times New Roman"/>
          <w:b/>
          <w:bCs/>
          <w:sz w:val="22"/>
        </w:rPr>
        <w:t>投标报价依据</w:t>
      </w:r>
      <w:bookmarkEnd w:id="79"/>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sz w:val="22"/>
        </w:rPr>
        <w:t xml:space="preserve">12.1 </w:t>
      </w:r>
      <w:r w:rsidRPr="00EA793A">
        <w:rPr>
          <w:rFonts w:ascii="Times New Roman" w:eastAsia="宋体" w:hAnsi="Times New Roman" w:cs="Times New Roman"/>
          <w:sz w:val="22"/>
        </w:rPr>
        <w:t>投标报价计算依据包括本项目的招标文件（包括提供的附件）、招标文件答疑或修改的补充文书、工作量清单、项目现场条件等。</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sz w:val="22"/>
        </w:rPr>
        <w:t xml:space="preserve">12.2 </w:t>
      </w:r>
      <w:r w:rsidRPr="00EA793A">
        <w:rPr>
          <w:rFonts w:ascii="Times New Roman" w:eastAsia="宋体" w:hAnsi="Times New Roman" w:cs="Times New Roman"/>
          <w:sz w:val="22"/>
        </w:rPr>
        <w:t>招标文件明确的服务范围、服务内容、服务期限、服务质量要求、</w:t>
      </w:r>
      <w:r w:rsidRPr="00EA793A">
        <w:rPr>
          <w:rFonts w:ascii="Times New Roman" w:eastAsia="宋体" w:hAnsi="Times New Roman" w:cs="Times New Roman" w:hint="eastAsia"/>
          <w:sz w:val="22"/>
        </w:rPr>
        <w:t>售后服务、</w:t>
      </w:r>
      <w:r w:rsidRPr="00EA793A">
        <w:rPr>
          <w:rFonts w:ascii="Times New Roman" w:eastAsia="宋体" w:hAnsi="Times New Roman" w:cs="Times New Roman"/>
          <w:sz w:val="22"/>
        </w:rPr>
        <w:t>管理要求与服务标准及考核要求等。</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sz w:val="22"/>
        </w:rPr>
        <w:t xml:space="preserve">12.3 </w:t>
      </w:r>
      <w:r w:rsidRPr="00EA793A">
        <w:rPr>
          <w:rFonts w:ascii="Times New Roman" w:eastAsia="宋体" w:hAnsi="Times New Roman" w:cs="Times New Roman"/>
          <w:sz w:val="22"/>
        </w:rPr>
        <w:t>岗位设置一览表说明</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sz w:val="22"/>
        </w:rPr>
        <w:t xml:space="preserve">12.3.1 </w:t>
      </w:r>
      <w:r w:rsidRPr="00EA793A">
        <w:rPr>
          <w:rFonts w:ascii="Times New Roman" w:eastAsia="宋体" w:hAnsi="Times New Roman" w:cs="Times New Roman"/>
          <w:sz w:val="22"/>
        </w:rPr>
        <w:t>岗位设置一览表应与投标人须知、合同条件、项目质量标准和要求等文件结合起来理解或解释。</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sz w:val="22"/>
        </w:rPr>
        <w:t xml:space="preserve">12.3.2 </w:t>
      </w:r>
      <w:r w:rsidRPr="00EA793A">
        <w:rPr>
          <w:rFonts w:ascii="Times New Roman" w:eastAsia="宋体" w:hAnsi="Times New Roman" w:cs="Times New Roman"/>
          <w:sz w:val="22"/>
        </w:rPr>
        <w:t>采购人提供的</w:t>
      </w:r>
      <w:r w:rsidRPr="00EA793A">
        <w:rPr>
          <w:rFonts w:ascii="Times New Roman" w:eastAsia="宋体" w:hAnsi="Times New Roman" w:cs="Times New Roman"/>
          <w:b/>
          <w:kern w:val="0"/>
          <w:sz w:val="22"/>
          <w:u w:val="single"/>
        </w:rPr>
        <w:t>岗位设置一览表</w:t>
      </w:r>
      <w:r w:rsidRPr="00EA793A">
        <w:rPr>
          <w:rFonts w:ascii="Times New Roman" w:eastAsia="宋体" w:hAnsi="Times New Roman" w:cs="Times New Roman"/>
          <w:sz w:val="22"/>
        </w:rPr>
        <w:t>是依照采购需求测算出的</w:t>
      </w:r>
      <w:r w:rsidRPr="00EA793A">
        <w:rPr>
          <w:rFonts w:ascii="Times New Roman" w:eastAsia="宋体" w:hAnsi="Times New Roman" w:cs="Times New Roman"/>
          <w:b/>
          <w:kern w:val="0"/>
          <w:sz w:val="22"/>
          <w:u w:val="single"/>
        </w:rPr>
        <w:t>各岗位最低配置要求</w:t>
      </w:r>
      <w:r w:rsidRPr="00EA793A">
        <w:rPr>
          <w:rFonts w:ascii="Times New Roman" w:eastAsia="宋体" w:hAnsi="Times New Roman" w:cs="Times New Roman"/>
          <w:sz w:val="22"/>
        </w:rPr>
        <w:t>，与最终的实际履约可能存在小的出入，各投标人应自行认真踏勘现场，了解招标需求。投标人如发现</w:t>
      </w:r>
      <w:r w:rsidRPr="00EA793A">
        <w:rPr>
          <w:rFonts w:ascii="Times New Roman" w:eastAsia="宋体" w:hAnsi="Times New Roman" w:cs="Times New Roman"/>
          <w:b/>
          <w:kern w:val="0"/>
          <w:sz w:val="22"/>
          <w:u w:val="single"/>
        </w:rPr>
        <w:t>该表</w:t>
      </w:r>
      <w:r w:rsidRPr="00EA793A">
        <w:rPr>
          <w:rFonts w:ascii="Times New Roman" w:eastAsia="宋体" w:hAnsi="Times New Roman" w:cs="Times New Roman"/>
          <w:sz w:val="22"/>
        </w:rPr>
        <w:t>和实际工作内容不一致时，应立即以书面形式通知采购人核查，除非采购人以答疑文件或补充文件予以更正，否则，投标人不得</w:t>
      </w:r>
      <w:r w:rsidRPr="00EA793A">
        <w:rPr>
          <w:rFonts w:ascii="Times New Roman" w:eastAsia="宋体" w:hAnsi="Times New Roman" w:cs="Times New Roman"/>
          <w:b/>
          <w:kern w:val="0"/>
          <w:sz w:val="22"/>
          <w:u w:val="single"/>
        </w:rPr>
        <w:t>对岗位设置一览表中的岗位类别和数量进行缩减</w:t>
      </w:r>
      <w:r w:rsidRPr="00EA793A">
        <w:rPr>
          <w:rFonts w:ascii="Times New Roman" w:eastAsia="宋体" w:hAnsi="Times New Roman" w:cs="Times New Roman"/>
          <w:sz w:val="22"/>
        </w:rPr>
        <w:t>。</w:t>
      </w:r>
    </w:p>
    <w:p w:rsidR="00EA793A" w:rsidRPr="00EA793A" w:rsidRDefault="00EA793A" w:rsidP="00EA793A">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80" w:name="_Toc214375361"/>
      <w:r w:rsidRPr="00EA793A">
        <w:rPr>
          <w:rFonts w:ascii="Times New Roman" w:eastAsia="宋体" w:hAnsi="Times New Roman" w:cs="Times New Roman"/>
          <w:b/>
          <w:sz w:val="22"/>
        </w:rPr>
        <w:t>13</w:t>
      </w:r>
      <w:r w:rsidRPr="00EA793A">
        <w:rPr>
          <w:rFonts w:ascii="Times New Roman" w:eastAsia="宋体" w:hAnsi="Times New Roman" w:cs="Times New Roman"/>
          <w:b/>
          <w:sz w:val="22"/>
        </w:rPr>
        <w:t>投标报价内容</w:t>
      </w:r>
      <w:bookmarkEnd w:id="80"/>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sz w:val="22"/>
        </w:rPr>
        <w:t>13.1</w:t>
      </w:r>
      <w:r w:rsidRPr="00EA793A">
        <w:rPr>
          <w:rFonts w:ascii="Times New Roman" w:eastAsia="宋体" w:hAnsi="Times New Roman" w:cs="Times New Roman"/>
          <w:sz w:val="22"/>
        </w:rPr>
        <w:t>依据本项目的招标范围和内容，</w:t>
      </w:r>
      <w:r w:rsidRPr="00EA793A">
        <w:rPr>
          <w:rFonts w:ascii="Times New Roman" w:eastAsia="宋体" w:hAnsi="Times New Roman" w:cs="Times New Roman" w:hint="eastAsia"/>
          <w:sz w:val="22"/>
        </w:rPr>
        <w:t>中标人</w:t>
      </w:r>
      <w:r w:rsidRPr="00EA793A">
        <w:rPr>
          <w:rFonts w:ascii="Times New Roman" w:eastAsia="宋体" w:hAnsi="Times New Roman" w:cs="Times New Roman"/>
          <w:sz w:val="22"/>
        </w:rPr>
        <w:t>提供物业管理服务，其投标报价应包括管理费、人工、清扫用设备、耗材等</w:t>
      </w:r>
      <w:r w:rsidRPr="00EA793A">
        <w:rPr>
          <w:rFonts w:ascii="Times New Roman" w:eastAsia="宋体" w:hAnsi="Times New Roman" w:cs="Times New Roman" w:hint="eastAsia"/>
          <w:sz w:val="22"/>
        </w:rPr>
        <w:t>费用</w:t>
      </w:r>
      <w:r w:rsidRPr="00EA793A">
        <w:rPr>
          <w:rFonts w:ascii="Times New Roman" w:eastAsia="宋体" w:hAnsi="Times New Roman" w:cs="Times New Roman"/>
          <w:sz w:val="22"/>
        </w:rPr>
        <w:t>。</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sz w:val="22"/>
        </w:rPr>
        <w:t>13.2</w:t>
      </w:r>
      <w:r w:rsidRPr="00EA793A">
        <w:rPr>
          <w:rFonts w:ascii="Times New Roman" w:eastAsia="宋体" w:hAnsi="Times New Roman" w:cs="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sz w:val="22"/>
        </w:rPr>
        <w:t>13.3</w:t>
      </w:r>
      <w:r w:rsidRPr="00EA793A">
        <w:rPr>
          <w:rFonts w:ascii="Times New Roman" w:eastAsia="宋体" w:hAnsi="Times New Roman" w:cs="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13.4</w:t>
      </w:r>
      <w:r w:rsidRPr="00EA793A">
        <w:rPr>
          <w:rFonts w:ascii="Times New Roman" w:eastAsia="宋体" w:hAnsi="Times New Roman" w:cs="Times New Roman" w:hint="eastAsia"/>
          <w:sz w:val="22"/>
        </w:rPr>
        <w:t>投标人应考虑本项目可能存在的其他任何风险因素，包括政策性调价、人工和材料成本增涨、因设备使用年限增长引起的维修成本增加和效能衰减等，可对每一年度的投标报价做适当的递增。</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13.5</w:t>
      </w:r>
      <w:r w:rsidRPr="00EA793A">
        <w:rPr>
          <w:rFonts w:ascii="Times New Roman" w:eastAsia="宋体" w:hAnsi="Times New Roman" w:cs="Times New Roman" w:hint="eastAsia"/>
          <w:sz w:val="22"/>
        </w:rPr>
        <w:t>投标人按照投标文件格式中所附的表式完整地填写开标一览表及各类投标报价明细表，说明其拟提供服务的内容、数量、价格构成等。</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hint="eastAsia"/>
          <w:sz w:val="22"/>
        </w:rPr>
        <w:t>投标人只需在《开标一览表》中报出第一年度的投标价格，后几年合同价，按照当年度核定的工作内容，参照实际中标价格确定。</w:t>
      </w:r>
    </w:p>
    <w:p w:rsidR="00EA793A" w:rsidRPr="00EA793A" w:rsidRDefault="00EA793A" w:rsidP="00EA793A">
      <w:pPr>
        <w:tabs>
          <w:tab w:val="left" w:pos="3060"/>
        </w:tabs>
        <w:adjustRightInd w:val="0"/>
        <w:snapToGrid w:val="0"/>
        <w:spacing w:line="300" w:lineRule="auto"/>
        <w:ind w:firstLineChars="200" w:firstLine="440"/>
        <w:jc w:val="left"/>
        <w:rPr>
          <w:rFonts w:ascii="Times New Roman" w:eastAsia="宋体" w:hAnsi="Times New Roman" w:cs="Times New Roman"/>
          <w:bCs/>
          <w:sz w:val="22"/>
        </w:rPr>
      </w:pPr>
      <w:r w:rsidRPr="00EA793A">
        <w:rPr>
          <w:rFonts w:ascii="Times New Roman" w:eastAsia="宋体" w:hAnsi="Times New Roman" w:cs="Times New Roman"/>
          <w:sz w:val="22"/>
        </w:rPr>
        <w:t xml:space="preserve">13.6 </w:t>
      </w:r>
      <w:r w:rsidRPr="00EA793A">
        <w:rPr>
          <w:rFonts w:ascii="Times New Roman" w:eastAsia="宋体" w:hAnsi="Times New Roman" w:cs="Times New Roman"/>
          <w:bCs/>
          <w:sz w:val="22"/>
        </w:rPr>
        <w:t>投标报价组成表</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785"/>
      </w:tblGrid>
      <w:tr w:rsidR="00EA793A" w:rsidRPr="00EA793A" w:rsidTr="00B26ABE">
        <w:trPr>
          <w:trHeight w:val="90"/>
          <w:tblHeader/>
          <w:jc w:val="center"/>
        </w:trPr>
        <w:tc>
          <w:tcPr>
            <w:tcW w:w="2021" w:type="dxa"/>
            <w:gridSpan w:val="2"/>
            <w:vAlign w:val="center"/>
          </w:tcPr>
          <w:p w:rsidR="00EA793A" w:rsidRPr="00EA793A" w:rsidRDefault="00EA793A" w:rsidP="00EA793A">
            <w:pPr>
              <w:widowControl/>
              <w:jc w:val="center"/>
              <w:textAlignment w:val="center"/>
              <w:rPr>
                <w:rFonts w:ascii="宋体" w:eastAsia="宋体" w:hAnsi="宋体" w:cs="宋体"/>
                <w:b/>
                <w:bCs/>
                <w:kern w:val="0"/>
                <w:sz w:val="22"/>
                <w:lang w:bidi="ar"/>
              </w:rPr>
            </w:pPr>
            <w:r w:rsidRPr="00EA793A">
              <w:rPr>
                <w:rFonts w:ascii="宋体" w:eastAsia="宋体" w:hAnsi="宋体" w:cs="宋体"/>
                <w:b/>
                <w:bCs/>
                <w:kern w:val="0"/>
                <w:sz w:val="22"/>
                <w:lang w:bidi="ar"/>
              </w:rPr>
              <w:t>项目</w:t>
            </w:r>
          </w:p>
        </w:tc>
        <w:tc>
          <w:tcPr>
            <w:tcW w:w="4678" w:type="dxa"/>
            <w:vAlign w:val="center"/>
          </w:tcPr>
          <w:p w:rsidR="00EA793A" w:rsidRPr="00EA793A" w:rsidRDefault="00EA793A" w:rsidP="00EA793A">
            <w:pPr>
              <w:widowControl/>
              <w:jc w:val="center"/>
              <w:textAlignment w:val="center"/>
              <w:rPr>
                <w:rFonts w:ascii="宋体" w:eastAsia="宋体" w:hAnsi="宋体" w:cs="宋体"/>
                <w:b/>
                <w:bCs/>
                <w:kern w:val="0"/>
                <w:sz w:val="22"/>
                <w:lang w:bidi="ar"/>
              </w:rPr>
            </w:pPr>
            <w:r w:rsidRPr="00EA793A">
              <w:rPr>
                <w:rFonts w:ascii="宋体" w:eastAsia="宋体" w:hAnsi="宋体" w:cs="宋体"/>
                <w:b/>
                <w:bCs/>
                <w:kern w:val="0"/>
                <w:sz w:val="22"/>
                <w:lang w:bidi="ar"/>
              </w:rPr>
              <w:t>要求</w:t>
            </w:r>
          </w:p>
        </w:tc>
        <w:tc>
          <w:tcPr>
            <w:tcW w:w="1275" w:type="dxa"/>
            <w:vAlign w:val="center"/>
          </w:tcPr>
          <w:p w:rsidR="00EA793A" w:rsidRPr="00EA793A" w:rsidRDefault="00EA793A" w:rsidP="00EA793A">
            <w:pPr>
              <w:widowControl/>
              <w:jc w:val="center"/>
              <w:textAlignment w:val="center"/>
              <w:rPr>
                <w:rFonts w:ascii="宋体" w:eastAsia="宋体" w:hAnsi="宋体" w:cs="宋体"/>
                <w:b/>
                <w:bCs/>
                <w:kern w:val="0"/>
                <w:sz w:val="22"/>
                <w:lang w:bidi="ar"/>
              </w:rPr>
            </w:pPr>
            <w:r w:rsidRPr="00EA793A">
              <w:rPr>
                <w:rFonts w:ascii="宋体" w:eastAsia="宋体" w:hAnsi="宋体" w:cs="宋体"/>
                <w:b/>
                <w:bCs/>
                <w:kern w:val="0"/>
                <w:sz w:val="22"/>
                <w:lang w:bidi="ar"/>
              </w:rPr>
              <w:t>分项报价</w:t>
            </w:r>
          </w:p>
        </w:tc>
        <w:tc>
          <w:tcPr>
            <w:tcW w:w="785" w:type="dxa"/>
            <w:vAlign w:val="center"/>
          </w:tcPr>
          <w:p w:rsidR="00EA793A" w:rsidRPr="00EA793A" w:rsidRDefault="00EA793A" w:rsidP="00EA793A">
            <w:pPr>
              <w:widowControl/>
              <w:jc w:val="center"/>
              <w:textAlignment w:val="center"/>
              <w:rPr>
                <w:rFonts w:ascii="宋体" w:eastAsia="宋体" w:hAnsi="宋体" w:cs="宋体"/>
                <w:b/>
                <w:bCs/>
                <w:kern w:val="0"/>
                <w:sz w:val="22"/>
                <w:lang w:bidi="ar"/>
              </w:rPr>
            </w:pPr>
            <w:r w:rsidRPr="00EA793A">
              <w:rPr>
                <w:rFonts w:ascii="宋体" w:eastAsia="宋体" w:hAnsi="宋体" w:cs="宋体" w:hint="eastAsia"/>
                <w:b/>
                <w:bCs/>
                <w:kern w:val="0"/>
                <w:sz w:val="22"/>
                <w:lang w:bidi="ar"/>
              </w:rPr>
              <w:t>备注</w:t>
            </w:r>
          </w:p>
        </w:tc>
      </w:tr>
      <w:tr w:rsidR="00EA793A" w:rsidRPr="00EA793A" w:rsidTr="00B26ABE">
        <w:trPr>
          <w:trHeight w:val="90"/>
          <w:jc w:val="center"/>
        </w:trPr>
        <w:tc>
          <w:tcPr>
            <w:tcW w:w="426" w:type="dxa"/>
            <w:vAlign w:val="center"/>
          </w:tcPr>
          <w:p w:rsidR="00EA793A" w:rsidRPr="00EA793A" w:rsidRDefault="00EA793A" w:rsidP="00EA793A">
            <w:pPr>
              <w:widowControl/>
              <w:jc w:val="center"/>
              <w:textAlignment w:val="center"/>
              <w:rPr>
                <w:rFonts w:ascii="宋体" w:eastAsia="宋体" w:hAnsi="宋体" w:cs="宋体"/>
                <w:kern w:val="0"/>
                <w:sz w:val="22"/>
                <w:lang w:bidi="ar"/>
              </w:rPr>
            </w:pPr>
            <w:r w:rsidRPr="00EA793A">
              <w:rPr>
                <w:rFonts w:ascii="宋体" w:eastAsia="宋体" w:hAnsi="宋体" w:cs="宋体"/>
                <w:kern w:val="0"/>
                <w:sz w:val="22"/>
                <w:lang w:bidi="ar"/>
              </w:rPr>
              <w:t>1</w:t>
            </w:r>
          </w:p>
        </w:tc>
        <w:tc>
          <w:tcPr>
            <w:tcW w:w="1595" w:type="dxa"/>
            <w:vAlign w:val="center"/>
          </w:tcPr>
          <w:p w:rsidR="00EA793A" w:rsidRPr="00EA793A" w:rsidRDefault="00EA793A" w:rsidP="00EA793A">
            <w:pPr>
              <w:widowControl/>
              <w:jc w:val="center"/>
              <w:textAlignment w:val="center"/>
              <w:rPr>
                <w:rFonts w:ascii="宋体" w:eastAsia="宋体" w:hAnsi="宋体" w:cs="宋体"/>
                <w:kern w:val="0"/>
                <w:sz w:val="22"/>
                <w:lang w:bidi="ar"/>
              </w:rPr>
            </w:pPr>
            <w:r w:rsidRPr="00EA793A">
              <w:rPr>
                <w:rFonts w:ascii="宋体" w:eastAsia="宋体" w:hAnsi="宋体" w:cs="宋体" w:hint="eastAsia"/>
                <w:kern w:val="0"/>
                <w:sz w:val="22"/>
                <w:lang w:bidi="ar"/>
              </w:rPr>
              <w:t>人员费用</w:t>
            </w:r>
          </w:p>
        </w:tc>
        <w:tc>
          <w:tcPr>
            <w:tcW w:w="4678" w:type="dxa"/>
            <w:vAlign w:val="center"/>
          </w:tcPr>
          <w:p w:rsidR="00EA793A" w:rsidRPr="00EA793A" w:rsidRDefault="00EA793A" w:rsidP="00EA793A">
            <w:pPr>
              <w:widowControl/>
              <w:jc w:val="center"/>
              <w:textAlignment w:val="center"/>
              <w:rPr>
                <w:rFonts w:ascii="宋体" w:eastAsia="宋体" w:hAnsi="宋体" w:cs="宋体"/>
                <w:kern w:val="0"/>
                <w:sz w:val="22"/>
                <w:lang w:bidi="ar"/>
              </w:rPr>
            </w:pPr>
            <w:r w:rsidRPr="00EA793A">
              <w:rPr>
                <w:rFonts w:ascii="宋体" w:eastAsia="宋体" w:hAnsi="宋体" w:cs="宋体" w:hint="eastAsia"/>
                <w:kern w:val="0"/>
                <w:sz w:val="22"/>
                <w:lang w:bidi="ar"/>
              </w:rPr>
              <w:t>含工资、社会保险和按规定提取的福利费</w:t>
            </w:r>
          </w:p>
        </w:tc>
        <w:tc>
          <w:tcPr>
            <w:tcW w:w="1275" w:type="dxa"/>
            <w:vAlign w:val="center"/>
          </w:tcPr>
          <w:p w:rsidR="00EA793A" w:rsidRPr="00EA793A" w:rsidRDefault="00EA793A" w:rsidP="00EA793A">
            <w:pPr>
              <w:widowControl/>
              <w:jc w:val="center"/>
              <w:textAlignment w:val="center"/>
              <w:rPr>
                <w:rFonts w:ascii="宋体" w:eastAsia="宋体" w:hAnsi="宋体" w:cs="宋体"/>
                <w:kern w:val="0"/>
                <w:sz w:val="22"/>
                <w:lang w:bidi="ar"/>
              </w:rPr>
            </w:pPr>
          </w:p>
        </w:tc>
        <w:tc>
          <w:tcPr>
            <w:tcW w:w="785" w:type="dxa"/>
            <w:vAlign w:val="center"/>
          </w:tcPr>
          <w:p w:rsidR="00EA793A" w:rsidRPr="00EA793A" w:rsidRDefault="00EA793A" w:rsidP="00EA793A">
            <w:pPr>
              <w:widowControl/>
              <w:jc w:val="center"/>
              <w:textAlignment w:val="center"/>
              <w:rPr>
                <w:rFonts w:ascii="宋体" w:eastAsia="宋体" w:hAnsi="宋体" w:cs="宋体"/>
                <w:kern w:val="0"/>
                <w:sz w:val="22"/>
                <w:lang w:bidi="ar"/>
              </w:rPr>
            </w:pPr>
          </w:p>
        </w:tc>
      </w:tr>
      <w:tr w:rsidR="00EA793A" w:rsidRPr="00EA793A" w:rsidTr="00B26ABE">
        <w:trPr>
          <w:trHeight w:val="344"/>
          <w:jc w:val="center"/>
        </w:trPr>
        <w:tc>
          <w:tcPr>
            <w:tcW w:w="426" w:type="dxa"/>
            <w:vAlign w:val="center"/>
          </w:tcPr>
          <w:p w:rsidR="00EA793A" w:rsidRPr="00EA793A" w:rsidRDefault="00EA793A" w:rsidP="00EA793A">
            <w:pPr>
              <w:widowControl/>
              <w:jc w:val="center"/>
              <w:textAlignment w:val="center"/>
              <w:rPr>
                <w:rFonts w:ascii="宋体" w:eastAsia="宋体" w:hAnsi="宋体" w:cs="宋体"/>
                <w:kern w:val="0"/>
                <w:sz w:val="22"/>
                <w:lang w:bidi="ar"/>
              </w:rPr>
            </w:pPr>
            <w:r w:rsidRPr="00EA793A">
              <w:rPr>
                <w:rFonts w:ascii="宋体" w:eastAsia="宋体" w:hAnsi="宋体" w:cs="宋体"/>
                <w:kern w:val="0"/>
                <w:sz w:val="22"/>
                <w:lang w:bidi="ar"/>
              </w:rPr>
              <w:t>2</w:t>
            </w:r>
          </w:p>
        </w:tc>
        <w:tc>
          <w:tcPr>
            <w:tcW w:w="1595" w:type="dxa"/>
            <w:vAlign w:val="center"/>
          </w:tcPr>
          <w:p w:rsidR="00EA793A" w:rsidRPr="00EA793A" w:rsidRDefault="00EA793A" w:rsidP="00EA793A">
            <w:pPr>
              <w:widowControl/>
              <w:jc w:val="center"/>
              <w:textAlignment w:val="center"/>
              <w:rPr>
                <w:rFonts w:ascii="宋体" w:eastAsia="宋体" w:hAnsi="宋体" w:cs="宋体"/>
                <w:kern w:val="0"/>
                <w:sz w:val="22"/>
                <w:lang w:bidi="ar"/>
              </w:rPr>
            </w:pPr>
            <w:r w:rsidRPr="00EA793A">
              <w:rPr>
                <w:rFonts w:ascii="宋体" w:eastAsia="宋体" w:hAnsi="宋体" w:cs="宋体" w:hint="eastAsia"/>
                <w:kern w:val="0"/>
                <w:sz w:val="22"/>
                <w:lang w:bidi="ar"/>
              </w:rPr>
              <w:t>办公费用</w:t>
            </w:r>
          </w:p>
        </w:tc>
        <w:tc>
          <w:tcPr>
            <w:tcW w:w="4678" w:type="dxa"/>
            <w:vAlign w:val="center"/>
          </w:tcPr>
          <w:p w:rsidR="00EA793A" w:rsidRPr="00EA793A" w:rsidRDefault="00EA793A" w:rsidP="00EA793A">
            <w:pPr>
              <w:widowControl/>
              <w:jc w:val="center"/>
              <w:textAlignment w:val="center"/>
              <w:rPr>
                <w:rFonts w:ascii="宋体" w:eastAsia="宋体" w:hAnsi="宋体" w:cs="宋体"/>
                <w:kern w:val="0"/>
                <w:sz w:val="22"/>
                <w:lang w:bidi="ar"/>
              </w:rPr>
            </w:pPr>
            <w:r w:rsidRPr="00EA793A">
              <w:rPr>
                <w:rFonts w:ascii="宋体" w:eastAsia="宋体" w:hAnsi="宋体" w:cs="宋体" w:hint="eastAsia"/>
                <w:kern w:val="0"/>
                <w:sz w:val="22"/>
                <w:lang w:bidi="ar"/>
              </w:rPr>
              <w:t>项目服务过程中产生的相关办公费</w:t>
            </w:r>
          </w:p>
        </w:tc>
        <w:tc>
          <w:tcPr>
            <w:tcW w:w="1275" w:type="dxa"/>
            <w:vAlign w:val="center"/>
          </w:tcPr>
          <w:p w:rsidR="00EA793A" w:rsidRPr="00EA793A" w:rsidRDefault="00EA793A" w:rsidP="00EA793A">
            <w:pPr>
              <w:widowControl/>
              <w:jc w:val="center"/>
              <w:textAlignment w:val="center"/>
              <w:rPr>
                <w:rFonts w:ascii="宋体" w:eastAsia="宋体" w:hAnsi="宋体" w:cs="宋体"/>
                <w:kern w:val="0"/>
                <w:sz w:val="22"/>
                <w:lang w:bidi="ar"/>
              </w:rPr>
            </w:pPr>
          </w:p>
        </w:tc>
        <w:tc>
          <w:tcPr>
            <w:tcW w:w="785" w:type="dxa"/>
            <w:vAlign w:val="center"/>
          </w:tcPr>
          <w:p w:rsidR="00EA793A" w:rsidRPr="00EA793A" w:rsidRDefault="00EA793A" w:rsidP="00EA793A">
            <w:pPr>
              <w:widowControl/>
              <w:jc w:val="center"/>
              <w:textAlignment w:val="center"/>
              <w:rPr>
                <w:rFonts w:ascii="宋体" w:eastAsia="宋体" w:hAnsi="宋体" w:cs="宋体"/>
                <w:kern w:val="0"/>
                <w:sz w:val="22"/>
                <w:lang w:bidi="ar"/>
              </w:rPr>
            </w:pPr>
          </w:p>
        </w:tc>
      </w:tr>
      <w:tr w:rsidR="00EA793A" w:rsidRPr="00EA793A" w:rsidTr="00B26ABE">
        <w:trPr>
          <w:trHeight w:val="90"/>
          <w:jc w:val="center"/>
        </w:trPr>
        <w:tc>
          <w:tcPr>
            <w:tcW w:w="426" w:type="dxa"/>
            <w:vAlign w:val="center"/>
          </w:tcPr>
          <w:p w:rsidR="00EA793A" w:rsidRPr="00EA793A" w:rsidRDefault="00EA793A" w:rsidP="00EA793A">
            <w:pPr>
              <w:widowControl/>
              <w:jc w:val="center"/>
              <w:textAlignment w:val="center"/>
              <w:rPr>
                <w:rFonts w:ascii="宋体" w:eastAsia="宋体" w:hAnsi="宋体" w:cs="宋体"/>
                <w:kern w:val="0"/>
                <w:sz w:val="22"/>
                <w:lang w:bidi="ar"/>
              </w:rPr>
            </w:pPr>
            <w:r w:rsidRPr="00EA793A">
              <w:rPr>
                <w:rFonts w:ascii="宋体" w:eastAsia="宋体" w:hAnsi="宋体" w:cs="宋体" w:hint="eastAsia"/>
                <w:kern w:val="0"/>
                <w:sz w:val="22"/>
                <w:lang w:bidi="ar"/>
              </w:rPr>
              <w:t>3</w:t>
            </w:r>
          </w:p>
        </w:tc>
        <w:tc>
          <w:tcPr>
            <w:tcW w:w="1595" w:type="dxa"/>
            <w:shd w:val="clear" w:color="auto" w:fill="auto"/>
            <w:vAlign w:val="center"/>
          </w:tcPr>
          <w:p w:rsidR="00EA793A" w:rsidRPr="00EA793A" w:rsidRDefault="00EA793A" w:rsidP="00EA793A">
            <w:pPr>
              <w:widowControl/>
              <w:jc w:val="center"/>
              <w:textAlignment w:val="center"/>
              <w:rPr>
                <w:rFonts w:ascii="宋体" w:eastAsia="宋体" w:hAnsi="宋体" w:cs="宋体"/>
                <w:kern w:val="0"/>
                <w:sz w:val="22"/>
                <w:lang w:bidi="ar"/>
              </w:rPr>
            </w:pPr>
            <w:r w:rsidRPr="00EA793A">
              <w:rPr>
                <w:rFonts w:ascii="宋体" w:eastAsia="宋体" w:hAnsi="宋体" w:cs="宋体"/>
                <w:kern w:val="0"/>
                <w:sz w:val="22"/>
                <w:lang w:bidi="ar"/>
              </w:rPr>
              <w:t>其他</w:t>
            </w:r>
            <w:r w:rsidRPr="00EA793A">
              <w:rPr>
                <w:rFonts w:ascii="宋体" w:eastAsia="宋体" w:hAnsi="宋体" w:cs="宋体" w:hint="eastAsia"/>
                <w:kern w:val="0"/>
                <w:sz w:val="22"/>
                <w:lang w:bidi="ar"/>
              </w:rPr>
              <w:t>（如有）</w:t>
            </w:r>
          </w:p>
        </w:tc>
        <w:tc>
          <w:tcPr>
            <w:tcW w:w="4678" w:type="dxa"/>
            <w:shd w:val="clear" w:color="auto" w:fill="auto"/>
            <w:vAlign w:val="center"/>
          </w:tcPr>
          <w:p w:rsidR="00EA793A" w:rsidRPr="00EA793A" w:rsidRDefault="00EA793A" w:rsidP="00EA793A">
            <w:pPr>
              <w:widowControl/>
              <w:jc w:val="center"/>
              <w:textAlignment w:val="center"/>
              <w:rPr>
                <w:rFonts w:ascii="宋体" w:eastAsia="宋体" w:hAnsi="宋体" w:cs="宋体"/>
                <w:kern w:val="0"/>
                <w:sz w:val="22"/>
                <w:lang w:bidi="ar"/>
              </w:rPr>
            </w:pPr>
            <w:r w:rsidRPr="00EA793A">
              <w:rPr>
                <w:rFonts w:ascii="宋体" w:eastAsia="宋体" w:hAnsi="宋体" w:cs="宋体" w:hint="eastAsia"/>
                <w:kern w:val="0"/>
                <w:sz w:val="22"/>
                <w:lang w:bidi="ar"/>
              </w:rPr>
              <w:t>投标人认为本表中未能包括的其他必要费用</w:t>
            </w:r>
          </w:p>
        </w:tc>
        <w:tc>
          <w:tcPr>
            <w:tcW w:w="1275" w:type="dxa"/>
            <w:vAlign w:val="center"/>
          </w:tcPr>
          <w:p w:rsidR="00EA793A" w:rsidRPr="00EA793A" w:rsidRDefault="00EA793A" w:rsidP="00EA793A">
            <w:pPr>
              <w:widowControl/>
              <w:jc w:val="center"/>
              <w:textAlignment w:val="center"/>
              <w:rPr>
                <w:rFonts w:ascii="宋体" w:eastAsia="宋体" w:hAnsi="宋体" w:cs="宋体"/>
                <w:kern w:val="0"/>
                <w:sz w:val="22"/>
                <w:lang w:bidi="ar"/>
              </w:rPr>
            </w:pPr>
          </w:p>
        </w:tc>
        <w:tc>
          <w:tcPr>
            <w:tcW w:w="785" w:type="dxa"/>
            <w:vAlign w:val="center"/>
          </w:tcPr>
          <w:p w:rsidR="00EA793A" w:rsidRPr="00EA793A" w:rsidRDefault="00EA793A" w:rsidP="00EA793A">
            <w:pPr>
              <w:widowControl/>
              <w:jc w:val="center"/>
              <w:textAlignment w:val="center"/>
              <w:rPr>
                <w:rFonts w:ascii="宋体" w:eastAsia="宋体" w:hAnsi="宋体" w:cs="宋体"/>
                <w:kern w:val="0"/>
                <w:sz w:val="22"/>
                <w:lang w:bidi="ar"/>
              </w:rPr>
            </w:pPr>
          </w:p>
        </w:tc>
      </w:tr>
      <w:tr w:rsidR="00EA793A" w:rsidRPr="00EA793A" w:rsidTr="00B26ABE">
        <w:trPr>
          <w:trHeight w:val="90"/>
          <w:jc w:val="center"/>
        </w:trPr>
        <w:tc>
          <w:tcPr>
            <w:tcW w:w="426" w:type="dxa"/>
            <w:vAlign w:val="center"/>
          </w:tcPr>
          <w:p w:rsidR="00EA793A" w:rsidRPr="00EA793A" w:rsidRDefault="00EA793A" w:rsidP="00EA793A">
            <w:pPr>
              <w:widowControl/>
              <w:jc w:val="center"/>
              <w:textAlignment w:val="center"/>
              <w:rPr>
                <w:rFonts w:ascii="宋体" w:eastAsia="宋体" w:hAnsi="宋体" w:cs="宋体"/>
                <w:kern w:val="0"/>
                <w:sz w:val="22"/>
                <w:lang w:bidi="ar"/>
              </w:rPr>
            </w:pPr>
            <w:r w:rsidRPr="00EA793A">
              <w:rPr>
                <w:rFonts w:ascii="宋体" w:eastAsia="宋体" w:hAnsi="宋体" w:cs="宋体" w:hint="eastAsia"/>
                <w:kern w:val="0"/>
                <w:sz w:val="22"/>
                <w:lang w:bidi="ar"/>
              </w:rPr>
              <w:t>4</w:t>
            </w:r>
          </w:p>
        </w:tc>
        <w:tc>
          <w:tcPr>
            <w:tcW w:w="1595" w:type="dxa"/>
            <w:shd w:val="clear" w:color="auto" w:fill="auto"/>
            <w:vAlign w:val="center"/>
          </w:tcPr>
          <w:p w:rsidR="00EA793A" w:rsidRPr="00EA793A" w:rsidRDefault="00EA793A" w:rsidP="00EA793A">
            <w:pPr>
              <w:widowControl/>
              <w:jc w:val="center"/>
              <w:textAlignment w:val="center"/>
              <w:rPr>
                <w:rFonts w:ascii="宋体" w:eastAsia="宋体" w:hAnsi="宋体" w:cs="宋体"/>
                <w:kern w:val="0"/>
                <w:sz w:val="22"/>
                <w:lang w:bidi="ar"/>
              </w:rPr>
            </w:pPr>
            <w:r w:rsidRPr="00EA793A">
              <w:rPr>
                <w:rFonts w:ascii="宋体" w:eastAsia="宋体" w:hAnsi="宋体" w:cs="宋体"/>
                <w:kern w:val="0"/>
                <w:sz w:val="22"/>
                <w:lang w:bidi="ar"/>
              </w:rPr>
              <w:t>利润</w:t>
            </w:r>
          </w:p>
        </w:tc>
        <w:tc>
          <w:tcPr>
            <w:tcW w:w="4678" w:type="dxa"/>
            <w:shd w:val="clear" w:color="auto" w:fill="auto"/>
            <w:vAlign w:val="center"/>
          </w:tcPr>
          <w:p w:rsidR="00EA793A" w:rsidRPr="00EA793A" w:rsidRDefault="00EA793A" w:rsidP="00EA793A">
            <w:pPr>
              <w:widowControl/>
              <w:jc w:val="center"/>
              <w:textAlignment w:val="center"/>
              <w:rPr>
                <w:rFonts w:ascii="宋体" w:eastAsia="宋体" w:hAnsi="宋体" w:cs="宋体"/>
                <w:kern w:val="0"/>
                <w:sz w:val="22"/>
                <w:lang w:bidi="ar"/>
              </w:rPr>
            </w:pPr>
            <w:r w:rsidRPr="00EA793A">
              <w:rPr>
                <w:rFonts w:ascii="宋体" w:eastAsia="宋体" w:hAnsi="宋体" w:cs="宋体"/>
                <w:kern w:val="0"/>
                <w:sz w:val="22"/>
                <w:lang w:bidi="ar"/>
              </w:rPr>
              <w:t>按（1+2+3）的%计取</w:t>
            </w:r>
          </w:p>
        </w:tc>
        <w:tc>
          <w:tcPr>
            <w:tcW w:w="1275" w:type="dxa"/>
            <w:vAlign w:val="center"/>
          </w:tcPr>
          <w:p w:rsidR="00EA793A" w:rsidRPr="00EA793A" w:rsidRDefault="00EA793A" w:rsidP="00EA793A">
            <w:pPr>
              <w:widowControl/>
              <w:jc w:val="center"/>
              <w:textAlignment w:val="center"/>
              <w:rPr>
                <w:rFonts w:ascii="宋体" w:eastAsia="宋体" w:hAnsi="宋体" w:cs="宋体"/>
                <w:kern w:val="0"/>
                <w:sz w:val="22"/>
                <w:lang w:bidi="ar"/>
              </w:rPr>
            </w:pPr>
          </w:p>
        </w:tc>
        <w:tc>
          <w:tcPr>
            <w:tcW w:w="785" w:type="dxa"/>
            <w:vAlign w:val="center"/>
          </w:tcPr>
          <w:p w:rsidR="00EA793A" w:rsidRPr="00EA793A" w:rsidRDefault="00EA793A" w:rsidP="00EA793A">
            <w:pPr>
              <w:widowControl/>
              <w:jc w:val="center"/>
              <w:textAlignment w:val="center"/>
              <w:rPr>
                <w:rFonts w:ascii="宋体" w:eastAsia="宋体" w:hAnsi="宋体" w:cs="宋体"/>
                <w:kern w:val="0"/>
                <w:sz w:val="22"/>
                <w:lang w:bidi="ar"/>
              </w:rPr>
            </w:pPr>
          </w:p>
        </w:tc>
      </w:tr>
      <w:tr w:rsidR="00EA793A" w:rsidRPr="00EA793A" w:rsidTr="00B26ABE">
        <w:trPr>
          <w:trHeight w:val="90"/>
          <w:jc w:val="center"/>
        </w:trPr>
        <w:tc>
          <w:tcPr>
            <w:tcW w:w="426" w:type="dxa"/>
            <w:vAlign w:val="center"/>
          </w:tcPr>
          <w:p w:rsidR="00EA793A" w:rsidRPr="00EA793A" w:rsidRDefault="00EA793A" w:rsidP="00EA793A">
            <w:pPr>
              <w:widowControl/>
              <w:jc w:val="center"/>
              <w:textAlignment w:val="center"/>
              <w:rPr>
                <w:rFonts w:ascii="宋体" w:eastAsia="宋体" w:hAnsi="宋体" w:cs="宋体"/>
                <w:kern w:val="0"/>
                <w:sz w:val="22"/>
                <w:lang w:bidi="ar"/>
              </w:rPr>
            </w:pPr>
            <w:r w:rsidRPr="00EA793A">
              <w:rPr>
                <w:rFonts w:ascii="宋体" w:eastAsia="宋体" w:hAnsi="宋体" w:cs="宋体" w:hint="eastAsia"/>
                <w:kern w:val="0"/>
                <w:sz w:val="22"/>
                <w:lang w:bidi="ar"/>
              </w:rPr>
              <w:t>5</w:t>
            </w:r>
          </w:p>
        </w:tc>
        <w:tc>
          <w:tcPr>
            <w:tcW w:w="1595" w:type="dxa"/>
            <w:shd w:val="clear" w:color="auto" w:fill="auto"/>
            <w:vAlign w:val="center"/>
          </w:tcPr>
          <w:p w:rsidR="00EA793A" w:rsidRPr="00EA793A" w:rsidRDefault="00EA793A" w:rsidP="00EA793A">
            <w:pPr>
              <w:widowControl/>
              <w:jc w:val="center"/>
              <w:textAlignment w:val="center"/>
              <w:rPr>
                <w:rFonts w:ascii="宋体" w:eastAsia="宋体" w:hAnsi="宋体" w:cs="宋体"/>
                <w:kern w:val="0"/>
                <w:sz w:val="22"/>
                <w:lang w:bidi="ar"/>
              </w:rPr>
            </w:pPr>
            <w:r w:rsidRPr="00EA793A">
              <w:rPr>
                <w:rFonts w:ascii="宋体" w:eastAsia="宋体" w:hAnsi="宋体" w:cs="宋体"/>
                <w:kern w:val="0"/>
                <w:sz w:val="22"/>
                <w:lang w:bidi="ar"/>
              </w:rPr>
              <w:t>税金</w:t>
            </w:r>
          </w:p>
        </w:tc>
        <w:tc>
          <w:tcPr>
            <w:tcW w:w="4678" w:type="dxa"/>
            <w:shd w:val="clear" w:color="auto" w:fill="auto"/>
            <w:vAlign w:val="center"/>
          </w:tcPr>
          <w:p w:rsidR="00EA793A" w:rsidRPr="00EA793A" w:rsidRDefault="00EA793A" w:rsidP="00EA793A">
            <w:pPr>
              <w:widowControl/>
              <w:jc w:val="center"/>
              <w:textAlignment w:val="center"/>
              <w:rPr>
                <w:rFonts w:ascii="宋体" w:eastAsia="宋体" w:hAnsi="宋体" w:cs="宋体"/>
                <w:kern w:val="0"/>
                <w:sz w:val="22"/>
                <w:lang w:bidi="ar"/>
              </w:rPr>
            </w:pPr>
            <w:r w:rsidRPr="00EA793A">
              <w:rPr>
                <w:rFonts w:ascii="宋体" w:eastAsia="宋体" w:hAnsi="宋体" w:cs="宋体"/>
                <w:kern w:val="0"/>
                <w:sz w:val="22"/>
                <w:lang w:bidi="ar"/>
              </w:rPr>
              <w:t>按国家及上海市规定缴纳</w:t>
            </w:r>
          </w:p>
        </w:tc>
        <w:tc>
          <w:tcPr>
            <w:tcW w:w="1275" w:type="dxa"/>
            <w:vAlign w:val="center"/>
          </w:tcPr>
          <w:p w:rsidR="00EA793A" w:rsidRPr="00EA793A" w:rsidRDefault="00EA793A" w:rsidP="00EA793A">
            <w:pPr>
              <w:widowControl/>
              <w:jc w:val="center"/>
              <w:textAlignment w:val="center"/>
              <w:rPr>
                <w:rFonts w:ascii="宋体" w:eastAsia="宋体" w:hAnsi="宋体" w:cs="宋体"/>
                <w:kern w:val="0"/>
                <w:sz w:val="22"/>
                <w:lang w:bidi="ar"/>
              </w:rPr>
            </w:pPr>
          </w:p>
        </w:tc>
        <w:tc>
          <w:tcPr>
            <w:tcW w:w="785" w:type="dxa"/>
            <w:vAlign w:val="center"/>
          </w:tcPr>
          <w:p w:rsidR="00EA793A" w:rsidRPr="00EA793A" w:rsidRDefault="00EA793A" w:rsidP="00EA793A">
            <w:pPr>
              <w:widowControl/>
              <w:jc w:val="center"/>
              <w:textAlignment w:val="center"/>
              <w:rPr>
                <w:rFonts w:ascii="宋体" w:eastAsia="宋体" w:hAnsi="宋体" w:cs="宋体"/>
                <w:kern w:val="0"/>
                <w:sz w:val="22"/>
                <w:lang w:bidi="ar"/>
              </w:rPr>
            </w:pPr>
          </w:p>
        </w:tc>
      </w:tr>
      <w:tr w:rsidR="00EA793A" w:rsidRPr="00EA793A" w:rsidTr="00B26ABE">
        <w:trPr>
          <w:trHeight w:val="90"/>
          <w:jc w:val="center"/>
        </w:trPr>
        <w:tc>
          <w:tcPr>
            <w:tcW w:w="6699" w:type="dxa"/>
            <w:gridSpan w:val="3"/>
            <w:vAlign w:val="center"/>
          </w:tcPr>
          <w:p w:rsidR="00EA793A" w:rsidRPr="00EA793A" w:rsidRDefault="00EA793A" w:rsidP="00EA793A">
            <w:pPr>
              <w:widowControl/>
              <w:jc w:val="center"/>
              <w:textAlignment w:val="center"/>
              <w:rPr>
                <w:rFonts w:ascii="宋体" w:eastAsia="宋体" w:hAnsi="宋体" w:cs="宋体"/>
                <w:kern w:val="0"/>
                <w:sz w:val="22"/>
                <w:lang w:bidi="ar"/>
              </w:rPr>
            </w:pPr>
            <w:r w:rsidRPr="00EA793A">
              <w:rPr>
                <w:rFonts w:ascii="宋体" w:eastAsia="宋体" w:hAnsi="宋体" w:cs="宋体" w:hint="eastAsia"/>
                <w:kern w:val="0"/>
                <w:sz w:val="22"/>
                <w:lang w:bidi="ar"/>
              </w:rPr>
              <w:t>投标总价</w:t>
            </w:r>
          </w:p>
        </w:tc>
        <w:tc>
          <w:tcPr>
            <w:tcW w:w="1275" w:type="dxa"/>
            <w:vAlign w:val="center"/>
          </w:tcPr>
          <w:p w:rsidR="00EA793A" w:rsidRPr="00EA793A" w:rsidRDefault="00EA793A" w:rsidP="00EA793A">
            <w:pPr>
              <w:widowControl/>
              <w:jc w:val="center"/>
              <w:textAlignment w:val="center"/>
              <w:rPr>
                <w:rFonts w:ascii="宋体" w:eastAsia="宋体" w:hAnsi="宋体" w:cs="宋体"/>
                <w:kern w:val="0"/>
                <w:sz w:val="22"/>
                <w:lang w:bidi="ar"/>
              </w:rPr>
            </w:pPr>
          </w:p>
        </w:tc>
        <w:tc>
          <w:tcPr>
            <w:tcW w:w="785" w:type="dxa"/>
            <w:vAlign w:val="center"/>
          </w:tcPr>
          <w:p w:rsidR="00EA793A" w:rsidRPr="00EA793A" w:rsidRDefault="00EA793A" w:rsidP="00EA793A">
            <w:pPr>
              <w:widowControl/>
              <w:jc w:val="center"/>
              <w:textAlignment w:val="center"/>
              <w:rPr>
                <w:rFonts w:ascii="宋体" w:eastAsia="宋体" w:hAnsi="宋体" w:cs="宋体"/>
                <w:kern w:val="0"/>
                <w:sz w:val="22"/>
                <w:lang w:bidi="ar"/>
              </w:rPr>
            </w:pPr>
          </w:p>
        </w:tc>
      </w:tr>
    </w:tbl>
    <w:p w:rsidR="00EA793A" w:rsidRPr="00EA793A" w:rsidRDefault="00EA793A" w:rsidP="00EA793A">
      <w:pPr>
        <w:tabs>
          <w:tab w:val="left" w:pos="3060"/>
        </w:tabs>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bCs/>
          <w:sz w:val="22"/>
        </w:rPr>
        <w:lastRenderedPageBreak/>
        <w:t>备注：投标人应按照服务项目的特点和性质，分项说明并计算出本项目范围内各人员费用的组成。成本测算和列项要求完整、成本分析依据充分，人员、材料经费测算合理。</w:t>
      </w:r>
    </w:p>
    <w:p w:rsidR="00EA793A" w:rsidRPr="00EA793A" w:rsidRDefault="00EA793A" w:rsidP="00EA793A">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81" w:name="_Toc214375362"/>
      <w:r w:rsidRPr="00EA793A">
        <w:rPr>
          <w:rFonts w:ascii="Times New Roman" w:eastAsia="宋体" w:hAnsi="Times New Roman" w:cs="Times New Roman"/>
          <w:b/>
          <w:sz w:val="22"/>
        </w:rPr>
        <w:t>14</w:t>
      </w:r>
      <w:r w:rsidRPr="00EA793A">
        <w:rPr>
          <w:rFonts w:ascii="Times New Roman" w:eastAsia="宋体" w:hAnsi="Times New Roman" w:cs="Times New Roman"/>
          <w:b/>
          <w:sz w:val="22"/>
        </w:rPr>
        <w:t>投标报价控制性条款</w:t>
      </w:r>
      <w:bookmarkEnd w:id="81"/>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sz w:val="22"/>
        </w:rPr>
        <w:t xml:space="preserve">14.1 </w:t>
      </w:r>
      <w:r w:rsidRPr="00EA793A">
        <w:rPr>
          <w:rFonts w:ascii="Times New Roman" w:eastAsia="宋体" w:hAnsi="Times New Roman" w:cs="Times New Roman"/>
          <w:sz w:val="22"/>
        </w:rPr>
        <w:t>投标报价不得超过公布的预算金额</w:t>
      </w:r>
      <w:r w:rsidRPr="00EA793A">
        <w:rPr>
          <w:rFonts w:ascii="Times New Roman" w:eastAsia="宋体" w:hAnsi="Times New Roman" w:cs="Times New Roman" w:hint="eastAsia"/>
          <w:sz w:val="22"/>
        </w:rPr>
        <w:t>或最高限价</w:t>
      </w:r>
      <w:r w:rsidRPr="00EA793A">
        <w:rPr>
          <w:rFonts w:ascii="Times New Roman" w:eastAsia="宋体" w:hAnsi="Times New Roman" w:cs="Times New Roman"/>
          <w:sz w:val="22"/>
        </w:rPr>
        <w:t>，其中各年度或各分项报价（如有要求）均不得超过对应的预算金额</w:t>
      </w:r>
      <w:r w:rsidRPr="00EA793A">
        <w:rPr>
          <w:rFonts w:ascii="Times New Roman" w:eastAsia="宋体" w:hAnsi="Times New Roman" w:cs="Times New Roman" w:hint="eastAsia"/>
          <w:sz w:val="22"/>
        </w:rPr>
        <w:t>或最高限价</w:t>
      </w:r>
      <w:r w:rsidRPr="00EA793A">
        <w:rPr>
          <w:rFonts w:ascii="Times New Roman" w:eastAsia="宋体" w:hAnsi="Times New Roman" w:cs="Times New Roman"/>
          <w:sz w:val="22"/>
        </w:rPr>
        <w:t>。</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sz w:val="22"/>
        </w:rPr>
        <w:t xml:space="preserve">14.2 </w:t>
      </w:r>
      <w:r w:rsidRPr="00EA793A">
        <w:rPr>
          <w:rFonts w:ascii="Times New Roman" w:eastAsia="宋体" w:hAnsi="Times New Roman" w:cs="Times New Roman"/>
          <w:sz w:val="22"/>
        </w:rPr>
        <w:t>本项目只允许有一个报价，任何有选择的报价将不予接受。</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sz w:val="22"/>
        </w:rPr>
        <w:t xml:space="preserve">14.3 </w:t>
      </w:r>
      <w:r w:rsidRPr="00EA793A">
        <w:rPr>
          <w:rFonts w:ascii="Times New Roman" w:eastAsia="宋体" w:hAnsi="Times New Roman" w:cs="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EA793A" w:rsidRPr="00EA793A" w:rsidRDefault="00EA793A" w:rsidP="00EA793A">
      <w:pPr>
        <w:adjustRightInd w:val="0"/>
        <w:snapToGrid w:val="0"/>
        <w:spacing w:line="300" w:lineRule="auto"/>
        <w:ind w:firstLineChars="200" w:firstLine="442"/>
        <w:jc w:val="left"/>
        <w:rPr>
          <w:rFonts w:ascii="Times New Roman" w:eastAsia="宋体" w:hAnsi="Times New Roman" w:cs="Times New Roman"/>
          <w:sz w:val="22"/>
        </w:rPr>
      </w:pPr>
      <w:r w:rsidRPr="00EA793A">
        <w:rPr>
          <w:rFonts w:ascii="宋体" w:eastAsia="宋体" w:hAnsi="宋体" w:cs="Times New Roman"/>
          <w:b/>
          <w:bCs/>
          <w:kern w:val="0"/>
          <w:sz w:val="22"/>
        </w:rPr>
        <w:t>★</w:t>
      </w:r>
      <w:r w:rsidRPr="00EA793A">
        <w:rPr>
          <w:rFonts w:ascii="Times New Roman" w:eastAsia="宋体" w:hAnsi="Times New Roman" w:cs="Times New Roman"/>
          <w:sz w:val="22"/>
        </w:rPr>
        <w:t xml:space="preserve">14.4 </w:t>
      </w:r>
      <w:r w:rsidRPr="00EA793A">
        <w:rPr>
          <w:rFonts w:ascii="Times New Roman" w:eastAsia="宋体" w:hAnsi="Times New Roman" w:cs="Times New Roman"/>
          <w:sz w:val="22"/>
        </w:rPr>
        <w:t>经评标委员会审定，投标报价存在下列情形之一的，该投标文件作无效标处理：</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sz w:val="22"/>
        </w:rPr>
        <w:t xml:space="preserve">14.4.1 </w:t>
      </w:r>
      <w:r w:rsidRPr="00EA793A">
        <w:rPr>
          <w:rFonts w:ascii="Times New Roman" w:eastAsia="宋体" w:hAnsi="Times New Roman" w:cs="Times New Roman"/>
          <w:sz w:val="22"/>
        </w:rPr>
        <w:t>对岗位设置一览表中的岗位配置数进行缩减的；</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r w:rsidRPr="00EA793A">
        <w:rPr>
          <w:rFonts w:ascii="Times New Roman" w:eastAsia="宋体" w:hAnsi="Times New Roman" w:cs="Times New Roman"/>
          <w:sz w:val="22"/>
        </w:rPr>
        <w:t xml:space="preserve">14.4.2 </w:t>
      </w:r>
      <w:r w:rsidRPr="00EA793A">
        <w:rPr>
          <w:rFonts w:ascii="Times New Roman" w:eastAsia="宋体" w:hAnsi="Times New Roman" w:cs="Times New Roman"/>
          <w:sz w:val="22"/>
        </w:rPr>
        <w:t>投标报价和技术方案明显不相符的</w:t>
      </w:r>
      <w:r w:rsidRPr="00EA793A">
        <w:rPr>
          <w:rFonts w:ascii="Times New Roman" w:eastAsia="宋体" w:hAnsi="Times New Roman" w:cs="Times New Roman" w:hint="eastAsia"/>
          <w:sz w:val="22"/>
        </w:rPr>
        <w:t>。</w:t>
      </w:r>
    </w:p>
    <w:p w:rsidR="00EA793A" w:rsidRPr="00EA793A" w:rsidRDefault="00EA793A" w:rsidP="00EA793A">
      <w:pPr>
        <w:adjustRightInd w:val="0"/>
        <w:snapToGrid w:val="0"/>
        <w:spacing w:line="300" w:lineRule="auto"/>
        <w:ind w:firstLineChars="200" w:firstLine="440"/>
        <w:jc w:val="left"/>
        <w:rPr>
          <w:rFonts w:ascii="Times New Roman" w:eastAsia="宋体" w:hAnsi="Times New Roman" w:cs="Times New Roman"/>
          <w:sz w:val="22"/>
        </w:rPr>
      </w:pPr>
    </w:p>
    <w:p w:rsidR="00EA793A" w:rsidRPr="00EA793A" w:rsidRDefault="00EA793A" w:rsidP="00EA793A">
      <w:pPr>
        <w:adjustRightInd w:val="0"/>
        <w:snapToGrid w:val="0"/>
        <w:spacing w:line="300" w:lineRule="auto"/>
        <w:jc w:val="center"/>
        <w:outlineLvl w:val="1"/>
        <w:rPr>
          <w:rFonts w:ascii="Times New Roman" w:eastAsia="黑体" w:hAnsi="Times New Roman" w:cs="Times New Roman"/>
          <w:sz w:val="30"/>
          <w:szCs w:val="30"/>
        </w:rPr>
      </w:pPr>
      <w:bookmarkStart w:id="82" w:name="_Toc481849902"/>
      <w:bookmarkStart w:id="83" w:name="_Toc486604818"/>
      <w:bookmarkStart w:id="84" w:name="_Toc214375363"/>
      <w:r w:rsidRPr="00EA793A">
        <w:rPr>
          <w:rFonts w:ascii="Times New Roman" w:eastAsia="黑体" w:hAnsi="Times New Roman" w:cs="Times New Roman"/>
          <w:sz w:val="30"/>
          <w:szCs w:val="30"/>
        </w:rPr>
        <w:t>五、政府采购政策</w:t>
      </w:r>
      <w:bookmarkEnd w:id="84"/>
    </w:p>
    <w:p w:rsidR="00EA793A" w:rsidRPr="00EA793A" w:rsidRDefault="00EA793A" w:rsidP="00EA793A">
      <w:pPr>
        <w:adjustRightInd w:val="0"/>
        <w:snapToGrid w:val="0"/>
        <w:spacing w:line="300" w:lineRule="auto"/>
        <w:ind w:firstLineChars="200" w:firstLine="442"/>
        <w:outlineLvl w:val="2"/>
        <w:rPr>
          <w:rFonts w:ascii="Times New Roman" w:eastAsia="宋体" w:hAnsi="Times New Roman" w:cs="Times New Roman"/>
          <w:b/>
          <w:sz w:val="22"/>
        </w:rPr>
      </w:pPr>
      <w:bookmarkStart w:id="85" w:name="_Toc486604821"/>
      <w:bookmarkStart w:id="86" w:name="_Toc481849905"/>
      <w:bookmarkStart w:id="87" w:name="_Toc214375364"/>
      <w:bookmarkEnd w:id="82"/>
      <w:bookmarkEnd w:id="83"/>
      <w:r w:rsidRPr="00EA793A">
        <w:rPr>
          <w:rFonts w:ascii="Times New Roman" w:eastAsia="宋体" w:hAnsi="Times New Roman" w:cs="Times New Roman"/>
          <w:b/>
          <w:sz w:val="22"/>
        </w:rPr>
        <w:t>15</w:t>
      </w:r>
      <w:r w:rsidRPr="00EA793A">
        <w:rPr>
          <w:rFonts w:ascii="Times New Roman" w:eastAsia="宋体" w:hAnsi="宋体" w:cs="Times New Roman"/>
          <w:b/>
          <w:sz w:val="22"/>
        </w:rPr>
        <w:t>促进中小企业发展</w:t>
      </w:r>
      <w:bookmarkEnd w:id="87"/>
    </w:p>
    <w:bookmarkEnd w:id="85"/>
    <w:bookmarkEnd w:id="86"/>
    <w:p w:rsidR="00EA793A" w:rsidRPr="00EA793A" w:rsidRDefault="00EA793A" w:rsidP="00EA793A">
      <w:pPr>
        <w:tabs>
          <w:tab w:val="left" w:pos="3060"/>
        </w:tabs>
        <w:adjustRightInd w:val="0"/>
        <w:snapToGrid w:val="0"/>
        <w:spacing w:line="300" w:lineRule="auto"/>
        <w:ind w:firstLineChars="200" w:firstLine="442"/>
        <w:rPr>
          <w:rFonts w:ascii="Times New Roman" w:eastAsia="宋体" w:hAnsi="Times New Roman" w:cs="Times New Roman"/>
          <w:sz w:val="22"/>
        </w:rPr>
      </w:pPr>
      <w:r w:rsidRPr="00EA793A">
        <w:rPr>
          <w:rFonts w:ascii="宋体" w:eastAsia="宋体" w:hAnsi="宋体" w:cs="Times New Roman"/>
          <w:b/>
          <w:bCs/>
          <w:kern w:val="0"/>
          <w:sz w:val="22"/>
        </w:rPr>
        <w:t>★</w:t>
      </w:r>
      <w:r w:rsidRPr="00EA793A">
        <w:rPr>
          <w:rFonts w:ascii="Times New Roman" w:eastAsia="宋体" w:hAnsi="Times New Roman" w:cs="Times New Roman"/>
          <w:sz w:val="22"/>
        </w:rPr>
        <w:t>15</w:t>
      </w:r>
      <w:r w:rsidRPr="00EA793A">
        <w:rPr>
          <w:rFonts w:ascii="Times New Roman" w:eastAsia="宋体" w:hAnsi="Times New Roman" w:cs="Times New Roman"/>
          <w:bCs/>
          <w:sz w:val="22"/>
        </w:rPr>
        <w:t>.1</w:t>
      </w:r>
      <w:r w:rsidRPr="00EA793A">
        <w:rPr>
          <w:rFonts w:ascii="Times New Roman" w:eastAsia="宋体" w:hAnsi="Times New Roman" w:cs="Times New Roman" w:hint="eastAsia"/>
          <w:bCs/>
          <w:sz w:val="22"/>
        </w:rPr>
        <w:t xml:space="preserve"> </w:t>
      </w:r>
      <w:r w:rsidRPr="00EA793A">
        <w:rPr>
          <w:rFonts w:ascii="Times New Roman" w:eastAsia="宋体" w:hAnsi="宋体" w:cs="Times New Roman"/>
          <w:sz w:val="22"/>
        </w:rPr>
        <w:t>中小企业（含中型、小型、微型企业，下同）的划定按照《中小企业划型标准规定》（工信部联企业【</w:t>
      </w:r>
      <w:r w:rsidRPr="00EA793A">
        <w:rPr>
          <w:rFonts w:ascii="Times New Roman" w:eastAsia="宋体" w:hAnsi="Times New Roman" w:cs="Times New Roman"/>
          <w:sz w:val="22"/>
        </w:rPr>
        <w:t>2011</w:t>
      </w:r>
      <w:r w:rsidRPr="00EA793A">
        <w:rPr>
          <w:rFonts w:ascii="Times New Roman" w:eastAsia="宋体" w:hAnsi="宋体" w:cs="Times New Roman"/>
          <w:sz w:val="22"/>
        </w:rPr>
        <w:t>】</w:t>
      </w:r>
      <w:r w:rsidRPr="00EA793A">
        <w:rPr>
          <w:rFonts w:ascii="Times New Roman" w:eastAsia="宋体" w:hAnsi="Times New Roman" w:cs="Times New Roman"/>
          <w:sz w:val="22"/>
        </w:rPr>
        <w:t>300</w:t>
      </w:r>
      <w:r w:rsidRPr="00EA793A">
        <w:rPr>
          <w:rFonts w:ascii="Times New Roman" w:eastAsia="宋体" w:hAnsi="宋体" w:cs="Times New Roman"/>
          <w:sz w:val="22"/>
        </w:rPr>
        <w:t>号）执行，参加投标的中小企业应当提供《中小企业声明函》（具体格式见</w:t>
      </w:r>
      <w:r w:rsidRPr="00EA793A">
        <w:rPr>
          <w:rFonts w:ascii="Times New Roman" w:eastAsia="宋体" w:hAnsi="Times New Roman" w:cs="Times New Roman"/>
          <w:sz w:val="22"/>
        </w:rPr>
        <w:t>“</w:t>
      </w:r>
      <w:r w:rsidRPr="00EA793A">
        <w:rPr>
          <w:rFonts w:ascii="Times New Roman" w:eastAsia="宋体" w:hAnsi="宋体" w:cs="Times New Roman"/>
          <w:sz w:val="22"/>
        </w:rPr>
        <w:t>投标文件格式</w:t>
      </w:r>
      <w:r w:rsidRPr="00EA793A">
        <w:rPr>
          <w:rFonts w:ascii="Times New Roman" w:eastAsia="宋体" w:hAnsi="Times New Roman" w:cs="Times New Roman"/>
          <w:sz w:val="22"/>
        </w:rPr>
        <w:t>”</w:t>
      </w:r>
      <w:r w:rsidRPr="00EA793A">
        <w:rPr>
          <w:rFonts w:ascii="Times New Roman" w:eastAsia="宋体" w:hAnsi="宋体" w:cs="Times New Roman"/>
          <w:sz w:val="22"/>
        </w:rPr>
        <w:t>），反之，视作非中、小微企业，不具备参与投标资格。如项目允许联合体参与竞争的，则联合体中各方均应为中小企业，并按本款要求提供《中小企业声明函》。</w:t>
      </w:r>
    </w:p>
    <w:p w:rsidR="00EA793A" w:rsidRPr="00EA793A" w:rsidRDefault="00EA793A" w:rsidP="00EA793A">
      <w:pPr>
        <w:adjustRightInd w:val="0"/>
        <w:snapToGrid w:val="0"/>
        <w:spacing w:line="300" w:lineRule="auto"/>
        <w:ind w:firstLineChars="200" w:firstLine="442"/>
        <w:rPr>
          <w:rFonts w:ascii="Times New Roman" w:eastAsia="宋体" w:hAnsi="Times New Roman" w:cs="Times New Roman"/>
          <w:sz w:val="22"/>
        </w:rPr>
      </w:pPr>
      <w:r w:rsidRPr="00EA793A">
        <w:rPr>
          <w:rFonts w:ascii="宋体" w:eastAsia="宋体" w:hAnsi="宋体" w:cs="Times New Roman"/>
          <w:b/>
          <w:bCs/>
          <w:kern w:val="0"/>
          <w:sz w:val="22"/>
        </w:rPr>
        <w:t>★</w:t>
      </w:r>
      <w:r w:rsidRPr="00EA793A">
        <w:rPr>
          <w:rFonts w:ascii="Times New Roman" w:eastAsia="宋体" w:hAnsi="Times New Roman" w:cs="Times New Roman"/>
          <w:sz w:val="22"/>
        </w:rPr>
        <w:t xml:space="preserve">15.2 </w:t>
      </w:r>
      <w:r w:rsidRPr="00EA793A">
        <w:rPr>
          <w:rFonts w:ascii="Times New Roman" w:eastAsia="宋体" w:hAnsi="宋体"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EA793A">
        <w:rPr>
          <w:rFonts w:ascii="Times New Roman" w:eastAsia="宋体" w:hAnsi="宋体" w:cs="Times New Roman" w:hint="eastAsia"/>
          <w:sz w:val="22"/>
        </w:rPr>
        <w:t>管理</w:t>
      </w:r>
      <w:r w:rsidRPr="00EA793A">
        <w:rPr>
          <w:rFonts w:ascii="Times New Roman" w:eastAsia="宋体" w:hAnsi="宋体" w:cs="Times New Roman"/>
          <w:sz w:val="22"/>
        </w:rPr>
        <w:t>办法》。</w:t>
      </w:r>
    </w:p>
    <w:p w:rsidR="00EA793A" w:rsidRPr="00EA793A" w:rsidRDefault="00EA793A" w:rsidP="00EA793A">
      <w:pPr>
        <w:adjustRightInd w:val="0"/>
        <w:snapToGrid w:val="0"/>
        <w:spacing w:line="300" w:lineRule="auto"/>
        <w:ind w:firstLineChars="200" w:firstLine="442"/>
        <w:rPr>
          <w:rFonts w:ascii="Times New Roman" w:eastAsia="宋体" w:hAnsi="Times New Roman" w:cs="Times New Roman"/>
          <w:sz w:val="22"/>
        </w:rPr>
      </w:pPr>
      <w:r w:rsidRPr="00EA793A">
        <w:rPr>
          <w:rFonts w:ascii="宋体" w:eastAsia="宋体" w:hAnsi="宋体" w:cs="Times New Roman"/>
          <w:b/>
          <w:bCs/>
          <w:kern w:val="0"/>
          <w:sz w:val="22"/>
        </w:rPr>
        <w:t>★</w:t>
      </w:r>
      <w:r w:rsidRPr="00EA793A">
        <w:rPr>
          <w:rFonts w:ascii="Times New Roman" w:eastAsia="宋体" w:hAnsi="Times New Roman" w:cs="Times New Roman"/>
          <w:sz w:val="22"/>
        </w:rPr>
        <w:t xml:space="preserve">15.3 </w:t>
      </w:r>
      <w:r w:rsidRPr="00EA793A">
        <w:rPr>
          <w:rFonts w:ascii="Times New Roman" w:eastAsia="宋体" w:hAnsi="宋体" w:cs="Times New Roman"/>
          <w:sz w:val="22"/>
        </w:rPr>
        <w:t>如项目允许联合体参与竞争的，组成联合体的中型企业和其他自然人、法人或者其他组织，与小型、微型企业之间不得存在投资关系。</w:t>
      </w:r>
    </w:p>
    <w:p w:rsidR="00EA793A" w:rsidRPr="00EA793A" w:rsidRDefault="00EA793A" w:rsidP="00EA793A">
      <w:pPr>
        <w:adjustRightInd w:val="0"/>
        <w:snapToGrid w:val="0"/>
        <w:spacing w:line="300" w:lineRule="auto"/>
        <w:ind w:firstLineChars="200" w:firstLine="442"/>
        <w:rPr>
          <w:rFonts w:ascii="Times New Roman" w:eastAsia="宋体" w:hAnsi="宋体" w:cs="Times New Roman"/>
          <w:sz w:val="22"/>
        </w:rPr>
      </w:pPr>
      <w:r w:rsidRPr="00EA793A">
        <w:rPr>
          <w:rFonts w:ascii="宋体" w:eastAsia="宋体" w:hAnsi="宋体" w:cs="Times New Roman"/>
          <w:b/>
          <w:bCs/>
          <w:kern w:val="0"/>
          <w:sz w:val="22"/>
        </w:rPr>
        <w:t>★</w:t>
      </w:r>
      <w:r w:rsidRPr="00EA793A">
        <w:rPr>
          <w:rFonts w:ascii="Times New Roman" w:eastAsia="宋体" w:hAnsi="Times New Roman" w:cs="Times New Roman"/>
          <w:sz w:val="22"/>
        </w:rPr>
        <w:t>15.4</w:t>
      </w:r>
      <w:r w:rsidRPr="00EA793A">
        <w:rPr>
          <w:rFonts w:ascii="Times New Roman" w:eastAsia="宋体" w:hAnsi="Times New Roman" w:cs="Times New Roman" w:hint="eastAsia"/>
          <w:sz w:val="22"/>
        </w:rPr>
        <w:t xml:space="preserve"> </w:t>
      </w:r>
      <w:r w:rsidRPr="00EA793A">
        <w:rPr>
          <w:rFonts w:ascii="Times New Roman" w:eastAsia="宋体" w:hAnsi="宋体" w:cs="Times New Roman"/>
          <w:sz w:val="22"/>
        </w:rPr>
        <w:t>供应商如提供虚假材料以谋取成交的，按照《政府采购法》有关条款处理，并记入供应商诚信档案。</w:t>
      </w:r>
    </w:p>
    <w:p w:rsidR="00EA793A" w:rsidRPr="00EA793A" w:rsidRDefault="00EA793A" w:rsidP="00EA793A">
      <w:pPr>
        <w:adjustRightInd w:val="0"/>
        <w:snapToGrid w:val="0"/>
        <w:spacing w:line="300" w:lineRule="auto"/>
        <w:ind w:firstLineChars="200" w:firstLine="442"/>
        <w:outlineLvl w:val="2"/>
        <w:rPr>
          <w:rFonts w:ascii="Times New Roman" w:eastAsia="宋体" w:hAnsi="Times New Roman" w:cs="Times New Roman"/>
          <w:b/>
          <w:sz w:val="22"/>
        </w:rPr>
      </w:pPr>
      <w:bookmarkStart w:id="88" w:name="_Toc214375365"/>
      <w:r w:rsidRPr="00EA793A">
        <w:rPr>
          <w:rFonts w:ascii="Times New Roman" w:eastAsia="宋体" w:hAnsi="Times New Roman" w:cs="Times New Roman"/>
          <w:b/>
          <w:sz w:val="22"/>
        </w:rPr>
        <w:t xml:space="preserve">16 </w:t>
      </w:r>
      <w:r w:rsidRPr="00EA793A">
        <w:rPr>
          <w:rFonts w:ascii="Times New Roman" w:eastAsia="宋体" w:hAnsi="Times New Roman" w:cs="Times New Roman"/>
          <w:b/>
          <w:sz w:val="22"/>
        </w:rPr>
        <w:t>促进残疾人就业</w:t>
      </w:r>
      <w:r w:rsidRPr="00EA793A">
        <w:rPr>
          <w:rFonts w:ascii="Calibri" w:eastAsia="宋体" w:hAnsi="Calibri" w:cs="Times New Roman" w:hint="eastAsia"/>
          <w:sz w:val="22"/>
        </w:rPr>
        <w:t>（注：仅残疾人福利单位适用）</w:t>
      </w:r>
      <w:bookmarkEnd w:id="88"/>
    </w:p>
    <w:p w:rsidR="00EA793A" w:rsidRPr="00EA793A" w:rsidRDefault="00EA793A" w:rsidP="00EA793A">
      <w:pPr>
        <w:adjustRightInd w:val="0"/>
        <w:snapToGrid w:val="0"/>
        <w:spacing w:line="300" w:lineRule="auto"/>
        <w:ind w:firstLineChars="200" w:firstLine="440"/>
        <w:rPr>
          <w:rFonts w:ascii="Times New Roman" w:eastAsia="宋体" w:hAnsi="Times New Roman" w:cs="Times New Roman"/>
          <w:sz w:val="22"/>
        </w:rPr>
      </w:pPr>
      <w:r w:rsidRPr="00EA793A">
        <w:rPr>
          <w:rFonts w:ascii="Times New Roman" w:eastAsia="宋体" w:hAnsi="Times New Roman" w:cs="Times New Roman"/>
          <w:sz w:val="22"/>
        </w:rPr>
        <w:t xml:space="preserve">16.1 </w:t>
      </w:r>
      <w:bookmarkStart w:id="89" w:name="sendNo"/>
      <w:r w:rsidRPr="00EA793A">
        <w:rPr>
          <w:rFonts w:ascii="Times New Roman" w:eastAsia="宋体" w:hAnsi="Times New Roman" w:cs="Times New Roman"/>
          <w:sz w:val="22"/>
        </w:rPr>
        <w:t>符合财库</w:t>
      </w:r>
      <w:bookmarkEnd w:id="89"/>
      <w:r w:rsidRPr="00EA793A">
        <w:rPr>
          <w:rFonts w:ascii="Times New Roman" w:eastAsia="宋体" w:hAnsi="Times New Roman" w:cs="Times New Roman"/>
          <w:sz w:val="22"/>
        </w:rPr>
        <w:t>【</w:t>
      </w:r>
      <w:r w:rsidRPr="00EA793A">
        <w:rPr>
          <w:rFonts w:ascii="Times New Roman" w:eastAsia="宋体" w:hAnsi="Times New Roman" w:cs="Times New Roman"/>
          <w:sz w:val="22"/>
        </w:rPr>
        <w:t>2017</w:t>
      </w:r>
      <w:r w:rsidRPr="00EA793A">
        <w:rPr>
          <w:rFonts w:ascii="Times New Roman" w:eastAsia="宋体" w:hAnsi="Times New Roman" w:cs="Times New Roman"/>
          <w:sz w:val="22"/>
        </w:rPr>
        <w:t>】</w:t>
      </w:r>
      <w:r w:rsidRPr="00EA793A">
        <w:rPr>
          <w:rFonts w:ascii="Times New Roman" w:eastAsia="宋体" w:hAnsi="Times New Roman" w:cs="Times New Roman"/>
          <w:sz w:val="22"/>
        </w:rPr>
        <w:t>141</w:t>
      </w:r>
      <w:r w:rsidRPr="00EA793A">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57674F" w:rsidRDefault="00EA793A" w:rsidP="00EA793A">
      <w:r w:rsidRPr="00EA793A">
        <w:rPr>
          <w:rFonts w:ascii="Times New Roman" w:eastAsia="宋体" w:hAnsi="Times New Roman" w:cs="Times New Roman"/>
          <w:sz w:val="22"/>
        </w:rPr>
        <w:t>16.2</w:t>
      </w:r>
      <w:r w:rsidRPr="00EA793A">
        <w:rPr>
          <w:rFonts w:ascii="Times New Roman" w:eastAsia="宋体" w:hAnsi="Times New Roman" w:cs="Times New Roman"/>
          <w:sz w:val="22"/>
        </w:rPr>
        <w:t>残疾人福利性单位在参加政府采购活动时，应当按财库【</w:t>
      </w:r>
      <w:r w:rsidRPr="00EA793A">
        <w:rPr>
          <w:rFonts w:ascii="Times New Roman" w:eastAsia="宋体" w:hAnsi="Times New Roman" w:cs="Times New Roman"/>
          <w:sz w:val="22"/>
        </w:rPr>
        <w:t>2017</w:t>
      </w:r>
      <w:r w:rsidRPr="00EA793A">
        <w:rPr>
          <w:rFonts w:ascii="Times New Roman" w:eastAsia="宋体" w:hAnsi="Times New Roman" w:cs="Times New Roman"/>
          <w:sz w:val="22"/>
        </w:rPr>
        <w:t>】</w:t>
      </w:r>
      <w:r w:rsidRPr="00EA793A">
        <w:rPr>
          <w:rFonts w:ascii="Times New Roman" w:eastAsia="宋体" w:hAnsi="Times New Roman" w:cs="Times New Roman"/>
          <w:sz w:val="22"/>
        </w:rPr>
        <w:t>141</w:t>
      </w:r>
      <w:r w:rsidRPr="00EA793A">
        <w:rPr>
          <w:rFonts w:ascii="Times New Roman" w:eastAsia="宋体" w:hAnsi="Times New Roman" w:cs="Times New Roman"/>
          <w:sz w:val="22"/>
        </w:rPr>
        <w:t>号规定的《残疾人福利性单位声明函》（具体格式详见</w:t>
      </w:r>
      <w:r w:rsidRPr="00EA793A">
        <w:rPr>
          <w:rFonts w:ascii="Times New Roman" w:eastAsia="宋体" w:hAnsi="Times New Roman" w:cs="Times New Roman"/>
          <w:sz w:val="22"/>
        </w:rPr>
        <w:t>“</w:t>
      </w:r>
      <w:r w:rsidRPr="00EA793A">
        <w:rPr>
          <w:rFonts w:ascii="Times New Roman" w:eastAsia="宋体" w:hAnsi="Times New Roman" w:cs="Times New Roman"/>
          <w:sz w:val="22"/>
        </w:rPr>
        <w:t>投标文件格式</w:t>
      </w:r>
      <w:r w:rsidRPr="00EA793A">
        <w:rPr>
          <w:rFonts w:ascii="Times New Roman" w:eastAsia="宋体" w:hAnsi="Times New Roman" w:cs="Times New Roman"/>
          <w:sz w:val="22"/>
        </w:rPr>
        <w:t>”</w:t>
      </w:r>
      <w:r w:rsidRPr="00EA793A">
        <w:rPr>
          <w:rFonts w:ascii="Times New Roman" w:eastAsia="宋体" w:hAnsi="Times New Roman" w:cs="Times New Roman"/>
          <w:sz w:val="22"/>
        </w:rPr>
        <w:t>），并对声明的真实性负责。</w:t>
      </w:r>
      <w:bookmarkStart w:id="90" w:name="_GoBack"/>
      <w:bookmarkEnd w:id="90"/>
    </w:p>
    <w:sectPr w:rsidR="005767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charset w:val="00"/>
    <w:family w:val="swiss"/>
    <w:pitch w:val="variable"/>
    <w:sig w:usb0="A00002EF" w:usb1="4000207B" w:usb2="00000000" w:usb3="00000000" w:csb0="0000019F" w:csb1="00000000"/>
  </w:font>
  <w:font w:name="楷体_GB2312">
    <w:altName w:val="楷体"/>
    <w:charset w:val="86"/>
    <w:family w:val="modern"/>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00" w:usb3="00000000" w:csb0="00040000" w:csb1="00000000"/>
  </w:font>
  <w:font w:name="方正仿宋_GBK">
    <w:charset w:val="86"/>
    <w:family w:val="swiss"/>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93A"/>
    <w:rsid w:val="0057674F"/>
    <w:rsid w:val="00EA7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EA793A"/>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EA793A"/>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EA793A"/>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EA793A"/>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EA793A"/>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EA793A"/>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EA793A"/>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EA793A"/>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EA793A"/>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EA793A"/>
    <w:rPr>
      <w:rFonts w:ascii="Times New Roman" w:eastAsia="宋体" w:hAnsi="Times New Roman" w:cs="Times New Roman"/>
      <w:b/>
      <w:bCs/>
      <w:kern w:val="44"/>
      <w:sz w:val="44"/>
      <w:szCs w:val="44"/>
    </w:rPr>
  </w:style>
  <w:style w:type="character" w:customStyle="1" w:styleId="2Char">
    <w:name w:val="标题 2 Char"/>
    <w:basedOn w:val="a1"/>
    <w:link w:val="2"/>
    <w:qFormat/>
    <w:rsid w:val="00EA793A"/>
    <w:rPr>
      <w:rFonts w:ascii="Arial" w:eastAsia="黑体" w:hAnsi="Arial" w:cs="Times New Roman"/>
      <w:b/>
      <w:bCs/>
      <w:sz w:val="32"/>
      <w:szCs w:val="32"/>
    </w:rPr>
  </w:style>
  <w:style w:type="character" w:customStyle="1" w:styleId="3Char">
    <w:name w:val="标题 3 Char"/>
    <w:basedOn w:val="a1"/>
    <w:link w:val="3"/>
    <w:qFormat/>
    <w:rsid w:val="00EA793A"/>
    <w:rPr>
      <w:rFonts w:ascii="Times New Roman" w:eastAsia="宋体" w:hAnsi="Times New Roman" w:cs="Times New Roman"/>
      <w:b/>
      <w:bCs/>
      <w:szCs w:val="32"/>
    </w:rPr>
  </w:style>
  <w:style w:type="character" w:customStyle="1" w:styleId="4Char">
    <w:name w:val="标题 4 Char"/>
    <w:basedOn w:val="a1"/>
    <w:link w:val="4"/>
    <w:qFormat/>
    <w:rsid w:val="00EA793A"/>
    <w:rPr>
      <w:rFonts w:ascii="Arial" w:eastAsia="黑体" w:hAnsi="Arial" w:cs="Times New Roman"/>
      <w:b/>
      <w:bCs/>
      <w:sz w:val="28"/>
      <w:szCs w:val="28"/>
    </w:rPr>
  </w:style>
  <w:style w:type="character" w:customStyle="1" w:styleId="5Char">
    <w:name w:val="标题 5 Char"/>
    <w:basedOn w:val="a1"/>
    <w:link w:val="5"/>
    <w:qFormat/>
    <w:rsid w:val="00EA793A"/>
    <w:rPr>
      <w:rFonts w:ascii="Times New Roman" w:eastAsia="宋体" w:hAnsi="Times New Roman" w:cs="Times New Roman"/>
      <w:b/>
      <w:sz w:val="28"/>
      <w:szCs w:val="20"/>
    </w:rPr>
  </w:style>
  <w:style w:type="character" w:customStyle="1" w:styleId="6Char">
    <w:name w:val="标题 6 Char"/>
    <w:basedOn w:val="a1"/>
    <w:link w:val="6"/>
    <w:qFormat/>
    <w:rsid w:val="00EA793A"/>
    <w:rPr>
      <w:rFonts w:ascii="Arial" w:eastAsia="黑体" w:hAnsi="Arial" w:cs="Times New Roman"/>
      <w:b/>
      <w:sz w:val="24"/>
      <w:szCs w:val="20"/>
    </w:rPr>
  </w:style>
  <w:style w:type="character" w:customStyle="1" w:styleId="7Char">
    <w:name w:val="标题 7 Char"/>
    <w:basedOn w:val="a1"/>
    <w:link w:val="7"/>
    <w:qFormat/>
    <w:rsid w:val="00EA793A"/>
    <w:rPr>
      <w:rFonts w:ascii="Times New Roman" w:eastAsia="宋体" w:hAnsi="Times New Roman" w:cs="Times New Roman"/>
      <w:b/>
      <w:sz w:val="24"/>
      <w:szCs w:val="20"/>
    </w:rPr>
  </w:style>
  <w:style w:type="character" w:customStyle="1" w:styleId="8Char">
    <w:name w:val="标题 8 Char"/>
    <w:basedOn w:val="a1"/>
    <w:link w:val="8"/>
    <w:qFormat/>
    <w:rsid w:val="00EA793A"/>
    <w:rPr>
      <w:rFonts w:ascii="Arial" w:eastAsia="黑体" w:hAnsi="Arial" w:cs="Times New Roman"/>
      <w:sz w:val="24"/>
      <w:szCs w:val="20"/>
    </w:rPr>
  </w:style>
  <w:style w:type="character" w:customStyle="1" w:styleId="9Char">
    <w:name w:val="标题 9 Char"/>
    <w:basedOn w:val="a1"/>
    <w:link w:val="9"/>
    <w:qFormat/>
    <w:rsid w:val="00EA793A"/>
    <w:rPr>
      <w:rFonts w:ascii="Arial" w:eastAsia="黑体" w:hAnsi="Arial" w:cs="Times New Roman"/>
      <w:szCs w:val="20"/>
    </w:rPr>
  </w:style>
  <w:style w:type="numbering" w:customStyle="1" w:styleId="10">
    <w:name w:val="无列表1"/>
    <w:next w:val="a3"/>
    <w:uiPriority w:val="99"/>
    <w:semiHidden/>
    <w:unhideWhenUsed/>
    <w:rsid w:val="00EA793A"/>
  </w:style>
  <w:style w:type="paragraph" w:styleId="a0">
    <w:name w:val="Normal Indent"/>
    <w:basedOn w:val="a"/>
    <w:link w:val="Char"/>
    <w:qFormat/>
    <w:rsid w:val="00EA793A"/>
    <w:pPr>
      <w:ind w:firstLine="420"/>
    </w:pPr>
    <w:rPr>
      <w:rFonts w:ascii="Calibri" w:eastAsia="宋体" w:hAnsi="Calibri" w:cs="Times New Roman"/>
    </w:rPr>
  </w:style>
  <w:style w:type="paragraph" w:styleId="70">
    <w:name w:val="toc 7"/>
    <w:basedOn w:val="a"/>
    <w:next w:val="a"/>
    <w:uiPriority w:val="39"/>
    <w:qFormat/>
    <w:rsid w:val="00EA793A"/>
    <w:pPr>
      <w:ind w:leftChars="1200" w:left="2520"/>
    </w:pPr>
    <w:rPr>
      <w:rFonts w:ascii="Times New Roman" w:eastAsia="宋体" w:hAnsi="Times New Roman" w:cs="Times New Roman"/>
      <w:szCs w:val="20"/>
    </w:rPr>
  </w:style>
  <w:style w:type="paragraph" w:styleId="a4">
    <w:name w:val="Note Heading"/>
    <w:basedOn w:val="a"/>
    <w:next w:val="a"/>
    <w:link w:val="Char0"/>
    <w:qFormat/>
    <w:rsid w:val="00EA793A"/>
    <w:pPr>
      <w:jc w:val="center"/>
    </w:pPr>
    <w:rPr>
      <w:rFonts w:ascii="Calibri" w:eastAsia="宋体" w:hAnsi="Calibri" w:cs="Times New Roman"/>
    </w:rPr>
  </w:style>
  <w:style w:type="character" w:customStyle="1" w:styleId="Char0">
    <w:name w:val="注释标题 Char"/>
    <w:basedOn w:val="a1"/>
    <w:link w:val="a4"/>
    <w:qFormat/>
    <w:rsid w:val="00EA793A"/>
    <w:rPr>
      <w:rFonts w:ascii="Calibri" w:eastAsia="宋体" w:hAnsi="Calibri" w:cs="Times New Roman"/>
    </w:rPr>
  </w:style>
  <w:style w:type="paragraph" w:styleId="40">
    <w:name w:val="List Bullet 4"/>
    <w:basedOn w:val="a"/>
    <w:qFormat/>
    <w:rsid w:val="00EA793A"/>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EA793A"/>
    <w:pPr>
      <w:tabs>
        <w:tab w:val="left" w:pos="560"/>
      </w:tabs>
      <w:ind w:left="900" w:hanging="340"/>
    </w:pPr>
    <w:rPr>
      <w:rFonts w:ascii="Times New Roman" w:eastAsia="宋体" w:hAnsi="Times New Roman" w:cs="Times New Roman"/>
      <w:szCs w:val="20"/>
    </w:rPr>
  </w:style>
  <w:style w:type="paragraph" w:styleId="a6">
    <w:name w:val="caption"/>
    <w:basedOn w:val="a"/>
    <w:next w:val="a"/>
    <w:qFormat/>
    <w:rsid w:val="00EA793A"/>
    <w:pPr>
      <w:spacing w:line="480" w:lineRule="auto"/>
    </w:pPr>
    <w:rPr>
      <w:rFonts w:ascii="华文中宋" w:eastAsia="华文中宋" w:hAnsi="华文中宋" w:cs="Times New Roman"/>
      <w:sz w:val="36"/>
      <w:szCs w:val="20"/>
    </w:rPr>
  </w:style>
  <w:style w:type="paragraph" w:styleId="a7">
    <w:name w:val="List Bullet"/>
    <w:basedOn w:val="a"/>
    <w:qFormat/>
    <w:rsid w:val="00EA793A"/>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semiHidden/>
    <w:qFormat/>
    <w:rsid w:val="00EA793A"/>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EA793A"/>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EA793A"/>
    <w:pPr>
      <w:jc w:val="left"/>
    </w:pPr>
    <w:rPr>
      <w:rFonts w:ascii="Calibri" w:eastAsia="宋体" w:hAnsi="Calibri" w:cs="Times New Roman"/>
    </w:rPr>
  </w:style>
  <w:style w:type="character" w:customStyle="1" w:styleId="Char2">
    <w:name w:val="批注文字 Char"/>
    <w:basedOn w:val="a1"/>
    <w:link w:val="a9"/>
    <w:uiPriority w:val="99"/>
    <w:qFormat/>
    <w:rsid w:val="00EA793A"/>
    <w:rPr>
      <w:rFonts w:ascii="Calibri" w:eastAsia="宋体" w:hAnsi="Calibri" w:cs="Times New Roman"/>
    </w:rPr>
  </w:style>
  <w:style w:type="paragraph" w:styleId="aa">
    <w:name w:val="Salutation"/>
    <w:basedOn w:val="a"/>
    <w:next w:val="a"/>
    <w:link w:val="Char3"/>
    <w:qFormat/>
    <w:rsid w:val="00EA793A"/>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EA793A"/>
    <w:rPr>
      <w:rFonts w:ascii="Times New Roman" w:eastAsia="宋体" w:hAnsi="Times New Roman" w:cs="Times New Roman"/>
      <w:kern w:val="0"/>
      <w:sz w:val="24"/>
      <w:szCs w:val="24"/>
    </w:rPr>
  </w:style>
  <w:style w:type="paragraph" w:styleId="30">
    <w:name w:val="Body Text 3"/>
    <w:basedOn w:val="a"/>
    <w:link w:val="3Char0"/>
    <w:qFormat/>
    <w:rsid w:val="00EA793A"/>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EA793A"/>
    <w:rPr>
      <w:rFonts w:ascii="Times New Roman" w:eastAsia="宋体" w:hAnsi="Times New Roman" w:cs="Times New Roman"/>
      <w:kern w:val="0"/>
      <w:sz w:val="16"/>
      <w:szCs w:val="20"/>
    </w:rPr>
  </w:style>
  <w:style w:type="paragraph" w:styleId="31">
    <w:name w:val="List Bullet 3"/>
    <w:basedOn w:val="a"/>
    <w:qFormat/>
    <w:rsid w:val="00EA793A"/>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nhideWhenUsed/>
    <w:qFormat/>
    <w:rsid w:val="00EA793A"/>
    <w:pPr>
      <w:spacing w:after="120"/>
    </w:pPr>
    <w:rPr>
      <w:rFonts w:ascii="Calibri" w:eastAsia="宋体" w:hAnsi="Calibri" w:cs="Times New Roman"/>
    </w:rPr>
  </w:style>
  <w:style w:type="character" w:customStyle="1" w:styleId="Char4">
    <w:name w:val="正文文本 Char"/>
    <w:basedOn w:val="a1"/>
    <w:qFormat/>
    <w:rsid w:val="00EA793A"/>
  </w:style>
  <w:style w:type="paragraph" w:styleId="ac">
    <w:name w:val="Body Text Indent"/>
    <w:basedOn w:val="a"/>
    <w:link w:val="Char5"/>
    <w:qFormat/>
    <w:rsid w:val="00EA793A"/>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EA793A"/>
    <w:rPr>
      <w:rFonts w:ascii="Times New Roman" w:eastAsia="宋体" w:hAnsi="Times New Roman" w:cs="Times New Roman"/>
      <w:b/>
      <w:sz w:val="24"/>
      <w:szCs w:val="20"/>
    </w:rPr>
  </w:style>
  <w:style w:type="paragraph" w:styleId="20">
    <w:name w:val="List Bullet 2"/>
    <w:basedOn w:val="a"/>
    <w:qFormat/>
    <w:rsid w:val="00EA793A"/>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EA793A"/>
    <w:pPr>
      <w:ind w:leftChars="800" w:left="1680"/>
    </w:pPr>
    <w:rPr>
      <w:rFonts w:ascii="Times New Roman" w:eastAsia="宋体" w:hAnsi="Times New Roman" w:cs="Times New Roman"/>
      <w:szCs w:val="20"/>
    </w:rPr>
  </w:style>
  <w:style w:type="paragraph" w:styleId="32">
    <w:name w:val="toc 3"/>
    <w:basedOn w:val="a"/>
    <w:next w:val="a"/>
    <w:uiPriority w:val="39"/>
    <w:qFormat/>
    <w:rsid w:val="00EA793A"/>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qFormat/>
    <w:rsid w:val="00EA793A"/>
    <w:rPr>
      <w:rFonts w:ascii="宋体" w:eastAsia="宋体" w:hAnsi="Courier New" w:cs="Times New Roman"/>
      <w:kern w:val="0"/>
      <w:sz w:val="20"/>
      <w:szCs w:val="20"/>
    </w:rPr>
  </w:style>
  <w:style w:type="character" w:customStyle="1" w:styleId="Char6">
    <w:name w:val="纯文本 Char"/>
    <w:basedOn w:val="a1"/>
    <w:link w:val="ad"/>
    <w:qFormat/>
    <w:rsid w:val="00EA793A"/>
    <w:rPr>
      <w:rFonts w:ascii="宋体" w:eastAsia="宋体" w:hAnsi="Courier New" w:cs="Times New Roman"/>
      <w:kern w:val="0"/>
      <w:sz w:val="20"/>
      <w:szCs w:val="20"/>
    </w:rPr>
  </w:style>
  <w:style w:type="paragraph" w:styleId="80">
    <w:name w:val="toc 8"/>
    <w:basedOn w:val="a"/>
    <w:next w:val="a"/>
    <w:uiPriority w:val="39"/>
    <w:qFormat/>
    <w:rsid w:val="00EA793A"/>
    <w:pPr>
      <w:ind w:leftChars="1400" w:left="2940"/>
    </w:pPr>
    <w:rPr>
      <w:rFonts w:ascii="Times New Roman" w:eastAsia="宋体" w:hAnsi="Times New Roman" w:cs="Times New Roman"/>
      <w:szCs w:val="20"/>
    </w:rPr>
  </w:style>
  <w:style w:type="paragraph" w:styleId="ae">
    <w:name w:val="Date"/>
    <w:basedOn w:val="a"/>
    <w:next w:val="a"/>
    <w:link w:val="Char7"/>
    <w:qFormat/>
    <w:rsid w:val="00EA793A"/>
    <w:rPr>
      <w:rFonts w:ascii="Calibri" w:eastAsia="宋体" w:hAnsi="Calibri" w:cs="Times New Roman"/>
    </w:rPr>
  </w:style>
  <w:style w:type="character" w:customStyle="1" w:styleId="Char7">
    <w:name w:val="日期 Char"/>
    <w:basedOn w:val="a1"/>
    <w:link w:val="ae"/>
    <w:qFormat/>
    <w:rsid w:val="00EA793A"/>
    <w:rPr>
      <w:rFonts w:ascii="Calibri" w:eastAsia="宋体" w:hAnsi="Calibri" w:cs="Times New Roman"/>
    </w:rPr>
  </w:style>
  <w:style w:type="paragraph" w:styleId="21">
    <w:name w:val="Body Text Indent 2"/>
    <w:basedOn w:val="a"/>
    <w:link w:val="2Char0"/>
    <w:qFormat/>
    <w:rsid w:val="00EA793A"/>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EA793A"/>
    <w:rPr>
      <w:rFonts w:ascii="宋体" w:eastAsia="宋体" w:hAnsi="宋体" w:cs="Times New Roman"/>
      <w:b/>
      <w:bCs/>
      <w:sz w:val="24"/>
      <w:szCs w:val="20"/>
    </w:rPr>
  </w:style>
  <w:style w:type="paragraph" w:styleId="af">
    <w:name w:val="Balloon Text"/>
    <w:basedOn w:val="a"/>
    <w:link w:val="Char8"/>
    <w:semiHidden/>
    <w:qFormat/>
    <w:rsid w:val="00EA793A"/>
    <w:rPr>
      <w:rFonts w:ascii="Times New Roman" w:eastAsia="宋体" w:hAnsi="Times New Roman" w:cs="Times New Roman"/>
      <w:sz w:val="18"/>
      <w:szCs w:val="18"/>
    </w:rPr>
  </w:style>
  <w:style w:type="character" w:customStyle="1" w:styleId="Char8">
    <w:name w:val="批注框文本 Char"/>
    <w:basedOn w:val="a1"/>
    <w:link w:val="af"/>
    <w:semiHidden/>
    <w:qFormat/>
    <w:rsid w:val="00EA793A"/>
    <w:rPr>
      <w:rFonts w:ascii="Times New Roman" w:eastAsia="宋体" w:hAnsi="Times New Roman" w:cs="Times New Roman"/>
      <w:sz w:val="18"/>
      <w:szCs w:val="18"/>
    </w:rPr>
  </w:style>
  <w:style w:type="paragraph" w:styleId="af0">
    <w:name w:val="footer"/>
    <w:basedOn w:val="a"/>
    <w:link w:val="Char9"/>
    <w:uiPriority w:val="99"/>
    <w:qFormat/>
    <w:rsid w:val="00EA793A"/>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9">
    <w:name w:val="页脚 Char"/>
    <w:basedOn w:val="a1"/>
    <w:link w:val="af0"/>
    <w:uiPriority w:val="99"/>
    <w:qFormat/>
    <w:rsid w:val="00EA793A"/>
    <w:rPr>
      <w:rFonts w:ascii="Times New Roman" w:eastAsia="宋体" w:hAnsi="Times New Roman" w:cs="Times New Roman"/>
      <w:kern w:val="0"/>
      <w:sz w:val="18"/>
      <w:szCs w:val="20"/>
    </w:rPr>
  </w:style>
  <w:style w:type="paragraph" w:styleId="af1">
    <w:name w:val="header"/>
    <w:basedOn w:val="a"/>
    <w:link w:val="Chara"/>
    <w:qFormat/>
    <w:rsid w:val="00EA793A"/>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EA793A"/>
    <w:rPr>
      <w:rFonts w:ascii="Times New Roman" w:eastAsia="宋体" w:hAnsi="Times New Roman" w:cs="Times New Roman"/>
      <w:kern w:val="0"/>
      <w:sz w:val="18"/>
      <w:szCs w:val="20"/>
    </w:rPr>
  </w:style>
  <w:style w:type="paragraph" w:styleId="11">
    <w:name w:val="toc 1"/>
    <w:basedOn w:val="a"/>
    <w:next w:val="a"/>
    <w:uiPriority w:val="39"/>
    <w:qFormat/>
    <w:rsid w:val="00EA793A"/>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EA793A"/>
    <w:pPr>
      <w:ind w:leftChars="600" w:left="1260"/>
    </w:pPr>
    <w:rPr>
      <w:rFonts w:ascii="Times New Roman" w:eastAsia="宋体" w:hAnsi="Times New Roman" w:cs="Times New Roman"/>
      <w:szCs w:val="20"/>
    </w:rPr>
  </w:style>
  <w:style w:type="paragraph" w:styleId="af2">
    <w:name w:val="Subtitle"/>
    <w:basedOn w:val="a"/>
    <w:next w:val="a"/>
    <w:link w:val="Charb"/>
    <w:qFormat/>
    <w:rsid w:val="00EA793A"/>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EA793A"/>
    <w:rPr>
      <w:rFonts w:ascii="Arial" w:eastAsia="方正魏碑简体" w:hAnsi="Arial" w:cs="Times New Roman"/>
      <w:bCs/>
      <w:kern w:val="28"/>
      <w:sz w:val="32"/>
      <w:szCs w:val="32"/>
    </w:rPr>
  </w:style>
  <w:style w:type="paragraph" w:styleId="af3">
    <w:name w:val="footnote text"/>
    <w:basedOn w:val="a"/>
    <w:link w:val="Char11"/>
    <w:unhideWhenUsed/>
    <w:qFormat/>
    <w:rsid w:val="00EA793A"/>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EA793A"/>
    <w:rPr>
      <w:sz w:val="18"/>
      <w:szCs w:val="18"/>
    </w:rPr>
  </w:style>
  <w:style w:type="paragraph" w:styleId="60">
    <w:name w:val="toc 6"/>
    <w:basedOn w:val="a"/>
    <w:next w:val="a"/>
    <w:uiPriority w:val="39"/>
    <w:qFormat/>
    <w:rsid w:val="00EA793A"/>
    <w:pPr>
      <w:ind w:leftChars="1000" w:left="2100"/>
    </w:pPr>
    <w:rPr>
      <w:rFonts w:ascii="Times New Roman" w:eastAsia="宋体" w:hAnsi="Times New Roman" w:cs="Times New Roman"/>
      <w:szCs w:val="20"/>
    </w:rPr>
  </w:style>
  <w:style w:type="paragraph" w:styleId="33">
    <w:name w:val="Body Text Indent 3"/>
    <w:basedOn w:val="a"/>
    <w:link w:val="3Char1"/>
    <w:qFormat/>
    <w:rsid w:val="00EA793A"/>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EA793A"/>
    <w:rPr>
      <w:rFonts w:ascii="Times New Roman" w:eastAsia="宋体" w:hAnsi="Times New Roman" w:cs="Times New Roman"/>
      <w:szCs w:val="21"/>
    </w:rPr>
  </w:style>
  <w:style w:type="paragraph" w:styleId="22">
    <w:name w:val="toc 2"/>
    <w:basedOn w:val="a"/>
    <w:next w:val="a"/>
    <w:uiPriority w:val="39"/>
    <w:qFormat/>
    <w:rsid w:val="00EA793A"/>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EA793A"/>
    <w:pPr>
      <w:ind w:leftChars="1600" w:left="3360"/>
    </w:pPr>
    <w:rPr>
      <w:rFonts w:ascii="Times New Roman" w:eastAsia="宋体" w:hAnsi="Times New Roman" w:cs="Times New Roman"/>
      <w:szCs w:val="20"/>
    </w:rPr>
  </w:style>
  <w:style w:type="paragraph" w:styleId="23">
    <w:name w:val="Body Text 2"/>
    <w:basedOn w:val="a"/>
    <w:link w:val="2Char1"/>
    <w:qFormat/>
    <w:rsid w:val="00EA793A"/>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EA793A"/>
    <w:rPr>
      <w:rFonts w:ascii="Times New Roman" w:eastAsia="宋体" w:hAnsi="Times New Roman" w:cs="Times New Roman"/>
      <w:szCs w:val="20"/>
    </w:rPr>
  </w:style>
  <w:style w:type="paragraph" w:styleId="HTML">
    <w:name w:val="HTML Preformatted"/>
    <w:basedOn w:val="a"/>
    <w:link w:val="HTMLChar"/>
    <w:qFormat/>
    <w:rsid w:val="00EA79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EA793A"/>
    <w:rPr>
      <w:rFonts w:ascii="宋体" w:eastAsia="宋体" w:hAnsi="宋体" w:cs="宋体"/>
      <w:kern w:val="0"/>
      <w:sz w:val="24"/>
      <w:szCs w:val="24"/>
    </w:rPr>
  </w:style>
  <w:style w:type="paragraph" w:styleId="af4">
    <w:name w:val="Normal (Web)"/>
    <w:basedOn w:val="a"/>
    <w:uiPriority w:val="99"/>
    <w:qFormat/>
    <w:rsid w:val="00EA793A"/>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EA793A"/>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EA793A"/>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EA793A"/>
    <w:rPr>
      <w:rFonts w:ascii="Times New Roman" w:hAnsi="Times New Roman"/>
      <w:b/>
      <w:bCs/>
      <w:kern w:val="0"/>
      <w:sz w:val="20"/>
      <w:szCs w:val="20"/>
    </w:rPr>
  </w:style>
  <w:style w:type="character" w:customStyle="1" w:styleId="Chare">
    <w:name w:val="批注主题 Char"/>
    <w:basedOn w:val="Char2"/>
    <w:link w:val="af6"/>
    <w:uiPriority w:val="99"/>
    <w:qFormat/>
    <w:rsid w:val="00EA793A"/>
    <w:rPr>
      <w:rFonts w:ascii="Times New Roman" w:eastAsia="宋体" w:hAnsi="Times New Roman" w:cs="Times New Roman"/>
      <w:b/>
      <w:bCs/>
      <w:kern w:val="0"/>
      <w:sz w:val="20"/>
      <w:szCs w:val="20"/>
    </w:rPr>
  </w:style>
  <w:style w:type="paragraph" w:styleId="af7">
    <w:name w:val="Body Text First Indent"/>
    <w:basedOn w:val="ab"/>
    <w:link w:val="Charf"/>
    <w:qFormat/>
    <w:rsid w:val="00EA793A"/>
    <w:pPr>
      <w:spacing w:line="300" w:lineRule="auto"/>
      <w:ind w:firstLine="510"/>
    </w:pPr>
    <w:rPr>
      <w:sz w:val="24"/>
    </w:rPr>
  </w:style>
  <w:style w:type="character" w:customStyle="1" w:styleId="Charf">
    <w:name w:val="正文首行缩进 Char"/>
    <w:basedOn w:val="Char4"/>
    <w:link w:val="af7"/>
    <w:qFormat/>
    <w:rsid w:val="00EA793A"/>
    <w:rPr>
      <w:rFonts w:ascii="Calibri" w:eastAsia="宋体" w:hAnsi="Calibri" w:cs="Times New Roman"/>
      <w:sz w:val="24"/>
    </w:rPr>
  </w:style>
  <w:style w:type="table" w:styleId="af8">
    <w:name w:val="Table Grid"/>
    <w:basedOn w:val="a2"/>
    <w:uiPriority w:val="59"/>
    <w:qFormat/>
    <w:rsid w:val="00EA793A"/>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EA793A"/>
    <w:rPr>
      <w:b/>
      <w:bCs/>
    </w:rPr>
  </w:style>
  <w:style w:type="character" w:styleId="afa">
    <w:name w:val="page number"/>
    <w:basedOn w:val="a1"/>
    <w:qFormat/>
    <w:rsid w:val="00EA793A"/>
  </w:style>
  <w:style w:type="character" w:styleId="afb">
    <w:name w:val="FollowedHyperlink"/>
    <w:qFormat/>
    <w:rsid w:val="00EA793A"/>
    <w:rPr>
      <w:color w:val="800080"/>
      <w:u w:val="single"/>
    </w:rPr>
  </w:style>
  <w:style w:type="character" w:styleId="afc">
    <w:name w:val="Emphasis"/>
    <w:qFormat/>
    <w:rsid w:val="00EA793A"/>
    <w:rPr>
      <w:i/>
      <w:iCs/>
    </w:rPr>
  </w:style>
  <w:style w:type="character" w:styleId="afd">
    <w:name w:val="Hyperlink"/>
    <w:uiPriority w:val="99"/>
    <w:qFormat/>
    <w:rsid w:val="00EA793A"/>
    <w:rPr>
      <w:color w:val="0000FF"/>
      <w:u w:val="single"/>
    </w:rPr>
  </w:style>
  <w:style w:type="character" w:styleId="afe">
    <w:name w:val="annotation reference"/>
    <w:basedOn w:val="a1"/>
    <w:uiPriority w:val="99"/>
    <w:unhideWhenUsed/>
    <w:qFormat/>
    <w:rsid w:val="00EA793A"/>
    <w:rPr>
      <w:sz w:val="21"/>
      <w:szCs w:val="21"/>
    </w:rPr>
  </w:style>
  <w:style w:type="character" w:customStyle="1" w:styleId="Charf0">
    <w:name w:val="居中 Char"/>
    <w:qFormat/>
    <w:rsid w:val="00EA793A"/>
    <w:rPr>
      <w:kern w:val="2"/>
      <w:sz w:val="24"/>
    </w:rPr>
  </w:style>
  <w:style w:type="character" w:customStyle="1" w:styleId="Char12">
    <w:name w:val="批注文字 Char1"/>
    <w:basedOn w:val="a1"/>
    <w:uiPriority w:val="99"/>
    <w:semiHidden/>
    <w:qFormat/>
    <w:rsid w:val="00EA793A"/>
  </w:style>
  <w:style w:type="character" w:customStyle="1" w:styleId="Char11">
    <w:name w:val="脚注文本 Char1"/>
    <w:basedOn w:val="a1"/>
    <w:link w:val="af3"/>
    <w:qFormat/>
    <w:locked/>
    <w:rsid w:val="00EA793A"/>
    <w:rPr>
      <w:rFonts w:ascii="Times New Roman" w:eastAsia="宋体" w:hAnsi="Times New Roman" w:cs="Times New Roman"/>
      <w:sz w:val="18"/>
      <w:szCs w:val="18"/>
    </w:rPr>
  </w:style>
  <w:style w:type="character" w:customStyle="1" w:styleId="Char10">
    <w:name w:val="正文文本 Char1"/>
    <w:basedOn w:val="a1"/>
    <w:link w:val="ab"/>
    <w:qFormat/>
    <w:rsid w:val="00EA793A"/>
    <w:rPr>
      <w:rFonts w:ascii="Calibri" w:eastAsia="宋体" w:hAnsi="Calibri" w:cs="Times New Roman"/>
    </w:rPr>
  </w:style>
  <w:style w:type="character" w:customStyle="1" w:styleId="Charf1">
    <w:name w:val="标准款样式 Char"/>
    <w:basedOn w:val="a1"/>
    <w:link w:val="aff"/>
    <w:qFormat/>
    <w:rsid w:val="00EA793A"/>
    <w:rPr>
      <w:rFonts w:ascii="黑体" w:eastAsia="宋体" w:hAnsi="宋体" w:cs="Times New Roman"/>
      <w:szCs w:val="20"/>
    </w:rPr>
  </w:style>
  <w:style w:type="paragraph" w:customStyle="1" w:styleId="aff">
    <w:name w:val="标准款样式"/>
    <w:basedOn w:val="a"/>
    <w:link w:val="Charf1"/>
    <w:qFormat/>
    <w:rsid w:val="00EA793A"/>
    <w:rPr>
      <w:rFonts w:ascii="黑体" w:eastAsia="宋体" w:hAnsi="宋体" w:cs="Times New Roman"/>
      <w:szCs w:val="20"/>
    </w:rPr>
  </w:style>
  <w:style w:type="character" w:customStyle="1" w:styleId="solutioncontent1">
    <w:name w:val="solutioncontent1"/>
    <w:qFormat/>
    <w:rsid w:val="00EA793A"/>
    <w:rPr>
      <w:rFonts w:cs="Times New Roman"/>
      <w:color w:val="333333"/>
      <w:sz w:val="15"/>
      <w:szCs w:val="15"/>
    </w:rPr>
  </w:style>
  <w:style w:type="character" w:customStyle="1" w:styleId="SubtitleChar">
    <w:name w:val="Subtitle Char"/>
    <w:qFormat/>
    <w:locked/>
    <w:rsid w:val="00EA793A"/>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EA793A"/>
    <w:rPr>
      <w:sz w:val="18"/>
      <w:szCs w:val="18"/>
    </w:rPr>
  </w:style>
  <w:style w:type="character" w:customStyle="1" w:styleId="Charf2">
    <w:name w:val="明显引用 Char"/>
    <w:basedOn w:val="a1"/>
    <w:qFormat/>
    <w:rsid w:val="00EA793A"/>
    <w:rPr>
      <w:b/>
      <w:bCs/>
      <w:i/>
      <w:iCs/>
      <w:color w:val="4F81BD"/>
      <w:kern w:val="2"/>
      <w:sz w:val="21"/>
    </w:rPr>
  </w:style>
  <w:style w:type="character" w:customStyle="1" w:styleId="CharChar">
    <w:name w:val="+正文 Char Char"/>
    <w:link w:val="CharCharChar"/>
    <w:qFormat/>
    <w:locked/>
    <w:rsid w:val="00EA793A"/>
    <w:rPr>
      <w:rFonts w:ascii="楷体_GB2312" w:eastAsia="楷体_GB2312"/>
      <w:sz w:val="24"/>
    </w:rPr>
  </w:style>
  <w:style w:type="paragraph" w:customStyle="1" w:styleId="CharCharChar">
    <w:name w:val="+正文 Char Char Char"/>
    <w:basedOn w:val="a"/>
    <w:link w:val="CharChar"/>
    <w:qFormat/>
    <w:rsid w:val="00EA793A"/>
    <w:pPr>
      <w:spacing w:line="360" w:lineRule="auto"/>
      <w:ind w:firstLineChars="200" w:firstLine="200"/>
    </w:pPr>
    <w:rPr>
      <w:rFonts w:ascii="楷体_GB2312" w:eastAsia="楷体_GB2312"/>
      <w:sz w:val="24"/>
    </w:rPr>
  </w:style>
  <w:style w:type="character" w:customStyle="1" w:styleId="CharChar4">
    <w:name w:val="Char Char4"/>
    <w:qFormat/>
    <w:rsid w:val="00EA793A"/>
    <w:rPr>
      <w:kern w:val="2"/>
      <w:sz w:val="16"/>
    </w:rPr>
  </w:style>
  <w:style w:type="character" w:customStyle="1" w:styleId="CharChar6">
    <w:name w:val="Char Char6"/>
    <w:qFormat/>
    <w:rsid w:val="00EA793A"/>
    <w:rPr>
      <w:rFonts w:ascii="Arial" w:eastAsia="黑体" w:hAnsi="Arial"/>
      <w:kern w:val="2"/>
      <w:sz w:val="44"/>
    </w:rPr>
  </w:style>
  <w:style w:type="character" w:customStyle="1" w:styleId="Charf3">
    <w:name w:val="引用 Char"/>
    <w:basedOn w:val="a1"/>
    <w:qFormat/>
    <w:rsid w:val="00EA793A"/>
    <w:rPr>
      <w:i/>
      <w:iCs/>
      <w:color w:val="000000"/>
      <w:kern w:val="2"/>
      <w:sz w:val="21"/>
    </w:rPr>
  </w:style>
  <w:style w:type="character" w:customStyle="1" w:styleId="1CharCharCharCharChar">
    <w:name w:val="+列表1 Char Char Char Char Char"/>
    <w:link w:val="1CharCharChar"/>
    <w:qFormat/>
    <w:locked/>
    <w:rsid w:val="00EA793A"/>
    <w:rPr>
      <w:rFonts w:ascii="宋体" w:hAnsi="宋体"/>
    </w:rPr>
  </w:style>
  <w:style w:type="paragraph" w:customStyle="1" w:styleId="1CharCharChar">
    <w:name w:val="+列表1 Char Char Char"/>
    <w:basedOn w:val="a"/>
    <w:link w:val="1CharCharCharCharChar"/>
    <w:qFormat/>
    <w:rsid w:val="00EA793A"/>
    <w:pPr>
      <w:jc w:val="center"/>
    </w:pPr>
    <w:rPr>
      <w:rFonts w:ascii="宋体" w:hAnsi="宋体"/>
    </w:rPr>
  </w:style>
  <w:style w:type="character" w:customStyle="1" w:styleId="3Char10">
    <w:name w:val="正文文本 3 Char1"/>
    <w:basedOn w:val="a1"/>
    <w:uiPriority w:val="99"/>
    <w:semiHidden/>
    <w:qFormat/>
    <w:rsid w:val="00EA793A"/>
    <w:rPr>
      <w:sz w:val="16"/>
      <w:szCs w:val="16"/>
    </w:rPr>
  </w:style>
  <w:style w:type="character" w:customStyle="1" w:styleId="Char14">
    <w:name w:val="日期 Char1"/>
    <w:basedOn w:val="a1"/>
    <w:uiPriority w:val="99"/>
    <w:semiHidden/>
    <w:qFormat/>
    <w:rsid w:val="00EA793A"/>
  </w:style>
  <w:style w:type="character" w:customStyle="1" w:styleId="Charf4">
    <w:name w:val="无间隔 Char"/>
    <w:link w:val="12"/>
    <w:qFormat/>
    <w:locked/>
    <w:rsid w:val="00EA793A"/>
    <w:rPr>
      <w:rFonts w:ascii="Calibri" w:eastAsia="Times New Roman" w:hAnsi="Calibri"/>
      <w:sz w:val="22"/>
      <w:lang w:eastAsia="en-US" w:bidi="en-US"/>
    </w:rPr>
  </w:style>
  <w:style w:type="paragraph" w:customStyle="1" w:styleId="12">
    <w:name w:val="无间隔1"/>
    <w:link w:val="Charf4"/>
    <w:qFormat/>
    <w:rsid w:val="00EA793A"/>
    <w:rPr>
      <w:rFonts w:ascii="Calibri" w:eastAsia="Times New Roman" w:hAnsi="Calibri"/>
      <w:sz w:val="22"/>
      <w:lang w:eastAsia="en-US" w:bidi="en-US"/>
    </w:rPr>
  </w:style>
  <w:style w:type="character" w:customStyle="1" w:styleId="CharChar5">
    <w:name w:val="Char Char5"/>
    <w:qFormat/>
    <w:rsid w:val="00EA793A"/>
    <w:rPr>
      <w:rFonts w:ascii="Arial" w:eastAsia="方正魏碑简体" w:hAnsi="Arial" w:cs="Arial"/>
      <w:bCs/>
      <w:kern w:val="28"/>
      <w:sz w:val="32"/>
      <w:szCs w:val="32"/>
    </w:rPr>
  </w:style>
  <w:style w:type="character" w:customStyle="1" w:styleId="CharChar0">
    <w:name w:val="表文字 Char Char"/>
    <w:link w:val="aff0"/>
    <w:qFormat/>
    <w:locked/>
    <w:rsid w:val="00EA793A"/>
    <w:rPr>
      <w:rFonts w:ascii="楷体_GB2312" w:eastAsia="楷体_GB2312" w:hAnsi="宋体"/>
      <w:spacing w:val="-8"/>
      <w:sz w:val="24"/>
      <w:lang w:val="zh-CN"/>
    </w:rPr>
  </w:style>
  <w:style w:type="paragraph" w:customStyle="1" w:styleId="aff0">
    <w:name w:val="表文字"/>
    <w:basedOn w:val="a"/>
    <w:link w:val="CharChar0"/>
    <w:qFormat/>
    <w:rsid w:val="00EA793A"/>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Mention">
    <w:name w:val="Mention"/>
    <w:basedOn w:val="a1"/>
    <w:uiPriority w:val="99"/>
    <w:unhideWhenUsed/>
    <w:qFormat/>
    <w:rsid w:val="00EA793A"/>
    <w:rPr>
      <w:color w:val="2B579A"/>
      <w:shd w:val="clear" w:color="auto" w:fill="E6E6E6"/>
    </w:rPr>
  </w:style>
  <w:style w:type="character" w:customStyle="1" w:styleId="Char5CharCharCharCharChar">
    <w:name w:val="+正文 Char5 Char Char Char Char Char"/>
    <w:link w:val="Char5CharCharChar"/>
    <w:qFormat/>
    <w:locked/>
    <w:rsid w:val="00EA793A"/>
    <w:rPr>
      <w:rFonts w:ascii="宋体" w:hAnsi="宋体"/>
      <w:sz w:val="24"/>
    </w:rPr>
  </w:style>
  <w:style w:type="paragraph" w:customStyle="1" w:styleId="Char5CharCharChar">
    <w:name w:val="+正文 Char5 Char Char Char"/>
    <w:basedOn w:val="a"/>
    <w:link w:val="Char5CharCharCharCharChar"/>
    <w:qFormat/>
    <w:rsid w:val="00EA793A"/>
    <w:pPr>
      <w:spacing w:line="360" w:lineRule="auto"/>
      <w:ind w:firstLineChars="200" w:firstLine="200"/>
    </w:pPr>
    <w:rPr>
      <w:rFonts w:ascii="宋体" w:hAnsi="宋体"/>
      <w:sz w:val="24"/>
    </w:rPr>
  </w:style>
  <w:style w:type="character" w:customStyle="1" w:styleId="hCharChar">
    <w:name w:val="h Char Char"/>
    <w:qFormat/>
    <w:rsid w:val="00EA793A"/>
    <w:rPr>
      <w:kern w:val="2"/>
      <w:sz w:val="18"/>
    </w:rPr>
  </w:style>
  <w:style w:type="character" w:customStyle="1" w:styleId="Charf5">
    <w:name w:val="段 Char"/>
    <w:basedOn w:val="a1"/>
    <w:link w:val="aff1"/>
    <w:qFormat/>
    <w:rsid w:val="00EA793A"/>
    <w:rPr>
      <w:rFonts w:ascii="宋体"/>
    </w:rPr>
  </w:style>
  <w:style w:type="paragraph" w:customStyle="1" w:styleId="aff1">
    <w:name w:val="段"/>
    <w:link w:val="Charf5"/>
    <w:qFormat/>
    <w:rsid w:val="00EA793A"/>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EA793A"/>
    <w:rPr>
      <w:kern w:val="2"/>
      <w:sz w:val="24"/>
      <w:szCs w:val="24"/>
    </w:rPr>
  </w:style>
  <w:style w:type="character" w:customStyle="1" w:styleId="msoins0">
    <w:name w:val="msoins"/>
    <w:basedOn w:val="a1"/>
    <w:qFormat/>
    <w:rsid w:val="00EA793A"/>
  </w:style>
  <w:style w:type="character" w:customStyle="1" w:styleId="Char15">
    <w:name w:val="纯文本 Char1"/>
    <w:basedOn w:val="a1"/>
    <w:uiPriority w:val="99"/>
    <w:qFormat/>
    <w:rsid w:val="00EA793A"/>
    <w:rPr>
      <w:rFonts w:ascii="宋体" w:eastAsia="宋体" w:hAnsi="Courier New" w:cs="Courier New"/>
      <w:szCs w:val="21"/>
    </w:rPr>
  </w:style>
  <w:style w:type="character" w:customStyle="1" w:styleId="CharChar1">
    <w:name w:val="Char Char1"/>
    <w:semiHidden/>
    <w:qFormat/>
    <w:rsid w:val="00EA793A"/>
    <w:rPr>
      <w:kern w:val="2"/>
      <w:sz w:val="21"/>
    </w:rPr>
  </w:style>
  <w:style w:type="character" w:customStyle="1" w:styleId="Char">
    <w:name w:val="正文缩进 Char"/>
    <w:link w:val="a0"/>
    <w:qFormat/>
    <w:rsid w:val="00EA793A"/>
    <w:rPr>
      <w:rFonts w:ascii="Calibri" w:eastAsia="宋体" w:hAnsi="Calibri" w:cs="Times New Roman"/>
    </w:rPr>
  </w:style>
  <w:style w:type="character" w:customStyle="1" w:styleId="black1">
    <w:name w:val="black1"/>
    <w:qFormat/>
    <w:rsid w:val="00EA793A"/>
    <w:rPr>
      <w:rFonts w:ascii="ˎ̥" w:hAnsi="ˎ̥" w:hint="default"/>
      <w:color w:val="333333"/>
      <w:sz w:val="18"/>
      <w:szCs w:val="18"/>
      <w:u w:val="none"/>
    </w:rPr>
  </w:style>
  <w:style w:type="character" w:customStyle="1" w:styleId="Char16">
    <w:name w:val="引用 Char1"/>
    <w:basedOn w:val="a1"/>
    <w:link w:val="13"/>
    <w:qFormat/>
    <w:locked/>
    <w:rsid w:val="00EA793A"/>
    <w:rPr>
      <w:rFonts w:ascii="Calibri" w:eastAsia="宋体" w:hAnsi="Calibri" w:cs="Times New Roman"/>
      <w:i/>
      <w:iCs/>
      <w:color w:val="000000"/>
      <w:kern w:val="0"/>
      <w:sz w:val="22"/>
      <w:lang w:eastAsia="en-US" w:bidi="en-US"/>
    </w:rPr>
  </w:style>
  <w:style w:type="paragraph" w:customStyle="1" w:styleId="13">
    <w:name w:val="引用1"/>
    <w:basedOn w:val="a"/>
    <w:next w:val="a"/>
    <w:link w:val="Char16"/>
    <w:qFormat/>
    <w:rsid w:val="00EA793A"/>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qFormat/>
    <w:locked/>
    <w:rsid w:val="00EA793A"/>
    <w:rPr>
      <w:rFonts w:ascii="宋体" w:hAnsi="宋体"/>
      <w:sz w:val="24"/>
    </w:rPr>
  </w:style>
  <w:style w:type="paragraph" w:customStyle="1" w:styleId="CharChar3CharChar">
    <w:name w:val="+正文 Char Char3 Char Char"/>
    <w:basedOn w:val="a"/>
    <w:link w:val="CharChar3CharCharCharChar"/>
    <w:qFormat/>
    <w:rsid w:val="00EA793A"/>
    <w:pPr>
      <w:spacing w:line="360" w:lineRule="auto"/>
      <w:ind w:firstLineChars="200" w:firstLine="200"/>
    </w:pPr>
    <w:rPr>
      <w:rFonts w:ascii="宋体" w:hAnsi="宋体"/>
      <w:sz w:val="24"/>
    </w:rPr>
  </w:style>
  <w:style w:type="character" w:customStyle="1" w:styleId="Char17">
    <w:name w:val="页眉 Char1"/>
    <w:basedOn w:val="a1"/>
    <w:uiPriority w:val="99"/>
    <w:semiHidden/>
    <w:qFormat/>
    <w:rsid w:val="00EA793A"/>
    <w:rPr>
      <w:sz w:val="18"/>
      <w:szCs w:val="18"/>
    </w:rPr>
  </w:style>
  <w:style w:type="character" w:customStyle="1" w:styleId="Char18">
    <w:name w:val="副标题 Char1"/>
    <w:basedOn w:val="a1"/>
    <w:uiPriority w:val="11"/>
    <w:qFormat/>
    <w:rsid w:val="00EA793A"/>
    <w:rPr>
      <w:rFonts w:ascii="Cambria" w:eastAsia="宋体" w:hAnsi="Cambria" w:cs="Times New Roman"/>
      <w:b/>
      <w:bCs/>
      <w:kern w:val="28"/>
      <w:sz w:val="32"/>
      <w:szCs w:val="32"/>
    </w:rPr>
  </w:style>
  <w:style w:type="character" w:customStyle="1" w:styleId="font12-blue-bold1">
    <w:name w:val="font12-blue-bold1"/>
    <w:qFormat/>
    <w:rsid w:val="00EA793A"/>
    <w:rPr>
      <w:b/>
      <w:bCs/>
      <w:color w:val="0249A5"/>
      <w:sz w:val="18"/>
      <w:szCs w:val="18"/>
      <w:u w:val="none"/>
    </w:rPr>
  </w:style>
  <w:style w:type="character" w:customStyle="1" w:styleId="CharChar5CharCharChar">
    <w:name w:val="+正文 Char Char5 Char Char Char"/>
    <w:link w:val="CharChar5Char"/>
    <w:qFormat/>
    <w:locked/>
    <w:rsid w:val="00EA793A"/>
    <w:rPr>
      <w:rFonts w:ascii="宋体" w:hAnsi="宋体"/>
      <w:sz w:val="24"/>
    </w:rPr>
  </w:style>
  <w:style w:type="paragraph" w:customStyle="1" w:styleId="CharChar5Char">
    <w:name w:val="+正文 Char Char5 Char"/>
    <w:basedOn w:val="a"/>
    <w:link w:val="CharChar5CharCharChar"/>
    <w:qFormat/>
    <w:rsid w:val="00EA793A"/>
    <w:pPr>
      <w:spacing w:line="360" w:lineRule="auto"/>
      <w:ind w:firstLineChars="200" w:firstLine="200"/>
    </w:pPr>
    <w:rPr>
      <w:rFonts w:ascii="宋体" w:hAnsi="宋体"/>
      <w:sz w:val="24"/>
    </w:rPr>
  </w:style>
  <w:style w:type="character" w:customStyle="1" w:styleId="Char19">
    <w:name w:val="批注主题 Char1"/>
    <w:basedOn w:val="Char12"/>
    <w:uiPriority w:val="99"/>
    <w:semiHidden/>
    <w:qFormat/>
    <w:rsid w:val="00EA793A"/>
    <w:rPr>
      <w:b/>
      <w:bCs/>
    </w:rPr>
  </w:style>
  <w:style w:type="character" w:customStyle="1" w:styleId="CharChar3">
    <w:name w:val="Char Char3"/>
    <w:qFormat/>
    <w:rsid w:val="00EA793A"/>
    <w:rPr>
      <w:kern w:val="2"/>
      <w:sz w:val="21"/>
    </w:rPr>
  </w:style>
  <w:style w:type="character" w:customStyle="1" w:styleId="CharChar7">
    <w:name w:val="普通文字 Char Char"/>
    <w:qFormat/>
    <w:rsid w:val="00EA793A"/>
    <w:rPr>
      <w:rFonts w:ascii="宋体" w:hAnsi="Courier New"/>
      <w:kern w:val="2"/>
      <w:sz w:val="21"/>
    </w:rPr>
  </w:style>
  <w:style w:type="character" w:customStyle="1" w:styleId="grame">
    <w:name w:val="grame"/>
    <w:basedOn w:val="a1"/>
    <w:qFormat/>
    <w:rsid w:val="00EA793A"/>
  </w:style>
  <w:style w:type="character" w:customStyle="1" w:styleId="16">
    <w:name w:val="16"/>
    <w:qFormat/>
    <w:rsid w:val="00EA793A"/>
    <w:rPr>
      <w:rFonts w:ascii="Times New Roman" w:hAnsi="Times New Roman" w:cs="Times New Roman" w:hint="default"/>
      <w:color w:val="0000FF"/>
      <w:sz w:val="20"/>
      <w:szCs w:val="20"/>
      <w:u w:val="single"/>
    </w:rPr>
  </w:style>
  <w:style w:type="character" w:customStyle="1" w:styleId="CharChar70">
    <w:name w:val="Char Char7"/>
    <w:qFormat/>
    <w:rsid w:val="00EA793A"/>
    <w:rPr>
      <w:kern w:val="2"/>
      <w:sz w:val="18"/>
    </w:rPr>
  </w:style>
  <w:style w:type="character" w:customStyle="1" w:styleId="15">
    <w:name w:val="15"/>
    <w:qFormat/>
    <w:rsid w:val="00EA793A"/>
    <w:rPr>
      <w:rFonts w:ascii="Calibri" w:hAnsi="Calibri" w:hint="default"/>
    </w:rPr>
  </w:style>
  <w:style w:type="character" w:customStyle="1" w:styleId="1CharCharChar0">
    <w:name w:val="+1. Char Char Char"/>
    <w:link w:val="1Char0"/>
    <w:qFormat/>
    <w:locked/>
    <w:rsid w:val="00EA793A"/>
    <w:rPr>
      <w:rFonts w:ascii="Times New Roman" w:eastAsia="宋体" w:hAnsi="Times New Roman" w:cs="Times New Roman"/>
      <w:szCs w:val="20"/>
    </w:rPr>
  </w:style>
  <w:style w:type="paragraph" w:customStyle="1" w:styleId="1Char0">
    <w:name w:val="+1. Char"/>
    <w:basedOn w:val="a"/>
    <w:link w:val="1CharCharChar0"/>
    <w:qFormat/>
    <w:rsid w:val="00EA793A"/>
    <w:rPr>
      <w:rFonts w:ascii="Times New Roman" w:eastAsia="宋体" w:hAnsi="Times New Roman" w:cs="Times New Roman"/>
      <w:szCs w:val="20"/>
    </w:rPr>
  </w:style>
  <w:style w:type="character" w:customStyle="1" w:styleId="Char1a">
    <w:name w:val="明显引用 Char1"/>
    <w:basedOn w:val="a1"/>
    <w:link w:val="14"/>
    <w:qFormat/>
    <w:locked/>
    <w:rsid w:val="00EA793A"/>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qFormat/>
    <w:rsid w:val="00EA793A"/>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qFormat/>
    <w:rsid w:val="00EA793A"/>
    <w:rPr>
      <w:kern w:val="2"/>
      <w:sz w:val="21"/>
    </w:rPr>
  </w:style>
  <w:style w:type="character" w:customStyle="1" w:styleId="CharChar9">
    <w:name w:val="Char Char"/>
    <w:semiHidden/>
    <w:qFormat/>
    <w:rsid w:val="00EA793A"/>
    <w:rPr>
      <w:b/>
      <w:bCs/>
      <w:kern w:val="2"/>
      <w:sz w:val="21"/>
    </w:rPr>
  </w:style>
  <w:style w:type="character" w:customStyle="1" w:styleId="Char1b">
    <w:name w:val="表正文 Char1"/>
    <w:qFormat/>
    <w:rsid w:val="00EA793A"/>
    <w:rPr>
      <w:kern w:val="2"/>
      <w:sz w:val="21"/>
    </w:rPr>
  </w:style>
  <w:style w:type="character" w:customStyle="1" w:styleId="Charf6">
    <w:name w:val="表正文 Char"/>
    <w:qFormat/>
    <w:rsid w:val="00EA793A"/>
    <w:rPr>
      <w:rFonts w:eastAsia="宋体"/>
      <w:kern w:val="2"/>
      <w:sz w:val="24"/>
      <w:lang w:val="en-US" w:eastAsia="zh-CN" w:bidi="ar-SA"/>
    </w:rPr>
  </w:style>
  <w:style w:type="character" w:customStyle="1" w:styleId="Char1c">
    <w:name w:val="正文首行缩进 Char1"/>
    <w:basedOn w:val="Char10"/>
    <w:uiPriority w:val="99"/>
    <w:semiHidden/>
    <w:qFormat/>
    <w:rsid w:val="00EA793A"/>
    <w:rPr>
      <w:rFonts w:ascii="Calibri" w:eastAsia="宋体" w:hAnsi="Calibri" w:cs="Times New Roman"/>
    </w:rPr>
  </w:style>
  <w:style w:type="character" w:customStyle="1" w:styleId="Char1d">
    <w:name w:val="标题 Char1"/>
    <w:basedOn w:val="a1"/>
    <w:uiPriority w:val="10"/>
    <w:qFormat/>
    <w:rsid w:val="00EA793A"/>
    <w:rPr>
      <w:rFonts w:ascii="Cambria" w:eastAsia="宋体" w:hAnsi="Cambria" w:cs="Times New Roman"/>
      <w:b/>
      <w:bCs/>
      <w:sz w:val="32"/>
      <w:szCs w:val="32"/>
    </w:rPr>
  </w:style>
  <w:style w:type="character" w:customStyle="1" w:styleId="Char40">
    <w:name w:val="+正文 Char4"/>
    <w:link w:val="aff2"/>
    <w:qFormat/>
    <w:locked/>
    <w:rsid w:val="00EA793A"/>
    <w:rPr>
      <w:rFonts w:ascii="宋体" w:hAnsi="宋体"/>
      <w:sz w:val="24"/>
    </w:rPr>
  </w:style>
  <w:style w:type="paragraph" w:customStyle="1" w:styleId="aff2">
    <w:name w:val="+正文"/>
    <w:basedOn w:val="a"/>
    <w:link w:val="Char40"/>
    <w:qFormat/>
    <w:rsid w:val="00EA793A"/>
    <w:pPr>
      <w:spacing w:line="360" w:lineRule="auto"/>
      <w:ind w:firstLineChars="200" w:firstLine="200"/>
    </w:pPr>
    <w:rPr>
      <w:rFonts w:ascii="宋体" w:hAnsi="宋体"/>
      <w:sz w:val="24"/>
    </w:rPr>
  </w:style>
  <w:style w:type="character" w:customStyle="1" w:styleId="CharChar2CharCharChar">
    <w:name w:val="+正文 Char Char2 Char Char Char"/>
    <w:link w:val="CharChar2Char"/>
    <w:qFormat/>
    <w:locked/>
    <w:rsid w:val="00EA793A"/>
    <w:rPr>
      <w:rFonts w:ascii="宋体" w:hAnsi="宋体"/>
      <w:sz w:val="24"/>
    </w:rPr>
  </w:style>
  <w:style w:type="paragraph" w:customStyle="1" w:styleId="CharChar2Char">
    <w:name w:val="+正文 Char Char2 Char"/>
    <w:basedOn w:val="a"/>
    <w:link w:val="CharChar2CharCharChar"/>
    <w:qFormat/>
    <w:rsid w:val="00EA793A"/>
    <w:pPr>
      <w:spacing w:line="360" w:lineRule="auto"/>
      <w:ind w:firstLineChars="200" w:firstLine="200"/>
    </w:pPr>
    <w:rPr>
      <w:rFonts w:ascii="宋体" w:hAnsi="宋体"/>
      <w:sz w:val="24"/>
    </w:rPr>
  </w:style>
  <w:style w:type="character" w:customStyle="1" w:styleId="Char1e">
    <w:name w:val="注释标题 Char1"/>
    <w:basedOn w:val="a1"/>
    <w:uiPriority w:val="99"/>
    <w:semiHidden/>
    <w:qFormat/>
    <w:rsid w:val="00EA793A"/>
  </w:style>
  <w:style w:type="character" w:customStyle="1" w:styleId="Char2CharChar">
    <w:name w:val="+正文 Char2 Char Char"/>
    <w:link w:val="Char20"/>
    <w:qFormat/>
    <w:locked/>
    <w:rsid w:val="00EA793A"/>
    <w:rPr>
      <w:rFonts w:ascii="宋体" w:hAnsi="宋体"/>
      <w:sz w:val="24"/>
    </w:rPr>
  </w:style>
  <w:style w:type="paragraph" w:customStyle="1" w:styleId="Char20">
    <w:name w:val="+正文 Char2"/>
    <w:basedOn w:val="a"/>
    <w:link w:val="Char2CharChar"/>
    <w:qFormat/>
    <w:rsid w:val="00EA793A"/>
    <w:pPr>
      <w:spacing w:line="360" w:lineRule="auto"/>
      <w:ind w:firstLineChars="200" w:firstLine="200"/>
    </w:pPr>
    <w:rPr>
      <w:rFonts w:ascii="宋体" w:hAnsi="宋体"/>
      <w:sz w:val="24"/>
    </w:rPr>
  </w:style>
  <w:style w:type="character" w:customStyle="1" w:styleId="Char1f">
    <w:name w:val="称呼 Char1"/>
    <w:basedOn w:val="a1"/>
    <w:uiPriority w:val="99"/>
    <w:semiHidden/>
    <w:qFormat/>
    <w:rsid w:val="00EA793A"/>
  </w:style>
  <w:style w:type="paragraph" w:customStyle="1" w:styleId="aff3">
    <w:name w:val="标准次分项"/>
    <w:basedOn w:val="a"/>
    <w:qFormat/>
    <w:rsid w:val="00EA793A"/>
    <w:pPr>
      <w:jc w:val="left"/>
    </w:pPr>
    <w:rPr>
      <w:rFonts w:ascii="宋体" w:eastAsia="宋体" w:hAnsi="宋体" w:cs="Times New Roman"/>
      <w:szCs w:val="21"/>
    </w:rPr>
  </w:style>
  <w:style w:type="paragraph" w:customStyle="1" w:styleId="xl34">
    <w:name w:val="xl34"/>
    <w:basedOn w:val="a"/>
    <w:qFormat/>
    <w:rsid w:val="00EA793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EA793A"/>
    <w:pPr>
      <w:widowControl/>
    </w:pPr>
    <w:rPr>
      <w:rFonts w:ascii="Times New Roman" w:eastAsia="宋体" w:hAnsi="Times New Roman" w:cs="Times New Roman"/>
      <w:kern w:val="0"/>
      <w:szCs w:val="21"/>
    </w:rPr>
  </w:style>
  <w:style w:type="paragraph" w:customStyle="1" w:styleId="xl67">
    <w:name w:val="xl67"/>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qFormat/>
    <w:rsid w:val="00EA793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EA793A"/>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EA793A"/>
    <w:pPr>
      <w:spacing w:line="360" w:lineRule="auto"/>
    </w:pPr>
    <w:rPr>
      <w:rFonts w:ascii="宋体" w:eastAsia="宋体" w:hAnsi="宋体" w:cs="Times New Roman"/>
      <w:bCs/>
      <w:szCs w:val="21"/>
    </w:rPr>
  </w:style>
  <w:style w:type="paragraph" w:customStyle="1" w:styleId="xl44">
    <w:name w:val="xl44"/>
    <w:basedOn w:val="a"/>
    <w:qFormat/>
    <w:rsid w:val="00EA793A"/>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EA793A"/>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qFormat/>
    <w:rsid w:val="00EA793A"/>
    <w:rPr>
      <w:rFonts w:ascii="宋体" w:eastAsia="宋体" w:hAnsi="宋体" w:cs="Times New Roman"/>
      <w:szCs w:val="24"/>
    </w:rPr>
  </w:style>
  <w:style w:type="paragraph" w:customStyle="1" w:styleId="aff5">
    <w:name w:val="文档编号"/>
    <w:basedOn w:val="a"/>
    <w:next w:val="a"/>
    <w:qFormat/>
    <w:rsid w:val="00EA793A"/>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qFormat/>
    <w:rsid w:val="00EA793A"/>
    <w:pPr>
      <w:tabs>
        <w:tab w:val="left" w:pos="360"/>
      </w:tabs>
    </w:pPr>
    <w:rPr>
      <w:rFonts w:ascii="Times New Roman" w:eastAsia="宋体" w:hAnsi="Times New Roman" w:cs="Times New Roman"/>
      <w:sz w:val="24"/>
      <w:szCs w:val="24"/>
    </w:rPr>
  </w:style>
  <w:style w:type="paragraph" w:customStyle="1" w:styleId="xl78">
    <w:name w:val="xl78"/>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uiPriority w:val="34"/>
    <w:qFormat/>
    <w:rsid w:val="00EA793A"/>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EA793A"/>
    <w:pPr>
      <w:widowControl/>
      <w:spacing w:before="100" w:beforeAutospacing="1" w:after="100" w:afterAutospacing="1"/>
      <w:jc w:val="left"/>
    </w:pPr>
    <w:rPr>
      <w:rFonts w:ascii="宋体" w:eastAsia="宋体" w:hAnsi="宋体" w:cs="宋体"/>
      <w:kern w:val="0"/>
      <w:sz w:val="18"/>
      <w:szCs w:val="18"/>
    </w:rPr>
  </w:style>
  <w:style w:type="paragraph" w:customStyle="1" w:styleId="17">
    <w:name w:val="正文1"/>
    <w:qFormat/>
    <w:rsid w:val="00EA793A"/>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qFormat/>
    <w:rsid w:val="00EA793A"/>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7">
    <w:name w:val="Char"/>
    <w:basedOn w:val="a"/>
    <w:qFormat/>
    <w:rsid w:val="00EA793A"/>
    <w:rPr>
      <w:rFonts w:ascii="Tahoma" w:eastAsia="宋体" w:hAnsi="Tahoma" w:cs="Times New Roman"/>
      <w:sz w:val="24"/>
      <w:szCs w:val="20"/>
    </w:rPr>
  </w:style>
  <w:style w:type="paragraph" w:customStyle="1" w:styleId="25">
    <w:name w:val="列出段落2"/>
    <w:basedOn w:val="a"/>
    <w:uiPriority w:val="34"/>
    <w:qFormat/>
    <w:rsid w:val="00EA793A"/>
    <w:pPr>
      <w:ind w:firstLineChars="200" w:firstLine="420"/>
    </w:pPr>
    <w:rPr>
      <w:rFonts w:ascii="Calibri" w:eastAsia="宋体" w:hAnsi="Calibri" w:cs="Times New Roman"/>
    </w:rPr>
  </w:style>
  <w:style w:type="paragraph" w:customStyle="1" w:styleId="220">
    <w:name w:val="22"/>
    <w:basedOn w:val="a"/>
    <w:qFormat/>
    <w:rsid w:val="00EA793A"/>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qFormat/>
    <w:rsid w:val="00EA793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EA793A"/>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EA793A"/>
    <w:pPr>
      <w:tabs>
        <w:tab w:val="left" w:pos="360"/>
      </w:tabs>
    </w:pPr>
    <w:rPr>
      <w:rFonts w:ascii="Times New Roman" w:eastAsia="宋体" w:hAnsi="Times New Roman" w:cs="Times New Roman"/>
      <w:sz w:val="24"/>
      <w:szCs w:val="24"/>
    </w:rPr>
  </w:style>
  <w:style w:type="paragraph" w:customStyle="1" w:styleId="font10">
    <w:name w:val="font10"/>
    <w:basedOn w:val="a"/>
    <w:qFormat/>
    <w:rsid w:val="00EA793A"/>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6">
    <w:name w:val="一般正文"/>
    <w:basedOn w:val="a"/>
    <w:qFormat/>
    <w:rsid w:val="00EA793A"/>
    <w:pPr>
      <w:spacing w:line="360" w:lineRule="auto"/>
      <w:ind w:firstLineChars="200" w:firstLine="480"/>
    </w:pPr>
    <w:rPr>
      <w:rFonts w:ascii="Times New Roman" w:eastAsia="宋体" w:hAnsi="Times New Roman" w:cs="宋体"/>
      <w:sz w:val="24"/>
      <w:szCs w:val="20"/>
    </w:rPr>
  </w:style>
  <w:style w:type="paragraph" w:customStyle="1" w:styleId="p0">
    <w:name w:val="p0"/>
    <w:basedOn w:val="a"/>
    <w:qFormat/>
    <w:rsid w:val="00EA793A"/>
    <w:pPr>
      <w:widowControl/>
    </w:pPr>
    <w:rPr>
      <w:rFonts w:ascii="Times New Roman" w:eastAsia="宋体" w:hAnsi="Times New Roman" w:cs="Times New Roman"/>
      <w:kern w:val="0"/>
      <w:szCs w:val="21"/>
    </w:rPr>
  </w:style>
  <w:style w:type="paragraph" w:customStyle="1" w:styleId="xl66">
    <w:name w:val="xl66"/>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8">
    <w:name w:val="列出段落1"/>
    <w:basedOn w:val="a"/>
    <w:uiPriority w:val="99"/>
    <w:unhideWhenUsed/>
    <w:qFormat/>
    <w:rsid w:val="00EA793A"/>
    <w:pPr>
      <w:ind w:firstLineChars="200" w:firstLine="420"/>
    </w:pPr>
    <w:rPr>
      <w:rFonts w:ascii="Calibri" w:eastAsia="宋体" w:hAnsi="Calibri" w:cs="Times New Roman"/>
    </w:rPr>
  </w:style>
  <w:style w:type="paragraph" w:customStyle="1" w:styleId="aff7">
    <w:name w:val="文档正文"/>
    <w:basedOn w:val="a"/>
    <w:qFormat/>
    <w:rsid w:val="00EA793A"/>
    <w:pPr>
      <w:spacing w:line="360" w:lineRule="auto"/>
    </w:pPr>
    <w:rPr>
      <w:rFonts w:ascii="宋体" w:eastAsia="宋体" w:hAnsi="宋体" w:cs="Arial"/>
      <w:b/>
      <w:bCs/>
      <w:szCs w:val="21"/>
    </w:rPr>
  </w:style>
  <w:style w:type="paragraph" w:customStyle="1" w:styleId="font15">
    <w:name w:val="font15"/>
    <w:basedOn w:val="a"/>
    <w:qFormat/>
    <w:rsid w:val="00EA793A"/>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qFormat/>
    <w:rsid w:val="00EA793A"/>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EA793A"/>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qFormat/>
    <w:rsid w:val="00EA793A"/>
    <w:pPr>
      <w:widowControl/>
      <w:snapToGrid w:val="0"/>
    </w:pPr>
    <w:rPr>
      <w:rFonts w:ascii="Times New Roman" w:eastAsia="Arial Unicode MS" w:hAnsi="Times New Roman" w:cs="Times New Roman"/>
      <w:kern w:val="0"/>
      <w:szCs w:val="21"/>
    </w:rPr>
  </w:style>
  <w:style w:type="paragraph" w:customStyle="1" w:styleId="170">
    <w:name w:val="17"/>
    <w:basedOn w:val="a"/>
    <w:qFormat/>
    <w:rsid w:val="00EA793A"/>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34"/>
    <w:qFormat/>
    <w:rsid w:val="00EA793A"/>
    <w:pPr>
      <w:ind w:firstLineChars="200" w:firstLine="420"/>
    </w:pPr>
    <w:rPr>
      <w:rFonts w:ascii="Calibri" w:eastAsia="宋体" w:hAnsi="Calibri" w:cs="Times New Roman"/>
    </w:rPr>
  </w:style>
  <w:style w:type="paragraph" w:customStyle="1" w:styleId="Char1f0">
    <w:name w:val="Char1"/>
    <w:basedOn w:val="a"/>
    <w:semiHidden/>
    <w:qFormat/>
    <w:rsid w:val="00EA793A"/>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qFormat/>
    <w:rsid w:val="00EA793A"/>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qFormat/>
    <w:rsid w:val="00EA793A"/>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qFormat/>
    <w:rsid w:val="00EA793A"/>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qFormat/>
    <w:rsid w:val="00EA793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EA793A"/>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EA793A"/>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EA793A"/>
    <w:pPr>
      <w:tabs>
        <w:tab w:val="left" w:pos="360"/>
      </w:tabs>
    </w:pPr>
    <w:rPr>
      <w:rFonts w:ascii="Times New Roman" w:eastAsia="宋体" w:hAnsi="Times New Roman" w:cs="Times New Roman"/>
      <w:sz w:val="24"/>
      <w:szCs w:val="24"/>
    </w:rPr>
  </w:style>
  <w:style w:type="paragraph" w:customStyle="1" w:styleId="xl84">
    <w:name w:val="xl84"/>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全文标题"/>
    <w:next w:val="a"/>
    <w:qFormat/>
    <w:rsid w:val="00EA793A"/>
    <w:pPr>
      <w:jc w:val="center"/>
    </w:pPr>
    <w:rPr>
      <w:rFonts w:ascii="Arial" w:eastAsia="黑体" w:hAnsi="Arial" w:cs="Arial"/>
      <w:bCs/>
      <w:sz w:val="52"/>
      <w:szCs w:val="32"/>
    </w:rPr>
  </w:style>
  <w:style w:type="paragraph" w:customStyle="1" w:styleId="p18">
    <w:name w:val="p18"/>
    <w:basedOn w:val="a"/>
    <w:qFormat/>
    <w:rsid w:val="00EA793A"/>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qFormat/>
    <w:rsid w:val="00EA793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qFormat/>
    <w:rsid w:val="00EA793A"/>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qFormat/>
    <w:rsid w:val="00EA793A"/>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EA793A"/>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qFormat/>
    <w:rsid w:val="00EA793A"/>
    <w:rPr>
      <w:rFonts w:ascii="Tahoma" w:eastAsia="宋体" w:hAnsi="Tahoma" w:cs="Times New Roman"/>
      <w:sz w:val="24"/>
      <w:szCs w:val="20"/>
    </w:rPr>
  </w:style>
  <w:style w:type="paragraph" w:customStyle="1" w:styleId="flType">
    <w:name w:val="flType"/>
    <w:basedOn w:val="a"/>
    <w:qFormat/>
    <w:rsid w:val="00EA793A"/>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qFormat/>
    <w:rsid w:val="00EA793A"/>
    <w:rPr>
      <w:rFonts w:ascii="Tahoma" w:eastAsia="宋体" w:hAnsi="Tahoma" w:cs="Times New Roman"/>
      <w:sz w:val="24"/>
      <w:szCs w:val="20"/>
    </w:rPr>
  </w:style>
  <w:style w:type="paragraph" w:customStyle="1" w:styleId="xl52">
    <w:name w:val="xl52"/>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EA793A"/>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a">
    <w:name w:val="正文段"/>
    <w:basedOn w:val="a"/>
    <w:qFormat/>
    <w:rsid w:val="00EA793A"/>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qFormat/>
    <w:rsid w:val="00EA793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EA793A"/>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EA793A"/>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qFormat/>
    <w:rsid w:val="00EA793A"/>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qFormat/>
    <w:rsid w:val="00EA793A"/>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qFormat/>
    <w:rsid w:val="00EA793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EA793A"/>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qFormat/>
    <w:rsid w:val="00EA793A"/>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qFormat/>
    <w:rsid w:val="00EA793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EA793A"/>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EA793A"/>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EA793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EA793A"/>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qFormat/>
    <w:rsid w:val="00EA793A"/>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qFormat/>
    <w:rsid w:val="00EA793A"/>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qFormat/>
    <w:rsid w:val="00EA793A"/>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EA793A"/>
    <w:pPr>
      <w:widowControl/>
      <w:spacing w:before="100" w:beforeAutospacing="1" w:after="100" w:afterAutospacing="1"/>
      <w:jc w:val="left"/>
    </w:pPr>
    <w:rPr>
      <w:rFonts w:ascii="宋体" w:eastAsia="宋体" w:hAnsi="宋体" w:cs="宋体"/>
      <w:kern w:val="0"/>
      <w:sz w:val="16"/>
      <w:szCs w:val="16"/>
    </w:rPr>
  </w:style>
  <w:style w:type="paragraph" w:customStyle="1" w:styleId="affb">
    <w:name w:val="缩进正文"/>
    <w:basedOn w:val="a"/>
    <w:qFormat/>
    <w:rsid w:val="00EA793A"/>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c">
    <w:name w:val="文字列表"/>
    <w:basedOn w:val="af7"/>
    <w:qFormat/>
    <w:rsid w:val="00EA793A"/>
  </w:style>
  <w:style w:type="paragraph" w:customStyle="1" w:styleId="affd">
    <w:name w:val="图例编号"/>
    <w:basedOn w:val="af7"/>
    <w:next w:val="af7"/>
    <w:qFormat/>
    <w:rsid w:val="00EA793A"/>
  </w:style>
  <w:style w:type="paragraph" w:customStyle="1" w:styleId="font14">
    <w:name w:val="font14"/>
    <w:basedOn w:val="a"/>
    <w:qFormat/>
    <w:rsid w:val="00EA793A"/>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qFormat/>
    <w:rsid w:val="00EA793A"/>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EA793A"/>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EA793A"/>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qFormat/>
    <w:rsid w:val="00EA793A"/>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EA793A"/>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qFormat/>
    <w:rsid w:val="00EA793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qFormat/>
    <w:rsid w:val="00EA79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EA793A"/>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EA793A"/>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EA793A"/>
    <w:pPr>
      <w:spacing w:afterLines="50" w:line="360" w:lineRule="auto"/>
    </w:pPr>
    <w:rPr>
      <w:rFonts w:ascii="仿宋_GB2312" w:eastAsia="仿宋_GB2312" w:hAnsi="宋体" w:cs="Times New Roman"/>
      <w:sz w:val="24"/>
      <w:szCs w:val="24"/>
    </w:rPr>
  </w:style>
  <w:style w:type="paragraph" w:customStyle="1" w:styleId="p15">
    <w:name w:val="p15"/>
    <w:basedOn w:val="a"/>
    <w:qFormat/>
    <w:rsid w:val="00EA793A"/>
    <w:pPr>
      <w:widowControl/>
      <w:ind w:firstLine="420"/>
    </w:pPr>
    <w:rPr>
      <w:rFonts w:ascii="Calibri" w:eastAsia="宋体" w:hAnsi="Calibri" w:cs="宋体"/>
      <w:kern w:val="0"/>
      <w:szCs w:val="21"/>
    </w:rPr>
  </w:style>
  <w:style w:type="paragraph" w:customStyle="1" w:styleId="xl46">
    <w:name w:val="xl46"/>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34"/>
    <w:qFormat/>
    <w:rsid w:val="00EA793A"/>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qFormat/>
    <w:rsid w:val="00EA793A"/>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qFormat/>
    <w:rsid w:val="00EA793A"/>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EA793A"/>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4">
    <w:name w:val="表格3"/>
    <w:basedOn w:val="a"/>
    <w:qFormat/>
    <w:rsid w:val="00EA793A"/>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qFormat/>
    <w:rsid w:val="00EA793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EA793A"/>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qFormat/>
    <w:rsid w:val="00EA793A"/>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EA793A"/>
    <w:pPr>
      <w:spacing w:line="300" w:lineRule="auto"/>
    </w:pPr>
    <w:rPr>
      <w:rFonts w:ascii="Times New Roman" w:eastAsia="宋体" w:hAnsi="Times New Roman" w:cs="Times New Roman"/>
      <w:sz w:val="24"/>
      <w:szCs w:val="24"/>
    </w:rPr>
  </w:style>
  <w:style w:type="paragraph" w:customStyle="1" w:styleId="xl33">
    <w:name w:val="xl33"/>
    <w:basedOn w:val="a"/>
    <w:qFormat/>
    <w:rsid w:val="00EA793A"/>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EA793A"/>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EA793A"/>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e">
    <w:name w:val="List Paragraph"/>
    <w:basedOn w:val="a"/>
    <w:uiPriority w:val="34"/>
    <w:qFormat/>
    <w:rsid w:val="00EA793A"/>
    <w:pPr>
      <w:suppressAutoHyphens/>
      <w:ind w:firstLine="420"/>
    </w:pPr>
    <w:rPr>
      <w:rFonts w:ascii="Times New Roman" w:eastAsia="宋体" w:hAnsi="Times New Roman" w:cs="Times New Roman"/>
      <w:kern w:val="1"/>
      <w:szCs w:val="21"/>
    </w:rPr>
  </w:style>
  <w:style w:type="character" w:customStyle="1" w:styleId="navname">
    <w:name w:val="navname"/>
    <w:basedOn w:val="a1"/>
    <w:qFormat/>
    <w:rsid w:val="00EA793A"/>
  </w:style>
  <w:style w:type="paragraph" w:customStyle="1" w:styleId="Default">
    <w:name w:val="Default"/>
    <w:qFormat/>
    <w:rsid w:val="00EA793A"/>
    <w:pPr>
      <w:widowControl w:val="0"/>
      <w:autoSpaceDE w:val="0"/>
      <w:autoSpaceDN w:val="0"/>
      <w:adjustRightInd w:val="0"/>
    </w:pPr>
    <w:rPr>
      <w:rFonts w:ascii="方正仿宋_GBK" w:eastAsia="方正仿宋_GBK" w:hAnsi="Times New Roman" w:cs="方正仿宋_GBK"/>
      <w:color w:val="000000"/>
      <w:kern w:val="0"/>
      <w:sz w:val="24"/>
      <w:szCs w:val="24"/>
    </w:rPr>
  </w:style>
  <w:style w:type="character" w:customStyle="1" w:styleId="font31">
    <w:name w:val="font31"/>
    <w:basedOn w:val="a1"/>
    <w:qFormat/>
    <w:rsid w:val="00EA793A"/>
    <w:rPr>
      <w:rFonts w:ascii="宋体" w:eastAsia="宋体" w:hAnsi="宋体" w:cs="宋体" w:hint="eastAsia"/>
      <w:b/>
      <w:bCs/>
      <w:color w:val="000000"/>
      <w:sz w:val="22"/>
      <w:szCs w:val="22"/>
      <w:u w:val="none"/>
    </w:rPr>
  </w:style>
  <w:style w:type="character" w:customStyle="1" w:styleId="font21">
    <w:name w:val="font21"/>
    <w:basedOn w:val="a1"/>
    <w:qFormat/>
    <w:rsid w:val="00EA793A"/>
    <w:rPr>
      <w:rFonts w:ascii="Times New Roman" w:hAnsi="Times New Roman" w:cs="Times New Roman" w:hint="default"/>
      <w:b/>
      <w:bCs/>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EA793A"/>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EA793A"/>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EA793A"/>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EA793A"/>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EA793A"/>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EA793A"/>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EA793A"/>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EA793A"/>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EA793A"/>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EA793A"/>
    <w:rPr>
      <w:rFonts w:ascii="Times New Roman" w:eastAsia="宋体" w:hAnsi="Times New Roman" w:cs="Times New Roman"/>
      <w:b/>
      <w:bCs/>
      <w:kern w:val="44"/>
      <w:sz w:val="44"/>
      <w:szCs w:val="44"/>
    </w:rPr>
  </w:style>
  <w:style w:type="character" w:customStyle="1" w:styleId="2Char">
    <w:name w:val="标题 2 Char"/>
    <w:basedOn w:val="a1"/>
    <w:link w:val="2"/>
    <w:qFormat/>
    <w:rsid w:val="00EA793A"/>
    <w:rPr>
      <w:rFonts w:ascii="Arial" w:eastAsia="黑体" w:hAnsi="Arial" w:cs="Times New Roman"/>
      <w:b/>
      <w:bCs/>
      <w:sz w:val="32"/>
      <w:szCs w:val="32"/>
    </w:rPr>
  </w:style>
  <w:style w:type="character" w:customStyle="1" w:styleId="3Char">
    <w:name w:val="标题 3 Char"/>
    <w:basedOn w:val="a1"/>
    <w:link w:val="3"/>
    <w:qFormat/>
    <w:rsid w:val="00EA793A"/>
    <w:rPr>
      <w:rFonts w:ascii="Times New Roman" w:eastAsia="宋体" w:hAnsi="Times New Roman" w:cs="Times New Roman"/>
      <w:b/>
      <w:bCs/>
      <w:szCs w:val="32"/>
    </w:rPr>
  </w:style>
  <w:style w:type="character" w:customStyle="1" w:styleId="4Char">
    <w:name w:val="标题 4 Char"/>
    <w:basedOn w:val="a1"/>
    <w:link w:val="4"/>
    <w:qFormat/>
    <w:rsid w:val="00EA793A"/>
    <w:rPr>
      <w:rFonts w:ascii="Arial" w:eastAsia="黑体" w:hAnsi="Arial" w:cs="Times New Roman"/>
      <w:b/>
      <w:bCs/>
      <w:sz w:val="28"/>
      <w:szCs w:val="28"/>
    </w:rPr>
  </w:style>
  <w:style w:type="character" w:customStyle="1" w:styleId="5Char">
    <w:name w:val="标题 5 Char"/>
    <w:basedOn w:val="a1"/>
    <w:link w:val="5"/>
    <w:qFormat/>
    <w:rsid w:val="00EA793A"/>
    <w:rPr>
      <w:rFonts w:ascii="Times New Roman" w:eastAsia="宋体" w:hAnsi="Times New Roman" w:cs="Times New Roman"/>
      <w:b/>
      <w:sz w:val="28"/>
      <w:szCs w:val="20"/>
    </w:rPr>
  </w:style>
  <w:style w:type="character" w:customStyle="1" w:styleId="6Char">
    <w:name w:val="标题 6 Char"/>
    <w:basedOn w:val="a1"/>
    <w:link w:val="6"/>
    <w:qFormat/>
    <w:rsid w:val="00EA793A"/>
    <w:rPr>
      <w:rFonts w:ascii="Arial" w:eastAsia="黑体" w:hAnsi="Arial" w:cs="Times New Roman"/>
      <w:b/>
      <w:sz w:val="24"/>
      <w:szCs w:val="20"/>
    </w:rPr>
  </w:style>
  <w:style w:type="character" w:customStyle="1" w:styleId="7Char">
    <w:name w:val="标题 7 Char"/>
    <w:basedOn w:val="a1"/>
    <w:link w:val="7"/>
    <w:qFormat/>
    <w:rsid w:val="00EA793A"/>
    <w:rPr>
      <w:rFonts w:ascii="Times New Roman" w:eastAsia="宋体" w:hAnsi="Times New Roman" w:cs="Times New Roman"/>
      <w:b/>
      <w:sz w:val="24"/>
      <w:szCs w:val="20"/>
    </w:rPr>
  </w:style>
  <w:style w:type="character" w:customStyle="1" w:styleId="8Char">
    <w:name w:val="标题 8 Char"/>
    <w:basedOn w:val="a1"/>
    <w:link w:val="8"/>
    <w:qFormat/>
    <w:rsid w:val="00EA793A"/>
    <w:rPr>
      <w:rFonts w:ascii="Arial" w:eastAsia="黑体" w:hAnsi="Arial" w:cs="Times New Roman"/>
      <w:sz w:val="24"/>
      <w:szCs w:val="20"/>
    </w:rPr>
  </w:style>
  <w:style w:type="character" w:customStyle="1" w:styleId="9Char">
    <w:name w:val="标题 9 Char"/>
    <w:basedOn w:val="a1"/>
    <w:link w:val="9"/>
    <w:qFormat/>
    <w:rsid w:val="00EA793A"/>
    <w:rPr>
      <w:rFonts w:ascii="Arial" w:eastAsia="黑体" w:hAnsi="Arial" w:cs="Times New Roman"/>
      <w:szCs w:val="20"/>
    </w:rPr>
  </w:style>
  <w:style w:type="numbering" w:customStyle="1" w:styleId="10">
    <w:name w:val="无列表1"/>
    <w:next w:val="a3"/>
    <w:uiPriority w:val="99"/>
    <w:semiHidden/>
    <w:unhideWhenUsed/>
    <w:rsid w:val="00EA793A"/>
  </w:style>
  <w:style w:type="paragraph" w:styleId="a0">
    <w:name w:val="Normal Indent"/>
    <w:basedOn w:val="a"/>
    <w:link w:val="Char"/>
    <w:qFormat/>
    <w:rsid w:val="00EA793A"/>
    <w:pPr>
      <w:ind w:firstLine="420"/>
    </w:pPr>
    <w:rPr>
      <w:rFonts w:ascii="Calibri" w:eastAsia="宋体" w:hAnsi="Calibri" w:cs="Times New Roman"/>
    </w:rPr>
  </w:style>
  <w:style w:type="paragraph" w:styleId="70">
    <w:name w:val="toc 7"/>
    <w:basedOn w:val="a"/>
    <w:next w:val="a"/>
    <w:uiPriority w:val="39"/>
    <w:qFormat/>
    <w:rsid w:val="00EA793A"/>
    <w:pPr>
      <w:ind w:leftChars="1200" w:left="2520"/>
    </w:pPr>
    <w:rPr>
      <w:rFonts w:ascii="Times New Roman" w:eastAsia="宋体" w:hAnsi="Times New Roman" w:cs="Times New Roman"/>
      <w:szCs w:val="20"/>
    </w:rPr>
  </w:style>
  <w:style w:type="paragraph" w:styleId="a4">
    <w:name w:val="Note Heading"/>
    <w:basedOn w:val="a"/>
    <w:next w:val="a"/>
    <w:link w:val="Char0"/>
    <w:qFormat/>
    <w:rsid w:val="00EA793A"/>
    <w:pPr>
      <w:jc w:val="center"/>
    </w:pPr>
    <w:rPr>
      <w:rFonts w:ascii="Calibri" w:eastAsia="宋体" w:hAnsi="Calibri" w:cs="Times New Roman"/>
    </w:rPr>
  </w:style>
  <w:style w:type="character" w:customStyle="1" w:styleId="Char0">
    <w:name w:val="注释标题 Char"/>
    <w:basedOn w:val="a1"/>
    <w:link w:val="a4"/>
    <w:qFormat/>
    <w:rsid w:val="00EA793A"/>
    <w:rPr>
      <w:rFonts w:ascii="Calibri" w:eastAsia="宋体" w:hAnsi="Calibri" w:cs="Times New Roman"/>
    </w:rPr>
  </w:style>
  <w:style w:type="paragraph" w:styleId="40">
    <w:name w:val="List Bullet 4"/>
    <w:basedOn w:val="a"/>
    <w:qFormat/>
    <w:rsid w:val="00EA793A"/>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EA793A"/>
    <w:pPr>
      <w:tabs>
        <w:tab w:val="left" w:pos="560"/>
      </w:tabs>
      <w:ind w:left="900" w:hanging="340"/>
    </w:pPr>
    <w:rPr>
      <w:rFonts w:ascii="Times New Roman" w:eastAsia="宋体" w:hAnsi="Times New Roman" w:cs="Times New Roman"/>
      <w:szCs w:val="20"/>
    </w:rPr>
  </w:style>
  <w:style w:type="paragraph" w:styleId="a6">
    <w:name w:val="caption"/>
    <w:basedOn w:val="a"/>
    <w:next w:val="a"/>
    <w:qFormat/>
    <w:rsid w:val="00EA793A"/>
    <w:pPr>
      <w:spacing w:line="480" w:lineRule="auto"/>
    </w:pPr>
    <w:rPr>
      <w:rFonts w:ascii="华文中宋" w:eastAsia="华文中宋" w:hAnsi="华文中宋" w:cs="Times New Roman"/>
      <w:sz w:val="36"/>
      <w:szCs w:val="20"/>
    </w:rPr>
  </w:style>
  <w:style w:type="paragraph" w:styleId="a7">
    <w:name w:val="List Bullet"/>
    <w:basedOn w:val="a"/>
    <w:qFormat/>
    <w:rsid w:val="00EA793A"/>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semiHidden/>
    <w:qFormat/>
    <w:rsid w:val="00EA793A"/>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EA793A"/>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EA793A"/>
    <w:pPr>
      <w:jc w:val="left"/>
    </w:pPr>
    <w:rPr>
      <w:rFonts w:ascii="Calibri" w:eastAsia="宋体" w:hAnsi="Calibri" w:cs="Times New Roman"/>
    </w:rPr>
  </w:style>
  <w:style w:type="character" w:customStyle="1" w:styleId="Char2">
    <w:name w:val="批注文字 Char"/>
    <w:basedOn w:val="a1"/>
    <w:link w:val="a9"/>
    <w:uiPriority w:val="99"/>
    <w:qFormat/>
    <w:rsid w:val="00EA793A"/>
    <w:rPr>
      <w:rFonts w:ascii="Calibri" w:eastAsia="宋体" w:hAnsi="Calibri" w:cs="Times New Roman"/>
    </w:rPr>
  </w:style>
  <w:style w:type="paragraph" w:styleId="aa">
    <w:name w:val="Salutation"/>
    <w:basedOn w:val="a"/>
    <w:next w:val="a"/>
    <w:link w:val="Char3"/>
    <w:qFormat/>
    <w:rsid w:val="00EA793A"/>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EA793A"/>
    <w:rPr>
      <w:rFonts w:ascii="Times New Roman" w:eastAsia="宋体" w:hAnsi="Times New Roman" w:cs="Times New Roman"/>
      <w:kern w:val="0"/>
      <w:sz w:val="24"/>
      <w:szCs w:val="24"/>
    </w:rPr>
  </w:style>
  <w:style w:type="paragraph" w:styleId="30">
    <w:name w:val="Body Text 3"/>
    <w:basedOn w:val="a"/>
    <w:link w:val="3Char0"/>
    <w:qFormat/>
    <w:rsid w:val="00EA793A"/>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EA793A"/>
    <w:rPr>
      <w:rFonts w:ascii="Times New Roman" w:eastAsia="宋体" w:hAnsi="Times New Roman" w:cs="Times New Roman"/>
      <w:kern w:val="0"/>
      <w:sz w:val="16"/>
      <w:szCs w:val="20"/>
    </w:rPr>
  </w:style>
  <w:style w:type="paragraph" w:styleId="31">
    <w:name w:val="List Bullet 3"/>
    <w:basedOn w:val="a"/>
    <w:qFormat/>
    <w:rsid w:val="00EA793A"/>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nhideWhenUsed/>
    <w:qFormat/>
    <w:rsid w:val="00EA793A"/>
    <w:pPr>
      <w:spacing w:after="120"/>
    </w:pPr>
    <w:rPr>
      <w:rFonts w:ascii="Calibri" w:eastAsia="宋体" w:hAnsi="Calibri" w:cs="Times New Roman"/>
    </w:rPr>
  </w:style>
  <w:style w:type="character" w:customStyle="1" w:styleId="Char4">
    <w:name w:val="正文文本 Char"/>
    <w:basedOn w:val="a1"/>
    <w:qFormat/>
    <w:rsid w:val="00EA793A"/>
  </w:style>
  <w:style w:type="paragraph" w:styleId="ac">
    <w:name w:val="Body Text Indent"/>
    <w:basedOn w:val="a"/>
    <w:link w:val="Char5"/>
    <w:qFormat/>
    <w:rsid w:val="00EA793A"/>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EA793A"/>
    <w:rPr>
      <w:rFonts w:ascii="Times New Roman" w:eastAsia="宋体" w:hAnsi="Times New Roman" w:cs="Times New Roman"/>
      <w:b/>
      <w:sz w:val="24"/>
      <w:szCs w:val="20"/>
    </w:rPr>
  </w:style>
  <w:style w:type="paragraph" w:styleId="20">
    <w:name w:val="List Bullet 2"/>
    <w:basedOn w:val="a"/>
    <w:qFormat/>
    <w:rsid w:val="00EA793A"/>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EA793A"/>
    <w:pPr>
      <w:ind w:leftChars="800" w:left="1680"/>
    </w:pPr>
    <w:rPr>
      <w:rFonts w:ascii="Times New Roman" w:eastAsia="宋体" w:hAnsi="Times New Roman" w:cs="Times New Roman"/>
      <w:szCs w:val="20"/>
    </w:rPr>
  </w:style>
  <w:style w:type="paragraph" w:styleId="32">
    <w:name w:val="toc 3"/>
    <w:basedOn w:val="a"/>
    <w:next w:val="a"/>
    <w:uiPriority w:val="39"/>
    <w:qFormat/>
    <w:rsid w:val="00EA793A"/>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qFormat/>
    <w:rsid w:val="00EA793A"/>
    <w:rPr>
      <w:rFonts w:ascii="宋体" w:eastAsia="宋体" w:hAnsi="Courier New" w:cs="Times New Roman"/>
      <w:kern w:val="0"/>
      <w:sz w:val="20"/>
      <w:szCs w:val="20"/>
    </w:rPr>
  </w:style>
  <w:style w:type="character" w:customStyle="1" w:styleId="Char6">
    <w:name w:val="纯文本 Char"/>
    <w:basedOn w:val="a1"/>
    <w:link w:val="ad"/>
    <w:qFormat/>
    <w:rsid w:val="00EA793A"/>
    <w:rPr>
      <w:rFonts w:ascii="宋体" w:eastAsia="宋体" w:hAnsi="Courier New" w:cs="Times New Roman"/>
      <w:kern w:val="0"/>
      <w:sz w:val="20"/>
      <w:szCs w:val="20"/>
    </w:rPr>
  </w:style>
  <w:style w:type="paragraph" w:styleId="80">
    <w:name w:val="toc 8"/>
    <w:basedOn w:val="a"/>
    <w:next w:val="a"/>
    <w:uiPriority w:val="39"/>
    <w:qFormat/>
    <w:rsid w:val="00EA793A"/>
    <w:pPr>
      <w:ind w:leftChars="1400" w:left="2940"/>
    </w:pPr>
    <w:rPr>
      <w:rFonts w:ascii="Times New Roman" w:eastAsia="宋体" w:hAnsi="Times New Roman" w:cs="Times New Roman"/>
      <w:szCs w:val="20"/>
    </w:rPr>
  </w:style>
  <w:style w:type="paragraph" w:styleId="ae">
    <w:name w:val="Date"/>
    <w:basedOn w:val="a"/>
    <w:next w:val="a"/>
    <w:link w:val="Char7"/>
    <w:qFormat/>
    <w:rsid w:val="00EA793A"/>
    <w:rPr>
      <w:rFonts w:ascii="Calibri" w:eastAsia="宋体" w:hAnsi="Calibri" w:cs="Times New Roman"/>
    </w:rPr>
  </w:style>
  <w:style w:type="character" w:customStyle="1" w:styleId="Char7">
    <w:name w:val="日期 Char"/>
    <w:basedOn w:val="a1"/>
    <w:link w:val="ae"/>
    <w:qFormat/>
    <w:rsid w:val="00EA793A"/>
    <w:rPr>
      <w:rFonts w:ascii="Calibri" w:eastAsia="宋体" w:hAnsi="Calibri" w:cs="Times New Roman"/>
    </w:rPr>
  </w:style>
  <w:style w:type="paragraph" w:styleId="21">
    <w:name w:val="Body Text Indent 2"/>
    <w:basedOn w:val="a"/>
    <w:link w:val="2Char0"/>
    <w:qFormat/>
    <w:rsid w:val="00EA793A"/>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EA793A"/>
    <w:rPr>
      <w:rFonts w:ascii="宋体" w:eastAsia="宋体" w:hAnsi="宋体" w:cs="Times New Roman"/>
      <w:b/>
      <w:bCs/>
      <w:sz w:val="24"/>
      <w:szCs w:val="20"/>
    </w:rPr>
  </w:style>
  <w:style w:type="paragraph" w:styleId="af">
    <w:name w:val="Balloon Text"/>
    <w:basedOn w:val="a"/>
    <w:link w:val="Char8"/>
    <w:semiHidden/>
    <w:qFormat/>
    <w:rsid w:val="00EA793A"/>
    <w:rPr>
      <w:rFonts w:ascii="Times New Roman" w:eastAsia="宋体" w:hAnsi="Times New Roman" w:cs="Times New Roman"/>
      <w:sz w:val="18"/>
      <w:szCs w:val="18"/>
    </w:rPr>
  </w:style>
  <w:style w:type="character" w:customStyle="1" w:styleId="Char8">
    <w:name w:val="批注框文本 Char"/>
    <w:basedOn w:val="a1"/>
    <w:link w:val="af"/>
    <w:semiHidden/>
    <w:qFormat/>
    <w:rsid w:val="00EA793A"/>
    <w:rPr>
      <w:rFonts w:ascii="Times New Roman" w:eastAsia="宋体" w:hAnsi="Times New Roman" w:cs="Times New Roman"/>
      <w:sz w:val="18"/>
      <w:szCs w:val="18"/>
    </w:rPr>
  </w:style>
  <w:style w:type="paragraph" w:styleId="af0">
    <w:name w:val="footer"/>
    <w:basedOn w:val="a"/>
    <w:link w:val="Char9"/>
    <w:uiPriority w:val="99"/>
    <w:qFormat/>
    <w:rsid w:val="00EA793A"/>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9">
    <w:name w:val="页脚 Char"/>
    <w:basedOn w:val="a1"/>
    <w:link w:val="af0"/>
    <w:uiPriority w:val="99"/>
    <w:qFormat/>
    <w:rsid w:val="00EA793A"/>
    <w:rPr>
      <w:rFonts w:ascii="Times New Roman" w:eastAsia="宋体" w:hAnsi="Times New Roman" w:cs="Times New Roman"/>
      <w:kern w:val="0"/>
      <w:sz w:val="18"/>
      <w:szCs w:val="20"/>
    </w:rPr>
  </w:style>
  <w:style w:type="paragraph" w:styleId="af1">
    <w:name w:val="header"/>
    <w:basedOn w:val="a"/>
    <w:link w:val="Chara"/>
    <w:qFormat/>
    <w:rsid w:val="00EA793A"/>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EA793A"/>
    <w:rPr>
      <w:rFonts w:ascii="Times New Roman" w:eastAsia="宋体" w:hAnsi="Times New Roman" w:cs="Times New Roman"/>
      <w:kern w:val="0"/>
      <w:sz w:val="18"/>
      <w:szCs w:val="20"/>
    </w:rPr>
  </w:style>
  <w:style w:type="paragraph" w:styleId="11">
    <w:name w:val="toc 1"/>
    <w:basedOn w:val="a"/>
    <w:next w:val="a"/>
    <w:uiPriority w:val="39"/>
    <w:qFormat/>
    <w:rsid w:val="00EA793A"/>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EA793A"/>
    <w:pPr>
      <w:ind w:leftChars="600" w:left="1260"/>
    </w:pPr>
    <w:rPr>
      <w:rFonts w:ascii="Times New Roman" w:eastAsia="宋体" w:hAnsi="Times New Roman" w:cs="Times New Roman"/>
      <w:szCs w:val="20"/>
    </w:rPr>
  </w:style>
  <w:style w:type="paragraph" w:styleId="af2">
    <w:name w:val="Subtitle"/>
    <w:basedOn w:val="a"/>
    <w:next w:val="a"/>
    <w:link w:val="Charb"/>
    <w:qFormat/>
    <w:rsid w:val="00EA793A"/>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EA793A"/>
    <w:rPr>
      <w:rFonts w:ascii="Arial" w:eastAsia="方正魏碑简体" w:hAnsi="Arial" w:cs="Times New Roman"/>
      <w:bCs/>
      <w:kern w:val="28"/>
      <w:sz w:val="32"/>
      <w:szCs w:val="32"/>
    </w:rPr>
  </w:style>
  <w:style w:type="paragraph" w:styleId="af3">
    <w:name w:val="footnote text"/>
    <w:basedOn w:val="a"/>
    <w:link w:val="Char11"/>
    <w:unhideWhenUsed/>
    <w:qFormat/>
    <w:rsid w:val="00EA793A"/>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EA793A"/>
    <w:rPr>
      <w:sz w:val="18"/>
      <w:szCs w:val="18"/>
    </w:rPr>
  </w:style>
  <w:style w:type="paragraph" w:styleId="60">
    <w:name w:val="toc 6"/>
    <w:basedOn w:val="a"/>
    <w:next w:val="a"/>
    <w:uiPriority w:val="39"/>
    <w:qFormat/>
    <w:rsid w:val="00EA793A"/>
    <w:pPr>
      <w:ind w:leftChars="1000" w:left="2100"/>
    </w:pPr>
    <w:rPr>
      <w:rFonts w:ascii="Times New Roman" w:eastAsia="宋体" w:hAnsi="Times New Roman" w:cs="Times New Roman"/>
      <w:szCs w:val="20"/>
    </w:rPr>
  </w:style>
  <w:style w:type="paragraph" w:styleId="33">
    <w:name w:val="Body Text Indent 3"/>
    <w:basedOn w:val="a"/>
    <w:link w:val="3Char1"/>
    <w:qFormat/>
    <w:rsid w:val="00EA793A"/>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EA793A"/>
    <w:rPr>
      <w:rFonts w:ascii="Times New Roman" w:eastAsia="宋体" w:hAnsi="Times New Roman" w:cs="Times New Roman"/>
      <w:szCs w:val="21"/>
    </w:rPr>
  </w:style>
  <w:style w:type="paragraph" w:styleId="22">
    <w:name w:val="toc 2"/>
    <w:basedOn w:val="a"/>
    <w:next w:val="a"/>
    <w:uiPriority w:val="39"/>
    <w:qFormat/>
    <w:rsid w:val="00EA793A"/>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EA793A"/>
    <w:pPr>
      <w:ind w:leftChars="1600" w:left="3360"/>
    </w:pPr>
    <w:rPr>
      <w:rFonts w:ascii="Times New Roman" w:eastAsia="宋体" w:hAnsi="Times New Roman" w:cs="Times New Roman"/>
      <w:szCs w:val="20"/>
    </w:rPr>
  </w:style>
  <w:style w:type="paragraph" w:styleId="23">
    <w:name w:val="Body Text 2"/>
    <w:basedOn w:val="a"/>
    <w:link w:val="2Char1"/>
    <w:qFormat/>
    <w:rsid w:val="00EA793A"/>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EA793A"/>
    <w:rPr>
      <w:rFonts w:ascii="Times New Roman" w:eastAsia="宋体" w:hAnsi="Times New Roman" w:cs="Times New Roman"/>
      <w:szCs w:val="20"/>
    </w:rPr>
  </w:style>
  <w:style w:type="paragraph" w:styleId="HTML">
    <w:name w:val="HTML Preformatted"/>
    <w:basedOn w:val="a"/>
    <w:link w:val="HTMLChar"/>
    <w:qFormat/>
    <w:rsid w:val="00EA79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EA793A"/>
    <w:rPr>
      <w:rFonts w:ascii="宋体" w:eastAsia="宋体" w:hAnsi="宋体" w:cs="宋体"/>
      <w:kern w:val="0"/>
      <w:sz w:val="24"/>
      <w:szCs w:val="24"/>
    </w:rPr>
  </w:style>
  <w:style w:type="paragraph" w:styleId="af4">
    <w:name w:val="Normal (Web)"/>
    <w:basedOn w:val="a"/>
    <w:uiPriority w:val="99"/>
    <w:qFormat/>
    <w:rsid w:val="00EA793A"/>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EA793A"/>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EA793A"/>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EA793A"/>
    <w:rPr>
      <w:rFonts w:ascii="Times New Roman" w:hAnsi="Times New Roman"/>
      <w:b/>
      <w:bCs/>
      <w:kern w:val="0"/>
      <w:sz w:val="20"/>
      <w:szCs w:val="20"/>
    </w:rPr>
  </w:style>
  <w:style w:type="character" w:customStyle="1" w:styleId="Chare">
    <w:name w:val="批注主题 Char"/>
    <w:basedOn w:val="Char2"/>
    <w:link w:val="af6"/>
    <w:uiPriority w:val="99"/>
    <w:qFormat/>
    <w:rsid w:val="00EA793A"/>
    <w:rPr>
      <w:rFonts w:ascii="Times New Roman" w:eastAsia="宋体" w:hAnsi="Times New Roman" w:cs="Times New Roman"/>
      <w:b/>
      <w:bCs/>
      <w:kern w:val="0"/>
      <w:sz w:val="20"/>
      <w:szCs w:val="20"/>
    </w:rPr>
  </w:style>
  <w:style w:type="paragraph" w:styleId="af7">
    <w:name w:val="Body Text First Indent"/>
    <w:basedOn w:val="ab"/>
    <w:link w:val="Charf"/>
    <w:qFormat/>
    <w:rsid w:val="00EA793A"/>
    <w:pPr>
      <w:spacing w:line="300" w:lineRule="auto"/>
      <w:ind w:firstLine="510"/>
    </w:pPr>
    <w:rPr>
      <w:sz w:val="24"/>
    </w:rPr>
  </w:style>
  <w:style w:type="character" w:customStyle="1" w:styleId="Charf">
    <w:name w:val="正文首行缩进 Char"/>
    <w:basedOn w:val="Char4"/>
    <w:link w:val="af7"/>
    <w:qFormat/>
    <w:rsid w:val="00EA793A"/>
    <w:rPr>
      <w:rFonts w:ascii="Calibri" w:eastAsia="宋体" w:hAnsi="Calibri" w:cs="Times New Roman"/>
      <w:sz w:val="24"/>
    </w:rPr>
  </w:style>
  <w:style w:type="table" w:styleId="af8">
    <w:name w:val="Table Grid"/>
    <w:basedOn w:val="a2"/>
    <w:uiPriority w:val="59"/>
    <w:qFormat/>
    <w:rsid w:val="00EA793A"/>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EA793A"/>
    <w:rPr>
      <w:b/>
      <w:bCs/>
    </w:rPr>
  </w:style>
  <w:style w:type="character" w:styleId="afa">
    <w:name w:val="page number"/>
    <w:basedOn w:val="a1"/>
    <w:qFormat/>
    <w:rsid w:val="00EA793A"/>
  </w:style>
  <w:style w:type="character" w:styleId="afb">
    <w:name w:val="FollowedHyperlink"/>
    <w:qFormat/>
    <w:rsid w:val="00EA793A"/>
    <w:rPr>
      <w:color w:val="800080"/>
      <w:u w:val="single"/>
    </w:rPr>
  </w:style>
  <w:style w:type="character" w:styleId="afc">
    <w:name w:val="Emphasis"/>
    <w:qFormat/>
    <w:rsid w:val="00EA793A"/>
    <w:rPr>
      <w:i/>
      <w:iCs/>
    </w:rPr>
  </w:style>
  <w:style w:type="character" w:styleId="afd">
    <w:name w:val="Hyperlink"/>
    <w:uiPriority w:val="99"/>
    <w:qFormat/>
    <w:rsid w:val="00EA793A"/>
    <w:rPr>
      <w:color w:val="0000FF"/>
      <w:u w:val="single"/>
    </w:rPr>
  </w:style>
  <w:style w:type="character" w:styleId="afe">
    <w:name w:val="annotation reference"/>
    <w:basedOn w:val="a1"/>
    <w:uiPriority w:val="99"/>
    <w:unhideWhenUsed/>
    <w:qFormat/>
    <w:rsid w:val="00EA793A"/>
    <w:rPr>
      <w:sz w:val="21"/>
      <w:szCs w:val="21"/>
    </w:rPr>
  </w:style>
  <w:style w:type="character" w:customStyle="1" w:styleId="Charf0">
    <w:name w:val="居中 Char"/>
    <w:qFormat/>
    <w:rsid w:val="00EA793A"/>
    <w:rPr>
      <w:kern w:val="2"/>
      <w:sz w:val="24"/>
    </w:rPr>
  </w:style>
  <w:style w:type="character" w:customStyle="1" w:styleId="Char12">
    <w:name w:val="批注文字 Char1"/>
    <w:basedOn w:val="a1"/>
    <w:uiPriority w:val="99"/>
    <w:semiHidden/>
    <w:qFormat/>
    <w:rsid w:val="00EA793A"/>
  </w:style>
  <w:style w:type="character" w:customStyle="1" w:styleId="Char11">
    <w:name w:val="脚注文本 Char1"/>
    <w:basedOn w:val="a1"/>
    <w:link w:val="af3"/>
    <w:qFormat/>
    <w:locked/>
    <w:rsid w:val="00EA793A"/>
    <w:rPr>
      <w:rFonts w:ascii="Times New Roman" w:eastAsia="宋体" w:hAnsi="Times New Roman" w:cs="Times New Roman"/>
      <w:sz w:val="18"/>
      <w:szCs w:val="18"/>
    </w:rPr>
  </w:style>
  <w:style w:type="character" w:customStyle="1" w:styleId="Char10">
    <w:name w:val="正文文本 Char1"/>
    <w:basedOn w:val="a1"/>
    <w:link w:val="ab"/>
    <w:qFormat/>
    <w:rsid w:val="00EA793A"/>
    <w:rPr>
      <w:rFonts w:ascii="Calibri" w:eastAsia="宋体" w:hAnsi="Calibri" w:cs="Times New Roman"/>
    </w:rPr>
  </w:style>
  <w:style w:type="character" w:customStyle="1" w:styleId="Charf1">
    <w:name w:val="标准款样式 Char"/>
    <w:basedOn w:val="a1"/>
    <w:link w:val="aff"/>
    <w:qFormat/>
    <w:rsid w:val="00EA793A"/>
    <w:rPr>
      <w:rFonts w:ascii="黑体" w:eastAsia="宋体" w:hAnsi="宋体" w:cs="Times New Roman"/>
      <w:szCs w:val="20"/>
    </w:rPr>
  </w:style>
  <w:style w:type="paragraph" w:customStyle="1" w:styleId="aff">
    <w:name w:val="标准款样式"/>
    <w:basedOn w:val="a"/>
    <w:link w:val="Charf1"/>
    <w:qFormat/>
    <w:rsid w:val="00EA793A"/>
    <w:rPr>
      <w:rFonts w:ascii="黑体" w:eastAsia="宋体" w:hAnsi="宋体" w:cs="Times New Roman"/>
      <w:szCs w:val="20"/>
    </w:rPr>
  </w:style>
  <w:style w:type="character" w:customStyle="1" w:styleId="solutioncontent1">
    <w:name w:val="solutioncontent1"/>
    <w:qFormat/>
    <w:rsid w:val="00EA793A"/>
    <w:rPr>
      <w:rFonts w:cs="Times New Roman"/>
      <w:color w:val="333333"/>
      <w:sz w:val="15"/>
      <w:szCs w:val="15"/>
    </w:rPr>
  </w:style>
  <w:style w:type="character" w:customStyle="1" w:styleId="SubtitleChar">
    <w:name w:val="Subtitle Char"/>
    <w:qFormat/>
    <w:locked/>
    <w:rsid w:val="00EA793A"/>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EA793A"/>
    <w:rPr>
      <w:sz w:val="18"/>
      <w:szCs w:val="18"/>
    </w:rPr>
  </w:style>
  <w:style w:type="character" w:customStyle="1" w:styleId="Charf2">
    <w:name w:val="明显引用 Char"/>
    <w:basedOn w:val="a1"/>
    <w:qFormat/>
    <w:rsid w:val="00EA793A"/>
    <w:rPr>
      <w:b/>
      <w:bCs/>
      <w:i/>
      <w:iCs/>
      <w:color w:val="4F81BD"/>
      <w:kern w:val="2"/>
      <w:sz w:val="21"/>
    </w:rPr>
  </w:style>
  <w:style w:type="character" w:customStyle="1" w:styleId="CharChar">
    <w:name w:val="+正文 Char Char"/>
    <w:link w:val="CharCharChar"/>
    <w:qFormat/>
    <w:locked/>
    <w:rsid w:val="00EA793A"/>
    <w:rPr>
      <w:rFonts w:ascii="楷体_GB2312" w:eastAsia="楷体_GB2312"/>
      <w:sz w:val="24"/>
    </w:rPr>
  </w:style>
  <w:style w:type="paragraph" w:customStyle="1" w:styleId="CharCharChar">
    <w:name w:val="+正文 Char Char Char"/>
    <w:basedOn w:val="a"/>
    <w:link w:val="CharChar"/>
    <w:qFormat/>
    <w:rsid w:val="00EA793A"/>
    <w:pPr>
      <w:spacing w:line="360" w:lineRule="auto"/>
      <w:ind w:firstLineChars="200" w:firstLine="200"/>
    </w:pPr>
    <w:rPr>
      <w:rFonts w:ascii="楷体_GB2312" w:eastAsia="楷体_GB2312"/>
      <w:sz w:val="24"/>
    </w:rPr>
  </w:style>
  <w:style w:type="character" w:customStyle="1" w:styleId="CharChar4">
    <w:name w:val="Char Char4"/>
    <w:qFormat/>
    <w:rsid w:val="00EA793A"/>
    <w:rPr>
      <w:kern w:val="2"/>
      <w:sz w:val="16"/>
    </w:rPr>
  </w:style>
  <w:style w:type="character" w:customStyle="1" w:styleId="CharChar6">
    <w:name w:val="Char Char6"/>
    <w:qFormat/>
    <w:rsid w:val="00EA793A"/>
    <w:rPr>
      <w:rFonts w:ascii="Arial" w:eastAsia="黑体" w:hAnsi="Arial"/>
      <w:kern w:val="2"/>
      <w:sz w:val="44"/>
    </w:rPr>
  </w:style>
  <w:style w:type="character" w:customStyle="1" w:styleId="Charf3">
    <w:name w:val="引用 Char"/>
    <w:basedOn w:val="a1"/>
    <w:qFormat/>
    <w:rsid w:val="00EA793A"/>
    <w:rPr>
      <w:i/>
      <w:iCs/>
      <w:color w:val="000000"/>
      <w:kern w:val="2"/>
      <w:sz w:val="21"/>
    </w:rPr>
  </w:style>
  <w:style w:type="character" w:customStyle="1" w:styleId="1CharCharCharCharChar">
    <w:name w:val="+列表1 Char Char Char Char Char"/>
    <w:link w:val="1CharCharChar"/>
    <w:qFormat/>
    <w:locked/>
    <w:rsid w:val="00EA793A"/>
    <w:rPr>
      <w:rFonts w:ascii="宋体" w:hAnsi="宋体"/>
    </w:rPr>
  </w:style>
  <w:style w:type="paragraph" w:customStyle="1" w:styleId="1CharCharChar">
    <w:name w:val="+列表1 Char Char Char"/>
    <w:basedOn w:val="a"/>
    <w:link w:val="1CharCharCharCharChar"/>
    <w:qFormat/>
    <w:rsid w:val="00EA793A"/>
    <w:pPr>
      <w:jc w:val="center"/>
    </w:pPr>
    <w:rPr>
      <w:rFonts w:ascii="宋体" w:hAnsi="宋体"/>
    </w:rPr>
  </w:style>
  <w:style w:type="character" w:customStyle="1" w:styleId="3Char10">
    <w:name w:val="正文文本 3 Char1"/>
    <w:basedOn w:val="a1"/>
    <w:uiPriority w:val="99"/>
    <w:semiHidden/>
    <w:qFormat/>
    <w:rsid w:val="00EA793A"/>
    <w:rPr>
      <w:sz w:val="16"/>
      <w:szCs w:val="16"/>
    </w:rPr>
  </w:style>
  <w:style w:type="character" w:customStyle="1" w:styleId="Char14">
    <w:name w:val="日期 Char1"/>
    <w:basedOn w:val="a1"/>
    <w:uiPriority w:val="99"/>
    <w:semiHidden/>
    <w:qFormat/>
    <w:rsid w:val="00EA793A"/>
  </w:style>
  <w:style w:type="character" w:customStyle="1" w:styleId="Charf4">
    <w:name w:val="无间隔 Char"/>
    <w:link w:val="12"/>
    <w:qFormat/>
    <w:locked/>
    <w:rsid w:val="00EA793A"/>
    <w:rPr>
      <w:rFonts w:ascii="Calibri" w:eastAsia="Times New Roman" w:hAnsi="Calibri"/>
      <w:sz w:val="22"/>
      <w:lang w:eastAsia="en-US" w:bidi="en-US"/>
    </w:rPr>
  </w:style>
  <w:style w:type="paragraph" w:customStyle="1" w:styleId="12">
    <w:name w:val="无间隔1"/>
    <w:link w:val="Charf4"/>
    <w:qFormat/>
    <w:rsid w:val="00EA793A"/>
    <w:rPr>
      <w:rFonts w:ascii="Calibri" w:eastAsia="Times New Roman" w:hAnsi="Calibri"/>
      <w:sz w:val="22"/>
      <w:lang w:eastAsia="en-US" w:bidi="en-US"/>
    </w:rPr>
  </w:style>
  <w:style w:type="character" w:customStyle="1" w:styleId="CharChar5">
    <w:name w:val="Char Char5"/>
    <w:qFormat/>
    <w:rsid w:val="00EA793A"/>
    <w:rPr>
      <w:rFonts w:ascii="Arial" w:eastAsia="方正魏碑简体" w:hAnsi="Arial" w:cs="Arial"/>
      <w:bCs/>
      <w:kern w:val="28"/>
      <w:sz w:val="32"/>
      <w:szCs w:val="32"/>
    </w:rPr>
  </w:style>
  <w:style w:type="character" w:customStyle="1" w:styleId="CharChar0">
    <w:name w:val="表文字 Char Char"/>
    <w:link w:val="aff0"/>
    <w:qFormat/>
    <w:locked/>
    <w:rsid w:val="00EA793A"/>
    <w:rPr>
      <w:rFonts w:ascii="楷体_GB2312" w:eastAsia="楷体_GB2312" w:hAnsi="宋体"/>
      <w:spacing w:val="-8"/>
      <w:sz w:val="24"/>
      <w:lang w:val="zh-CN"/>
    </w:rPr>
  </w:style>
  <w:style w:type="paragraph" w:customStyle="1" w:styleId="aff0">
    <w:name w:val="表文字"/>
    <w:basedOn w:val="a"/>
    <w:link w:val="CharChar0"/>
    <w:qFormat/>
    <w:rsid w:val="00EA793A"/>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Mention">
    <w:name w:val="Mention"/>
    <w:basedOn w:val="a1"/>
    <w:uiPriority w:val="99"/>
    <w:unhideWhenUsed/>
    <w:qFormat/>
    <w:rsid w:val="00EA793A"/>
    <w:rPr>
      <w:color w:val="2B579A"/>
      <w:shd w:val="clear" w:color="auto" w:fill="E6E6E6"/>
    </w:rPr>
  </w:style>
  <w:style w:type="character" w:customStyle="1" w:styleId="Char5CharCharCharCharChar">
    <w:name w:val="+正文 Char5 Char Char Char Char Char"/>
    <w:link w:val="Char5CharCharChar"/>
    <w:qFormat/>
    <w:locked/>
    <w:rsid w:val="00EA793A"/>
    <w:rPr>
      <w:rFonts w:ascii="宋体" w:hAnsi="宋体"/>
      <w:sz w:val="24"/>
    </w:rPr>
  </w:style>
  <w:style w:type="paragraph" w:customStyle="1" w:styleId="Char5CharCharChar">
    <w:name w:val="+正文 Char5 Char Char Char"/>
    <w:basedOn w:val="a"/>
    <w:link w:val="Char5CharCharCharCharChar"/>
    <w:qFormat/>
    <w:rsid w:val="00EA793A"/>
    <w:pPr>
      <w:spacing w:line="360" w:lineRule="auto"/>
      <w:ind w:firstLineChars="200" w:firstLine="200"/>
    </w:pPr>
    <w:rPr>
      <w:rFonts w:ascii="宋体" w:hAnsi="宋体"/>
      <w:sz w:val="24"/>
    </w:rPr>
  </w:style>
  <w:style w:type="character" w:customStyle="1" w:styleId="hCharChar">
    <w:name w:val="h Char Char"/>
    <w:qFormat/>
    <w:rsid w:val="00EA793A"/>
    <w:rPr>
      <w:kern w:val="2"/>
      <w:sz w:val="18"/>
    </w:rPr>
  </w:style>
  <w:style w:type="character" w:customStyle="1" w:styleId="Charf5">
    <w:name w:val="段 Char"/>
    <w:basedOn w:val="a1"/>
    <w:link w:val="aff1"/>
    <w:qFormat/>
    <w:rsid w:val="00EA793A"/>
    <w:rPr>
      <w:rFonts w:ascii="宋体"/>
    </w:rPr>
  </w:style>
  <w:style w:type="paragraph" w:customStyle="1" w:styleId="aff1">
    <w:name w:val="段"/>
    <w:link w:val="Charf5"/>
    <w:qFormat/>
    <w:rsid w:val="00EA793A"/>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EA793A"/>
    <w:rPr>
      <w:kern w:val="2"/>
      <w:sz w:val="24"/>
      <w:szCs w:val="24"/>
    </w:rPr>
  </w:style>
  <w:style w:type="character" w:customStyle="1" w:styleId="msoins0">
    <w:name w:val="msoins"/>
    <w:basedOn w:val="a1"/>
    <w:qFormat/>
    <w:rsid w:val="00EA793A"/>
  </w:style>
  <w:style w:type="character" w:customStyle="1" w:styleId="Char15">
    <w:name w:val="纯文本 Char1"/>
    <w:basedOn w:val="a1"/>
    <w:uiPriority w:val="99"/>
    <w:qFormat/>
    <w:rsid w:val="00EA793A"/>
    <w:rPr>
      <w:rFonts w:ascii="宋体" w:eastAsia="宋体" w:hAnsi="Courier New" w:cs="Courier New"/>
      <w:szCs w:val="21"/>
    </w:rPr>
  </w:style>
  <w:style w:type="character" w:customStyle="1" w:styleId="CharChar1">
    <w:name w:val="Char Char1"/>
    <w:semiHidden/>
    <w:qFormat/>
    <w:rsid w:val="00EA793A"/>
    <w:rPr>
      <w:kern w:val="2"/>
      <w:sz w:val="21"/>
    </w:rPr>
  </w:style>
  <w:style w:type="character" w:customStyle="1" w:styleId="Char">
    <w:name w:val="正文缩进 Char"/>
    <w:link w:val="a0"/>
    <w:qFormat/>
    <w:rsid w:val="00EA793A"/>
    <w:rPr>
      <w:rFonts w:ascii="Calibri" w:eastAsia="宋体" w:hAnsi="Calibri" w:cs="Times New Roman"/>
    </w:rPr>
  </w:style>
  <w:style w:type="character" w:customStyle="1" w:styleId="black1">
    <w:name w:val="black1"/>
    <w:qFormat/>
    <w:rsid w:val="00EA793A"/>
    <w:rPr>
      <w:rFonts w:ascii="ˎ̥" w:hAnsi="ˎ̥" w:hint="default"/>
      <w:color w:val="333333"/>
      <w:sz w:val="18"/>
      <w:szCs w:val="18"/>
      <w:u w:val="none"/>
    </w:rPr>
  </w:style>
  <w:style w:type="character" w:customStyle="1" w:styleId="Char16">
    <w:name w:val="引用 Char1"/>
    <w:basedOn w:val="a1"/>
    <w:link w:val="13"/>
    <w:qFormat/>
    <w:locked/>
    <w:rsid w:val="00EA793A"/>
    <w:rPr>
      <w:rFonts w:ascii="Calibri" w:eastAsia="宋体" w:hAnsi="Calibri" w:cs="Times New Roman"/>
      <w:i/>
      <w:iCs/>
      <w:color w:val="000000"/>
      <w:kern w:val="0"/>
      <w:sz w:val="22"/>
      <w:lang w:eastAsia="en-US" w:bidi="en-US"/>
    </w:rPr>
  </w:style>
  <w:style w:type="paragraph" w:customStyle="1" w:styleId="13">
    <w:name w:val="引用1"/>
    <w:basedOn w:val="a"/>
    <w:next w:val="a"/>
    <w:link w:val="Char16"/>
    <w:qFormat/>
    <w:rsid w:val="00EA793A"/>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qFormat/>
    <w:locked/>
    <w:rsid w:val="00EA793A"/>
    <w:rPr>
      <w:rFonts w:ascii="宋体" w:hAnsi="宋体"/>
      <w:sz w:val="24"/>
    </w:rPr>
  </w:style>
  <w:style w:type="paragraph" w:customStyle="1" w:styleId="CharChar3CharChar">
    <w:name w:val="+正文 Char Char3 Char Char"/>
    <w:basedOn w:val="a"/>
    <w:link w:val="CharChar3CharCharCharChar"/>
    <w:qFormat/>
    <w:rsid w:val="00EA793A"/>
    <w:pPr>
      <w:spacing w:line="360" w:lineRule="auto"/>
      <w:ind w:firstLineChars="200" w:firstLine="200"/>
    </w:pPr>
    <w:rPr>
      <w:rFonts w:ascii="宋体" w:hAnsi="宋体"/>
      <w:sz w:val="24"/>
    </w:rPr>
  </w:style>
  <w:style w:type="character" w:customStyle="1" w:styleId="Char17">
    <w:name w:val="页眉 Char1"/>
    <w:basedOn w:val="a1"/>
    <w:uiPriority w:val="99"/>
    <w:semiHidden/>
    <w:qFormat/>
    <w:rsid w:val="00EA793A"/>
    <w:rPr>
      <w:sz w:val="18"/>
      <w:szCs w:val="18"/>
    </w:rPr>
  </w:style>
  <w:style w:type="character" w:customStyle="1" w:styleId="Char18">
    <w:name w:val="副标题 Char1"/>
    <w:basedOn w:val="a1"/>
    <w:uiPriority w:val="11"/>
    <w:qFormat/>
    <w:rsid w:val="00EA793A"/>
    <w:rPr>
      <w:rFonts w:ascii="Cambria" w:eastAsia="宋体" w:hAnsi="Cambria" w:cs="Times New Roman"/>
      <w:b/>
      <w:bCs/>
      <w:kern w:val="28"/>
      <w:sz w:val="32"/>
      <w:szCs w:val="32"/>
    </w:rPr>
  </w:style>
  <w:style w:type="character" w:customStyle="1" w:styleId="font12-blue-bold1">
    <w:name w:val="font12-blue-bold1"/>
    <w:qFormat/>
    <w:rsid w:val="00EA793A"/>
    <w:rPr>
      <w:b/>
      <w:bCs/>
      <w:color w:val="0249A5"/>
      <w:sz w:val="18"/>
      <w:szCs w:val="18"/>
      <w:u w:val="none"/>
    </w:rPr>
  </w:style>
  <w:style w:type="character" w:customStyle="1" w:styleId="CharChar5CharCharChar">
    <w:name w:val="+正文 Char Char5 Char Char Char"/>
    <w:link w:val="CharChar5Char"/>
    <w:qFormat/>
    <w:locked/>
    <w:rsid w:val="00EA793A"/>
    <w:rPr>
      <w:rFonts w:ascii="宋体" w:hAnsi="宋体"/>
      <w:sz w:val="24"/>
    </w:rPr>
  </w:style>
  <w:style w:type="paragraph" w:customStyle="1" w:styleId="CharChar5Char">
    <w:name w:val="+正文 Char Char5 Char"/>
    <w:basedOn w:val="a"/>
    <w:link w:val="CharChar5CharCharChar"/>
    <w:qFormat/>
    <w:rsid w:val="00EA793A"/>
    <w:pPr>
      <w:spacing w:line="360" w:lineRule="auto"/>
      <w:ind w:firstLineChars="200" w:firstLine="200"/>
    </w:pPr>
    <w:rPr>
      <w:rFonts w:ascii="宋体" w:hAnsi="宋体"/>
      <w:sz w:val="24"/>
    </w:rPr>
  </w:style>
  <w:style w:type="character" w:customStyle="1" w:styleId="Char19">
    <w:name w:val="批注主题 Char1"/>
    <w:basedOn w:val="Char12"/>
    <w:uiPriority w:val="99"/>
    <w:semiHidden/>
    <w:qFormat/>
    <w:rsid w:val="00EA793A"/>
    <w:rPr>
      <w:b/>
      <w:bCs/>
    </w:rPr>
  </w:style>
  <w:style w:type="character" w:customStyle="1" w:styleId="CharChar3">
    <w:name w:val="Char Char3"/>
    <w:qFormat/>
    <w:rsid w:val="00EA793A"/>
    <w:rPr>
      <w:kern w:val="2"/>
      <w:sz w:val="21"/>
    </w:rPr>
  </w:style>
  <w:style w:type="character" w:customStyle="1" w:styleId="CharChar7">
    <w:name w:val="普通文字 Char Char"/>
    <w:qFormat/>
    <w:rsid w:val="00EA793A"/>
    <w:rPr>
      <w:rFonts w:ascii="宋体" w:hAnsi="Courier New"/>
      <w:kern w:val="2"/>
      <w:sz w:val="21"/>
    </w:rPr>
  </w:style>
  <w:style w:type="character" w:customStyle="1" w:styleId="grame">
    <w:name w:val="grame"/>
    <w:basedOn w:val="a1"/>
    <w:qFormat/>
    <w:rsid w:val="00EA793A"/>
  </w:style>
  <w:style w:type="character" w:customStyle="1" w:styleId="16">
    <w:name w:val="16"/>
    <w:qFormat/>
    <w:rsid w:val="00EA793A"/>
    <w:rPr>
      <w:rFonts w:ascii="Times New Roman" w:hAnsi="Times New Roman" w:cs="Times New Roman" w:hint="default"/>
      <w:color w:val="0000FF"/>
      <w:sz w:val="20"/>
      <w:szCs w:val="20"/>
      <w:u w:val="single"/>
    </w:rPr>
  </w:style>
  <w:style w:type="character" w:customStyle="1" w:styleId="CharChar70">
    <w:name w:val="Char Char7"/>
    <w:qFormat/>
    <w:rsid w:val="00EA793A"/>
    <w:rPr>
      <w:kern w:val="2"/>
      <w:sz w:val="18"/>
    </w:rPr>
  </w:style>
  <w:style w:type="character" w:customStyle="1" w:styleId="15">
    <w:name w:val="15"/>
    <w:qFormat/>
    <w:rsid w:val="00EA793A"/>
    <w:rPr>
      <w:rFonts w:ascii="Calibri" w:hAnsi="Calibri" w:hint="default"/>
    </w:rPr>
  </w:style>
  <w:style w:type="character" w:customStyle="1" w:styleId="1CharCharChar0">
    <w:name w:val="+1. Char Char Char"/>
    <w:link w:val="1Char0"/>
    <w:qFormat/>
    <w:locked/>
    <w:rsid w:val="00EA793A"/>
    <w:rPr>
      <w:rFonts w:ascii="Times New Roman" w:eastAsia="宋体" w:hAnsi="Times New Roman" w:cs="Times New Roman"/>
      <w:szCs w:val="20"/>
    </w:rPr>
  </w:style>
  <w:style w:type="paragraph" w:customStyle="1" w:styleId="1Char0">
    <w:name w:val="+1. Char"/>
    <w:basedOn w:val="a"/>
    <w:link w:val="1CharCharChar0"/>
    <w:qFormat/>
    <w:rsid w:val="00EA793A"/>
    <w:rPr>
      <w:rFonts w:ascii="Times New Roman" w:eastAsia="宋体" w:hAnsi="Times New Roman" w:cs="Times New Roman"/>
      <w:szCs w:val="20"/>
    </w:rPr>
  </w:style>
  <w:style w:type="character" w:customStyle="1" w:styleId="Char1a">
    <w:name w:val="明显引用 Char1"/>
    <w:basedOn w:val="a1"/>
    <w:link w:val="14"/>
    <w:qFormat/>
    <w:locked/>
    <w:rsid w:val="00EA793A"/>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qFormat/>
    <w:rsid w:val="00EA793A"/>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qFormat/>
    <w:rsid w:val="00EA793A"/>
    <w:rPr>
      <w:kern w:val="2"/>
      <w:sz w:val="21"/>
    </w:rPr>
  </w:style>
  <w:style w:type="character" w:customStyle="1" w:styleId="CharChar9">
    <w:name w:val="Char Char"/>
    <w:semiHidden/>
    <w:qFormat/>
    <w:rsid w:val="00EA793A"/>
    <w:rPr>
      <w:b/>
      <w:bCs/>
      <w:kern w:val="2"/>
      <w:sz w:val="21"/>
    </w:rPr>
  </w:style>
  <w:style w:type="character" w:customStyle="1" w:styleId="Char1b">
    <w:name w:val="表正文 Char1"/>
    <w:qFormat/>
    <w:rsid w:val="00EA793A"/>
    <w:rPr>
      <w:kern w:val="2"/>
      <w:sz w:val="21"/>
    </w:rPr>
  </w:style>
  <w:style w:type="character" w:customStyle="1" w:styleId="Charf6">
    <w:name w:val="表正文 Char"/>
    <w:qFormat/>
    <w:rsid w:val="00EA793A"/>
    <w:rPr>
      <w:rFonts w:eastAsia="宋体"/>
      <w:kern w:val="2"/>
      <w:sz w:val="24"/>
      <w:lang w:val="en-US" w:eastAsia="zh-CN" w:bidi="ar-SA"/>
    </w:rPr>
  </w:style>
  <w:style w:type="character" w:customStyle="1" w:styleId="Char1c">
    <w:name w:val="正文首行缩进 Char1"/>
    <w:basedOn w:val="Char10"/>
    <w:uiPriority w:val="99"/>
    <w:semiHidden/>
    <w:qFormat/>
    <w:rsid w:val="00EA793A"/>
    <w:rPr>
      <w:rFonts w:ascii="Calibri" w:eastAsia="宋体" w:hAnsi="Calibri" w:cs="Times New Roman"/>
    </w:rPr>
  </w:style>
  <w:style w:type="character" w:customStyle="1" w:styleId="Char1d">
    <w:name w:val="标题 Char1"/>
    <w:basedOn w:val="a1"/>
    <w:uiPriority w:val="10"/>
    <w:qFormat/>
    <w:rsid w:val="00EA793A"/>
    <w:rPr>
      <w:rFonts w:ascii="Cambria" w:eastAsia="宋体" w:hAnsi="Cambria" w:cs="Times New Roman"/>
      <w:b/>
      <w:bCs/>
      <w:sz w:val="32"/>
      <w:szCs w:val="32"/>
    </w:rPr>
  </w:style>
  <w:style w:type="character" w:customStyle="1" w:styleId="Char40">
    <w:name w:val="+正文 Char4"/>
    <w:link w:val="aff2"/>
    <w:qFormat/>
    <w:locked/>
    <w:rsid w:val="00EA793A"/>
    <w:rPr>
      <w:rFonts w:ascii="宋体" w:hAnsi="宋体"/>
      <w:sz w:val="24"/>
    </w:rPr>
  </w:style>
  <w:style w:type="paragraph" w:customStyle="1" w:styleId="aff2">
    <w:name w:val="+正文"/>
    <w:basedOn w:val="a"/>
    <w:link w:val="Char40"/>
    <w:qFormat/>
    <w:rsid w:val="00EA793A"/>
    <w:pPr>
      <w:spacing w:line="360" w:lineRule="auto"/>
      <w:ind w:firstLineChars="200" w:firstLine="200"/>
    </w:pPr>
    <w:rPr>
      <w:rFonts w:ascii="宋体" w:hAnsi="宋体"/>
      <w:sz w:val="24"/>
    </w:rPr>
  </w:style>
  <w:style w:type="character" w:customStyle="1" w:styleId="CharChar2CharCharChar">
    <w:name w:val="+正文 Char Char2 Char Char Char"/>
    <w:link w:val="CharChar2Char"/>
    <w:qFormat/>
    <w:locked/>
    <w:rsid w:val="00EA793A"/>
    <w:rPr>
      <w:rFonts w:ascii="宋体" w:hAnsi="宋体"/>
      <w:sz w:val="24"/>
    </w:rPr>
  </w:style>
  <w:style w:type="paragraph" w:customStyle="1" w:styleId="CharChar2Char">
    <w:name w:val="+正文 Char Char2 Char"/>
    <w:basedOn w:val="a"/>
    <w:link w:val="CharChar2CharCharChar"/>
    <w:qFormat/>
    <w:rsid w:val="00EA793A"/>
    <w:pPr>
      <w:spacing w:line="360" w:lineRule="auto"/>
      <w:ind w:firstLineChars="200" w:firstLine="200"/>
    </w:pPr>
    <w:rPr>
      <w:rFonts w:ascii="宋体" w:hAnsi="宋体"/>
      <w:sz w:val="24"/>
    </w:rPr>
  </w:style>
  <w:style w:type="character" w:customStyle="1" w:styleId="Char1e">
    <w:name w:val="注释标题 Char1"/>
    <w:basedOn w:val="a1"/>
    <w:uiPriority w:val="99"/>
    <w:semiHidden/>
    <w:qFormat/>
    <w:rsid w:val="00EA793A"/>
  </w:style>
  <w:style w:type="character" w:customStyle="1" w:styleId="Char2CharChar">
    <w:name w:val="+正文 Char2 Char Char"/>
    <w:link w:val="Char20"/>
    <w:qFormat/>
    <w:locked/>
    <w:rsid w:val="00EA793A"/>
    <w:rPr>
      <w:rFonts w:ascii="宋体" w:hAnsi="宋体"/>
      <w:sz w:val="24"/>
    </w:rPr>
  </w:style>
  <w:style w:type="paragraph" w:customStyle="1" w:styleId="Char20">
    <w:name w:val="+正文 Char2"/>
    <w:basedOn w:val="a"/>
    <w:link w:val="Char2CharChar"/>
    <w:qFormat/>
    <w:rsid w:val="00EA793A"/>
    <w:pPr>
      <w:spacing w:line="360" w:lineRule="auto"/>
      <w:ind w:firstLineChars="200" w:firstLine="200"/>
    </w:pPr>
    <w:rPr>
      <w:rFonts w:ascii="宋体" w:hAnsi="宋体"/>
      <w:sz w:val="24"/>
    </w:rPr>
  </w:style>
  <w:style w:type="character" w:customStyle="1" w:styleId="Char1f">
    <w:name w:val="称呼 Char1"/>
    <w:basedOn w:val="a1"/>
    <w:uiPriority w:val="99"/>
    <w:semiHidden/>
    <w:qFormat/>
    <w:rsid w:val="00EA793A"/>
  </w:style>
  <w:style w:type="paragraph" w:customStyle="1" w:styleId="aff3">
    <w:name w:val="标准次分项"/>
    <w:basedOn w:val="a"/>
    <w:qFormat/>
    <w:rsid w:val="00EA793A"/>
    <w:pPr>
      <w:jc w:val="left"/>
    </w:pPr>
    <w:rPr>
      <w:rFonts w:ascii="宋体" w:eastAsia="宋体" w:hAnsi="宋体" w:cs="Times New Roman"/>
      <w:szCs w:val="21"/>
    </w:rPr>
  </w:style>
  <w:style w:type="paragraph" w:customStyle="1" w:styleId="xl34">
    <w:name w:val="xl34"/>
    <w:basedOn w:val="a"/>
    <w:qFormat/>
    <w:rsid w:val="00EA793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EA793A"/>
    <w:pPr>
      <w:widowControl/>
    </w:pPr>
    <w:rPr>
      <w:rFonts w:ascii="Times New Roman" w:eastAsia="宋体" w:hAnsi="Times New Roman" w:cs="Times New Roman"/>
      <w:kern w:val="0"/>
      <w:szCs w:val="21"/>
    </w:rPr>
  </w:style>
  <w:style w:type="paragraph" w:customStyle="1" w:styleId="xl67">
    <w:name w:val="xl67"/>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qFormat/>
    <w:rsid w:val="00EA793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EA793A"/>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EA793A"/>
    <w:pPr>
      <w:spacing w:line="360" w:lineRule="auto"/>
    </w:pPr>
    <w:rPr>
      <w:rFonts w:ascii="宋体" w:eastAsia="宋体" w:hAnsi="宋体" w:cs="Times New Roman"/>
      <w:bCs/>
      <w:szCs w:val="21"/>
    </w:rPr>
  </w:style>
  <w:style w:type="paragraph" w:customStyle="1" w:styleId="xl44">
    <w:name w:val="xl44"/>
    <w:basedOn w:val="a"/>
    <w:qFormat/>
    <w:rsid w:val="00EA793A"/>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EA793A"/>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qFormat/>
    <w:rsid w:val="00EA793A"/>
    <w:rPr>
      <w:rFonts w:ascii="宋体" w:eastAsia="宋体" w:hAnsi="宋体" w:cs="Times New Roman"/>
      <w:szCs w:val="24"/>
    </w:rPr>
  </w:style>
  <w:style w:type="paragraph" w:customStyle="1" w:styleId="aff5">
    <w:name w:val="文档编号"/>
    <w:basedOn w:val="a"/>
    <w:next w:val="a"/>
    <w:qFormat/>
    <w:rsid w:val="00EA793A"/>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qFormat/>
    <w:rsid w:val="00EA793A"/>
    <w:pPr>
      <w:tabs>
        <w:tab w:val="left" w:pos="360"/>
      </w:tabs>
    </w:pPr>
    <w:rPr>
      <w:rFonts w:ascii="Times New Roman" w:eastAsia="宋体" w:hAnsi="Times New Roman" w:cs="Times New Roman"/>
      <w:sz w:val="24"/>
      <w:szCs w:val="24"/>
    </w:rPr>
  </w:style>
  <w:style w:type="paragraph" w:customStyle="1" w:styleId="xl78">
    <w:name w:val="xl78"/>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uiPriority w:val="34"/>
    <w:qFormat/>
    <w:rsid w:val="00EA793A"/>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EA793A"/>
    <w:pPr>
      <w:widowControl/>
      <w:spacing w:before="100" w:beforeAutospacing="1" w:after="100" w:afterAutospacing="1"/>
      <w:jc w:val="left"/>
    </w:pPr>
    <w:rPr>
      <w:rFonts w:ascii="宋体" w:eastAsia="宋体" w:hAnsi="宋体" w:cs="宋体"/>
      <w:kern w:val="0"/>
      <w:sz w:val="18"/>
      <w:szCs w:val="18"/>
    </w:rPr>
  </w:style>
  <w:style w:type="paragraph" w:customStyle="1" w:styleId="17">
    <w:name w:val="正文1"/>
    <w:qFormat/>
    <w:rsid w:val="00EA793A"/>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qFormat/>
    <w:rsid w:val="00EA793A"/>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7">
    <w:name w:val="Char"/>
    <w:basedOn w:val="a"/>
    <w:qFormat/>
    <w:rsid w:val="00EA793A"/>
    <w:rPr>
      <w:rFonts w:ascii="Tahoma" w:eastAsia="宋体" w:hAnsi="Tahoma" w:cs="Times New Roman"/>
      <w:sz w:val="24"/>
      <w:szCs w:val="20"/>
    </w:rPr>
  </w:style>
  <w:style w:type="paragraph" w:customStyle="1" w:styleId="25">
    <w:name w:val="列出段落2"/>
    <w:basedOn w:val="a"/>
    <w:uiPriority w:val="34"/>
    <w:qFormat/>
    <w:rsid w:val="00EA793A"/>
    <w:pPr>
      <w:ind w:firstLineChars="200" w:firstLine="420"/>
    </w:pPr>
    <w:rPr>
      <w:rFonts w:ascii="Calibri" w:eastAsia="宋体" w:hAnsi="Calibri" w:cs="Times New Roman"/>
    </w:rPr>
  </w:style>
  <w:style w:type="paragraph" w:customStyle="1" w:styleId="220">
    <w:name w:val="22"/>
    <w:basedOn w:val="a"/>
    <w:qFormat/>
    <w:rsid w:val="00EA793A"/>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qFormat/>
    <w:rsid w:val="00EA793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EA793A"/>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EA793A"/>
    <w:pPr>
      <w:tabs>
        <w:tab w:val="left" w:pos="360"/>
      </w:tabs>
    </w:pPr>
    <w:rPr>
      <w:rFonts w:ascii="Times New Roman" w:eastAsia="宋体" w:hAnsi="Times New Roman" w:cs="Times New Roman"/>
      <w:sz w:val="24"/>
      <w:szCs w:val="24"/>
    </w:rPr>
  </w:style>
  <w:style w:type="paragraph" w:customStyle="1" w:styleId="font10">
    <w:name w:val="font10"/>
    <w:basedOn w:val="a"/>
    <w:qFormat/>
    <w:rsid w:val="00EA793A"/>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6">
    <w:name w:val="一般正文"/>
    <w:basedOn w:val="a"/>
    <w:qFormat/>
    <w:rsid w:val="00EA793A"/>
    <w:pPr>
      <w:spacing w:line="360" w:lineRule="auto"/>
      <w:ind w:firstLineChars="200" w:firstLine="480"/>
    </w:pPr>
    <w:rPr>
      <w:rFonts w:ascii="Times New Roman" w:eastAsia="宋体" w:hAnsi="Times New Roman" w:cs="宋体"/>
      <w:sz w:val="24"/>
      <w:szCs w:val="20"/>
    </w:rPr>
  </w:style>
  <w:style w:type="paragraph" w:customStyle="1" w:styleId="p0">
    <w:name w:val="p0"/>
    <w:basedOn w:val="a"/>
    <w:qFormat/>
    <w:rsid w:val="00EA793A"/>
    <w:pPr>
      <w:widowControl/>
    </w:pPr>
    <w:rPr>
      <w:rFonts w:ascii="Times New Roman" w:eastAsia="宋体" w:hAnsi="Times New Roman" w:cs="Times New Roman"/>
      <w:kern w:val="0"/>
      <w:szCs w:val="21"/>
    </w:rPr>
  </w:style>
  <w:style w:type="paragraph" w:customStyle="1" w:styleId="xl66">
    <w:name w:val="xl66"/>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8">
    <w:name w:val="列出段落1"/>
    <w:basedOn w:val="a"/>
    <w:uiPriority w:val="99"/>
    <w:unhideWhenUsed/>
    <w:qFormat/>
    <w:rsid w:val="00EA793A"/>
    <w:pPr>
      <w:ind w:firstLineChars="200" w:firstLine="420"/>
    </w:pPr>
    <w:rPr>
      <w:rFonts w:ascii="Calibri" w:eastAsia="宋体" w:hAnsi="Calibri" w:cs="Times New Roman"/>
    </w:rPr>
  </w:style>
  <w:style w:type="paragraph" w:customStyle="1" w:styleId="aff7">
    <w:name w:val="文档正文"/>
    <w:basedOn w:val="a"/>
    <w:qFormat/>
    <w:rsid w:val="00EA793A"/>
    <w:pPr>
      <w:spacing w:line="360" w:lineRule="auto"/>
    </w:pPr>
    <w:rPr>
      <w:rFonts w:ascii="宋体" w:eastAsia="宋体" w:hAnsi="宋体" w:cs="Arial"/>
      <w:b/>
      <w:bCs/>
      <w:szCs w:val="21"/>
    </w:rPr>
  </w:style>
  <w:style w:type="paragraph" w:customStyle="1" w:styleId="font15">
    <w:name w:val="font15"/>
    <w:basedOn w:val="a"/>
    <w:qFormat/>
    <w:rsid w:val="00EA793A"/>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qFormat/>
    <w:rsid w:val="00EA793A"/>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EA793A"/>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qFormat/>
    <w:rsid w:val="00EA793A"/>
    <w:pPr>
      <w:widowControl/>
      <w:snapToGrid w:val="0"/>
    </w:pPr>
    <w:rPr>
      <w:rFonts w:ascii="Times New Roman" w:eastAsia="Arial Unicode MS" w:hAnsi="Times New Roman" w:cs="Times New Roman"/>
      <w:kern w:val="0"/>
      <w:szCs w:val="21"/>
    </w:rPr>
  </w:style>
  <w:style w:type="paragraph" w:customStyle="1" w:styleId="170">
    <w:name w:val="17"/>
    <w:basedOn w:val="a"/>
    <w:qFormat/>
    <w:rsid w:val="00EA793A"/>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34"/>
    <w:qFormat/>
    <w:rsid w:val="00EA793A"/>
    <w:pPr>
      <w:ind w:firstLineChars="200" w:firstLine="420"/>
    </w:pPr>
    <w:rPr>
      <w:rFonts w:ascii="Calibri" w:eastAsia="宋体" w:hAnsi="Calibri" w:cs="Times New Roman"/>
    </w:rPr>
  </w:style>
  <w:style w:type="paragraph" w:customStyle="1" w:styleId="Char1f0">
    <w:name w:val="Char1"/>
    <w:basedOn w:val="a"/>
    <w:semiHidden/>
    <w:qFormat/>
    <w:rsid w:val="00EA793A"/>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qFormat/>
    <w:rsid w:val="00EA793A"/>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qFormat/>
    <w:rsid w:val="00EA793A"/>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qFormat/>
    <w:rsid w:val="00EA793A"/>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qFormat/>
    <w:rsid w:val="00EA793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EA793A"/>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EA793A"/>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EA793A"/>
    <w:pPr>
      <w:tabs>
        <w:tab w:val="left" w:pos="360"/>
      </w:tabs>
    </w:pPr>
    <w:rPr>
      <w:rFonts w:ascii="Times New Roman" w:eastAsia="宋体" w:hAnsi="Times New Roman" w:cs="Times New Roman"/>
      <w:sz w:val="24"/>
      <w:szCs w:val="24"/>
    </w:rPr>
  </w:style>
  <w:style w:type="paragraph" w:customStyle="1" w:styleId="xl84">
    <w:name w:val="xl84"/>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全文标题"/>
    <w:next w:val="a"/>
    <w:qFormat/>
    <w:rsid w:val="00EA793A"/>
    <w:pPr>
      <w:jc w:val="center"/>
    </w:pPr>
    <w:rPr>
      <w:rFonts w:ascii="Arial" w:eastAsia="黑体" w:hAnsi="Arial" w:cs="Arial"/>
      <w:bCs/>
      <w:sz w:val="52"/>
      <w:szCs w:val="32"/>
    </w:rPr>
  </w:style>
  <w:style w:type="paragraph" w:customStyle="1" w:styleId="p18">
    <w:name w:val="p18"/>
    <w:basedOn w:val="a"/>
    <w:qFormat/>
    <w:rsid w:val="00EA793A"/>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qFormat/>
    <w:rsid w:val="00EA793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qFormat/>
    <w:rsid w:val="00EA793A"/>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qFormat/>
    <w:rsid w:val="00EA793A"/>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EA793A"/>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qFormat/>
    <w:rsid w:val="00EA793A"/>
    <w:rPr>
      <w:rFonts w:ascii="Tahoma" w:eastAsia="宋体" w:hAnsi="Tahoma" w:cs="Times New Roman"/>
      <w:sz w:val="24"/>
      <w:szCs w:val="20"/>
    </w:rPr>
  </w:style>
  <w:style w:type="paragraph" w:customStyle="1" w:styleId="flType">
    <w:name w:val="flType"/>
    <w:basedOn w:val="a"/>
    <w:qFormat/>
    <w:rsid w:val="00EA793A"/>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qFormat/>
    <w:rsid w:val="00EA793A"/>
    <w:rPr>
      <w:rFonts w:ascii="Tahoma" w:eastAsia="宋体" w:hAnsi="Tahoma" w:cs="Times New Roman"/>
      <w:sz w:val="24"/>
      <w:szCs w:val="20"/>
    </w:rPr>
  </w:style>
  <w:style w:type="paragraph" w:customStyle="1" w:styleId="xl52">
    <w:name w:val="xl52"/>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EA793A"/>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a">
    <w:name w:val="正文段"/>
    <w:basedOn w:val="a"/>
    <w:qFormat/>
    <w:rsid w:val="00EA793A"/>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qFormat/>
    <w:rsid w:val="00EA793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EA793A"/>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EA793A"/>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qFormat/>
    <w:rsid w:val="00EA793A"/>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qFormat/>
    <w:rsid w:val="00EA793A"/>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qFormat/>
    <w:rsid w:val="00EA793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EA793A"/>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qFormat/>
    <w:rsid w:val="00EA793A"/>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qFormat/>
    <w:rsid w:val="00EA793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EA793A"/>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EA793A"/>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EA793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EA793A"/>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qFormat/>
    <w:rsid w:val="00EA793A"/>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qFormat/>
    <w:rsid w:val="00EA793A"/>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qFormat/>
    <w:rsid w:val="00EA793A"/>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EA793A"/>
    <w:pPr>
      <w:widowControl/>
      <w:spacing w:before="100" w:beforeAutospacing="1" w:after="100" w:afterAutospacing="1"/>
      <w:jc w:val="left"/>
    </w:pPr>
    <w:rPr>
      <w:rFonts w:ascii="宋体" w:eastAsia="宋体" w:hAnsi="宋体" w:cs="宋体"/>
      <w:kern w:val="0"/>
      <w:sz w:val="16"/>
      <w:szCs w:val="16"/>
    </w:rPr>
  </w:style>
  <w:style w:type="paragraph" w:customStyle="1" w:styleId="affb">
    <w:name w:val="缩进正文"/>
    <w:basedOn w:val="a"/>
    <w:qFormat/>
    <w:rsid w:val="00EA793A"/>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c">
    <w:name w:val="文字列表"/>
    <w:basedOn w:val="af7"/>
    <w:qFormat/>
    <w:rsid w:val="00EA793A"/>
  </w:style>
  <w:style w:type="paragraph" w:customStyle="1" w:styleId="affd">
    <w:name w:val="图例编号"/>
    <w:basedOn w:val="af7"/>
    <w:next w:val="af7"/>
    <w:qFormat/>
    <w:rsid w:val="00EA793A"/>
  </w:style>
  <w:style w:type="paragraph" w:customStyle="1" w:styleId="font14">
    <w:name w:val="font14"/>
    <w:basedOn w:val="a"/>
    <w:qFormat/>
    <w:rsid w:val="00EA793A"/>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qFormat/>
    <w:rsid w:val="00EA793A"/>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EA793A"/>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EA793A"/>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qFormat/>
    <w:rsid w:val="00EA793A"/>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EA793A"/>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qFormat/>
    <w:rsid w:val="00EA793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qFormat/>
    <w:rsid w:val="00EA79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EA793A"/>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EA793A"/>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EA793A"/>
    <w:pPr>
      <w:spacing w:afterLines="50" w:line="360" w:lineRule="auto"/>
    </w:pPr>
    <w:rPr>
      <w:rFonts w:ascii="仿宋_GB2312" w:eastAsia="仿宋_GB2312" w:hAnsi="宋体" w:cs="Times New Roman"/>
      <w:sz w:val="24"/>
      <w:szCs w:val="24"/>
    </w:rPr>
  </w:style>
  <w:style w:type="paragraph" w:customStyle="1" w:styleId="p15">
    <w:name w:val="p15"/>
    <w:basedOn w:val="a"/>
    <w:qFormat/>
    <w:rsid w:val="00EA793A"/>
    <w:pPr>
      <w:widowControl/>
      <w:ind w:firstLine="420"/>
    </w:pPr>
    <w:rPr>
      <w:rFonts w:ascii="Calibri" w:eastAsia="宋体" w:hAnsi="Calibri" w:cs="宋体"/>
      <w:kern w:val="0"/>
      <w:szCs w:val="21"/>
    </w:rPr>
  </w:style>
  <w:style w:type="paragraph" w:customStyle="1" w:styleId="xl46">
    <w:name w:val="xl46"/>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34"/>
    <w:qFormat/>
    <w:rsid w:val="00EA793A"/>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qFormat/>
    <w:rsid w:val="00EA793A"/>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qFormat/>
    <w:rsid w:val="00EA793A"/>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EA793A"/>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4">
    <w:name w:val="表格3"/>
    <w:basedOn w:val="a"/>
    <w:qFormat/>
    <w:rsid w:val="00EA793A"/>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qFormat/>
    <w:rsid w:val="00EA793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EA793A"/>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qFormat/>
    <w:rsid w:val="00EA793A"/>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EA79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EA793A"/>
    <w:pPr>
      <w:spacing w:line="300" w:lineRule="auto"/>
    </w:pPr>
    <w:rPr>
      <w:rFonts w:ascii="Times New Roman" w:eastAsia="宋体" w:hAnsi="Times New Roman" w:cs="Times New Roman"/>
      <w:sz w:val="24"/>
      <w:szCs w:val="24"/>
    </w:rPr>
  </w:style>
  <w:style w:type="paragraph" w:customStyle="1" w:styleId="xl33">
    <w:name w:val="xl33"/>
    <w:basedOn w:val="a"/>
    <w:qFormat/>
    <w:rsid w:val="00EA793A"/>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EA793A"/>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EA793A"/>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e">
    <w:name w:val="List Paragraph"/>
    <w:basedOn w:val="a"/>
    <w:uiPriority w:val="34"/>
    <w:qFormat/>
    <w:rsid w:val="00EA793A"/>
    <w:pPr>
      <w:suppressAutoHyphens/>
      <w:ind w:firstLine="420"/>
    </w:pPr>
    <w:rPr>
      <w:rFonts w:ascii="Times New Roman" w:eastAsia="宋体" w:hAnsi="Times New Roman" w:cs="Times New Roman"/>
      <w:kern w:val="1"/>
      <w:szCs w:val="21"/>
    </w:rPr>
  </w:style>
  <w:style w:type="character" w:customStyle="1" w:styleId="navname">
    <w:name w:val="navname"/>
    <w:basedOn w:val="a1"/>
    <w:qFormat/>
    <w:rsid w:val="00EA793A"/>
  </w:style>
  <w:style w:type="paragraph" w:customStyle="1" w:styleId="Default">
    <w:name w:val="Default"/>
    <w:qFormat/>
    <w:rsid w:val="00EA793A"/>
    <w:pPr>
      <w:widowControl w:val="0"/>
      <w:autoSpaceDE w:val="0"/>
      <w:autoSpaceDN w:val="0"/>
      <w:adjustRightInd w:val="0"/>
    </w:pPr>
    <w:rPr>
      <w:rFonts w:ascii="方正仿宋_GBK" w:eastAsia="方正仿宋_GBK" w:hAnsi="Times New Roman" w:cs="方正仿宋_GBK"/>
      <w:color w:val="000000"/>
      <w:kern w:val="0"/>
      <w:sz w:val="24"/>
      <w:szCs w:val="24"/>
    </w:rPr>
  </w:style>
  <w:style w:type="character" w:customStyle="1" w:styleId="font31">
    <w:name w:val="font31"/>
    <w:basedOn w:val="a1"/>
    <w:qFormat/>
    <w:rsid w:val="00EA793A"/>
    <w:rPr>
      <w:rFonts w:ascii="宋体" w:eastAsia="宋体" w:hAnsi="宋体" w:cs="宋体" w:hint="eastAsia"/>
      <w:b/>
      <w:bCs/>
      <w:color w:val="000000"/>
      <w:sz w:val="22"/>
      <w:szCs w:val="22"/>
      <w:u w:val="none"/>
    </w:rPr>
  </w:style>
  <w:style w:type="character" w:customStyle="1" w:styleId="font21">
    <w:name w:val="font21"/>
    <w:basedOn w:val="a1"/>
    <w:qFormat/>
    <w:rsid w:val="00EA793A"/>
    <w:rPr>
      <w:rFonts w:ascii="Times New Roman" w:hAnsi="Times New Roman" w:cs="Times New Roman" w:hint="default"/>
      <w:b/>
      <w:bCs/>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81B542D4-A484-4DCC-B38A-1807481B22B6}" type="doc">
      <dgm:prSet loTypeId="urn:microsoft.com/office/officeart/2005/8/layout/orgChart1#1" loCatId="hierarchy" qsTypeId="urn:microsoft.com/office/officeart/2005/8/quickstyle/simple1#2" qsCatId="simple" csTypeId="urn:microsoft.com/office/officeart/2005/8/colors/accent1_2#2" csCatId="accent1" phldr="1"/>
      <dgm:spPr/>
      <dgm:t>
        <a:bodyPr/>
        <a:lstStyle/>
        <a:p>
          <a:endParaRPr lang="zh-CN" altLang="en-US"/>
        </a:p>
      </dgm:t>
    </dgm:pt>
    <dgm:pt modelId="{50C852DF-CF74-4F9C-B0B3-F979BAE9454B}">
      <dgm:prSet phldrT="[文本]" phldr="0" custT="1"/>
      <dgm:spPr>
        <a:xfrm>
          <a:off x="2129005" y="279"/>
          <a:ext cx="860724" cy="43036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vert="horz" wrap="square"/>
        <a:lstStyle/>
        <a:p>
          <a:pPr>
            <a:lnSpc>
              <a:spcPct val="100000"/>
            </a:lnSpc>
            <a:spcBef>
              <a:spcPct val="0"/>
            </a:spcBef>
            <a:spcAft>
              <a:spcPct val="35000"/>
            </a:spcAft>
          </a:pPr>
          <a:r>
            <a:rPr lang="zh-CN" altLang="en-US" sz="1000">
              <a:solidFill>
                <a:sysClr val="window" lastClr="FFFFFF"/>
              </a:solidFill>
              <a:latin typeface="Calibri" panose="020F0502020204030204"/>
              <a:ea typeface="宋体" panose="02010600030101010101" charset="-122"/>
              <a:cs typeface="+mn-cs"/>
            </a:rPr>
            <a:t>项目管理</a:t>
          </a:r>
        </a:p>
      </dgm:t>
    </dgm:pt>
    <dgm:pt modelId="{0E4A22DE-E1FE-4456-A68B-B94493E01886}" type="parTrans" cxnId="{A2EE5F9A-AEAF-416F-8A28-229664F536A9}">
      <dgm:prSet/>
      <dgm:spPr/>
      <dgm:t>
        <a:bodyPr/>
        <a:lstStyle/>
        <a:p>
          <a:endParaRPr lang="zh-CN" altLang="en-US"/>
        </a:p>
      </dgm:t>
    </dgm:pt>
    <dgm:pt modelId="{3728D857-7CBD-46B0-B14C-6B7632184D1B}" type="sibTrans" cxnId="{A2EE5F9A-AEAF-416F-8A28-229664F536A9}">
      <dgm:prSet/>
      <dgm:spPr/>
      <dgm:t>
        <a:bodyPr/>
        <a:lstStyle/>
        <a:p>
          <a:endParaRPr lang="zh-CN" altLang="en-US"/>
        </a:p>
      </dgm:t>
    </dgm:pt>
    <dgm:pt modelId="{8F9E6D45-8B73-4878-8935-AB3F44B8F460}">
      <dgm:prSet phldrT="[文本]" phldr="0" custT="1"/>
      <dgm:spPr>
        <a:xfrm>
          <a:off x="1087528" y="611393"/>
          <a:ext cx="860724" cy="43036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vert="horz" wrap="square"/>
        <a:lstStyle/>
        <a:p>
          <a:pPr>
            <a:lnSpc>
              <a:spcPct val="100000"/>
            </a:lnSpc>
            <a:spcBef>
              <a:spcPct val="0"/>
            </a:spcBef>
            <a:spcAft>
              <a:spcPct val="35000"/>
            </a:spcAft>
          </a:pPr>
          <a:r>
            <a:rPr lang="zh-CN" altLang="en-US" sz="1000">
              <a:solidFill>
                <a:sysClr val="window" lastClr="FFFFFF"/>
              </a:solidFill>
              <a:latin typeface="Calibri" panose="020F0502020204030204"/>
              <a:ea typeface="宋体" panose="02010600030101010101" charset="-122"/>
              <a:cs typeface="+mn-cs"/>
            </a:rPr>
            <a:t>保洁服务</a:t>
          </a:r>
        </a:p>
      </dgm:t>
    </dgm:pt>
    <dgm:pt modelId="{269945DA-5679-45AF-BD4C-9380EA9CD952}" type="parTrans" cxnId="{050AA7A4-23CD-43E8-AFEB-787692270B43}">
      <dgm:prSet/>
      <dgm:spPr>
        <a:xfrm>
          <a:off x="1517890" y="430641"/>
          <a:ext cx="1041476" cy="180752"/>
        </a:xfrm>
        <a:noFill/>
        <a:ln w="25400" cap="flat" cmpd="sng" algn="ctr">
          <a:solidFill>
            <a:srgbClr val="4F81BD">
              <a:shade val="60000"/>
              <a:hueOff val="0"/>
              <a:satOff val="0"/>
              <a:lumOff val="0"/>
              <a:alphaOff val="0"/>
            </a:srgbClr>
          </a:solidFill>
          <a:prstDash val="solid"/>
          <a:miter lim="800000"/>
        </a:ln>
        <a:effectLst/>
      </dgm:spPr>
      <dgm:t>
        <a:bodyPr/>
        <a:lstStyle/>
        <a:p>
          <a:endParaRPr lang="zh-CN" altLang="en-US"/>
        </a:p>
      </dgm:t>
    </dgm:pt>
    <dgm:pt modelId="{3B490CDE-77A2-4F36-A7E3-6971C6482142}" type="sibTrans" cxnId="{050AA7A4-23CD-43E8-AFEB-787692270B43}">
      <dgm:prSet/>
      <dgm:spPr/>
      <dgm:t>
        <a:bodyPr/>
        <a:lstStyle/>
        <a:p>
          <a:endParaRPr lang="zh-CN" altLang="en-US"/>
        </a:p>
      </dgm:t>
    </dgm:pt>
    <dgm:pt modelId="{E29C8722-D679-4F90-8C01-2A919DDE8D05}">
      <dgm:prSet phldr="0" custT="1"/>
      <dgm:spPr>
        <a:xfrm>
          <a:off x="2129005" y="611393"/>
          <a:ext cx="860724" cy="43036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vert="horz" wrap="square"/>
        <a:lstStyle/>
        <a:p>
          <a:pPr>
            <a:lnSpc>
              <a:spcPct val="100000"/>
            </a:lnSpc>
            <a:spcBef>
              <a:spcPct val="0"/>
            </a:spcBef>
            <a:spcAft>
              <a:spcPct val="35000"/>
            </a:spcAft>
          </a:pPr>
          <a:r>
            <a:rPr lang="zh-CN" altLang="en-US" sz="1000">
              <a:solidFill>
                <a:sysClr val="window" lastClr="FFFFFF"/>
              </a:solidFill>
              <a:latin typeface="Calibri" panose="020F0502020204030204"/>
              <a:ea typeface="宋体" panose="02010600030101010101" charset="-122"/>
              <a:cs typeface="+mn-cs"/>
            </a:rPr>
            <a:t>后勤保障服务</a:t>
          </a:r>
        </a:p>
      </dgm:t>
    </dgm:pt>
    <dgm:pt modelId="{FD509264-C674-4694-9370-54446725E885}" type="parTrans" cxnId="{907BABAD-8AAA-4AAF-91CC-22EB25D4F150}">
      <dgm:prSet/>
      <dgm:spPr>
        <a:xfrm>
          <a:off x="2513647" y="430641"/>
          <a:ext cx="91440" cy="180752"/>
        </a:xfrm>
        <a:noFill/>
        <a:ln w="25400" cap="flat" cmpd="sng" algn="ctr">
          <a:solidFill>
            <a:srgbClr val="4F81BD">
              <a:shade val="60000"/>
              <a:hueOff val="0"/>
              <a:satOff val="0"/>
              <a:lumOff val="0"/>
              <a:alphaOff val="0"/>
            </a:srgbClr>
          </a:solidFill>
          <a:prstDash val="solid"/>
          <a:miter lim="800000"/>
        </a:ln>
        <a:effectLst/>
      </dgm:spPr>
      <dgm:t>
        <a:bodyPr/>
        <a:lstStyle/>
        <a:p>
          <a:endParaRPr lang="zh-CN" altLang="en-US"/>
        </a:p>
      </dgm:t>
    </dgm:pt>
    <dgm:pt modelId="{D6CB9E38-A383-4307-B4B2-74B71156AF21}" type="sibTrans" cxnId="{907BABAD-8AAA-4AAF-91CC-22EB25D4F150}">
      <dgm:prSet/>
      <dgm:spPr/>
      <dgm:t>
        <a:bodyPr/>
        <a:lstStyle/>
        <a:p>
          <a:endParaRPr lang="zh-CN" altLang="en-US"/>
        </a:p>
      </dgm:t>
    </dgm:pt>
    <dgm:pt modelId="{B45ACA05-9A2C-42EC-BEB1-E2E44B074557}">
      <dgm:prSet phldr="0" custT="1"/>
      <dgm:spPr>
        <a:xfrm>
          <a:off x="3172401" y="608359"/>
          <a:ext cx="860724" cy="43036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vert="horz" wrap="square"/>
        <a:lstStyle/>
        <a:p>
          <a:pPr>
            <a:lnSpc>
              <a:spcPct val="100000"/>
            </a:lnSpc>
            <a:spcBef>
              <a:spcPct val="0"/>
            </a:spcBef>
            <a:spcAft>
              <a:spcPct val="35000"/>
            </a:spcAft>
          </a:pPr>
          <a:r>
            <a:rPr lang="zh-CN" altLang="en-US" sz="1000">
              <a:solidFill>
                <a:sysClr val="window" lastClr="FFFFFF"/>
              </a:solidFill>
              <a:latin typeface="Calibri" panose="020F0502020204030204"/>
              <a:ea typeface="宋体" panose="02010600030101010101" charset="-122"/>
              <a:cs typeface="+mn-cs"/>
            </a:rPr>
            <a:t>绿化服务</a:t>
          </a:r>
        </a:p>
      </dgm:t>
    </dgm:pt>
    <dgm:pt modelId="{BF2AEED9-16AC-47D7-979F-F0DC098D8ED0}" type="parTrans" cxnId="{43D69144-8C0E-4EF2-B6FF-B6B42C779761}">
      <dgm:prSet/>
      <dgm:spPr>
        <a:xfrm>
          <a:off x="2559367" y="430641"/>
          <a:ext cx="1043396" cy="177718"/>
        </a:xfrm>
        <a:noFill/>
        <a:ln w="25400" cap="flat" cmpd="sng" algn="ctr">
          <a:solidFill>
            <a:srgbClr val="4F81BD">
              <a:shade val="60000"/>
              <a:hueOff val="0"/>
              <a:satOff val="0"/>
              <a:lumOff val="0"/>
              <a:alphaOff val="0"/>
            </a:srgbClr>
          </a:solidFill>
          <a:prstDash val="solid"/>
          <a:miter lim="800000"/>
        </a:ln>
        <a:effectLst/>
      </dgm:spPr>
      <dgm:t>
        <a:bodyPr/>
        <a:lstStyle/>
        <a:p>
          <a:endParaRPr lang="zh-CN" altLang="en-US"/>
        </a:p>
      </dgm:t>
    </dgm:pt>
    <dgm:pt modelId="{D39D6876-5F49-4A7E-B350-91B6557ADF86}" type="sibTrans" cxnId="{43D69144-8C0E-4EF2-B6FF-B6B42C779761}">
      <dgm:prSet/>
      <dgm:spPr/>
      <dgm:t>
        <a:bodyPr/>
        <a:lstStyle/>
        <a:p>
          <a:endParaRPr lang="zh-CN" altLang="en-US"/>
        </a:p>
      </dgm:t>
    </dgm:pt>
    <dgm:pt modelId="{DC1CDE08-FA95-445F-8C3E-791F9EFD6C7F}" type="pres">
      <dgm:prSet presAssocID="{81B542D4-A484-4DCC-B38A-1807481B22B6}" presName="hierChild1" presStyleCnt="0">
        <dgm:presLayoutVars>
          <dgm:orgChart val="1"/>
          <dgm:chPref val="1"/>
          <dgm:dir/>
          <dgm:animOne val="branch"/>
          <dgm:animLvl val="lvl"/>
          <dgm:resizeHandles/>
        </dgm:presLayoutVars>
      </dgm:prSet>
      <dgm:spPr/>
      <dgm:t>
        <a:bodyPr/>
        <a:lstStyle/>
        <a:p>
          <a:endParaRPr lang="zh-CN" altLang="en-US"/>
        </a:p>
      </dgm:t>
    </dgm:pt>
    <dgm:pt modelId="{CA99D3D1-F9C4-4EB9-B984-D1C164B382E9}" type="pres">
      <dgm:prSet presAssocID="{50C852DF-CF74-4F9C-B0B3-F979BAE9454B}" presName="hierRoot1" presStyleCnt="0">
        <dgm:presLayoutVars>
          <dgm:hierBranch val="init"/>
        </dgm:presLayoutVars>
      </dgm:prSet>
      <dgm:spPr/>
    </dgm:pt>
    <dgm:pt modelId="{83D301B9-4B56-4AB8-AB59-2B137804D62B}" type="pres">
      <dgm:prSet presAssocID="{50C852DF-CF74-4F9C-B0B3-F979BAE9454B}" presName="rootComposite1" presStyleCnt="0"/>
      <dgm:spPr/>
      <dgm:t>
        <a:bodyPr/>
        <a:lstStyle/>
        <a:p>
          <a:endParaRPr lang="zh-CN" altLang="en-US"/>
        </a:p>
      </dgm:t>
    </dgm:pt>
    <dgm:pt modelId="{D97B94D1-458B-40D8-BF6E-E30478E4D255}" type="pres">
      <dgm:prSet presAssocID="{50C852DF-CF74-4F9C-B0B3-F979BAE9454B}" presName="rootText1" presStyleLbl="node0" presStyleIdx="0" presStyleCnt="1">
        <dgm:presLayoutVars>
          <dgm:chPref val="3"/>
        </dgm:presLayoutVars>
      </dgm:prSet>
      <dgm:spPr>
        <a:prstGeom prst="rect">
          <a:avLst/>
        </a:prstGeom>
      </dgm:spPr>
      <dgm:t>
        <a:bodyPr/>
        <a:lstStyle/>
        <a:p>
          <a:endParaRPr lang="zh-CN" altLang="en-US"/>
        </a:p>
      </dgm:t>
    </dgm:pt>
    <dgm:pt modelId="{640A426E-6353-4DDF-84EF-551D9BA21E4B}" type="pres">
      <dgm:prSet presAssocID="{50C852DF-CF74-4F9C-B0B3-F979BAE9454B}" presName="rootConnector1" presStyleLbl="node1" presStyleIdx="0" presStyleCnt="0"/>
      <dgm:spPr/>
      <dgm:t>
        <a:bodyPr/>
        <a:lstStyle/>
        <a:p>
          <a:endParaRPr lang="zh-CN" altLang="en-US"/>
        </a:p>
      </dgm:t>
    </dgm:pt>
    <dgm:pt modelId="{B6A06979-7850-48E6-8288-369EDB2C4FAF}" type="pres">
      <dgm:prSet presAssocID="{50C852DF-CF74-4F9C-B0B3-F979BAE9454B}" presName="hierChild2" presStyleCnt="0"/>
      <dgm:spPr/>
    </dgm:pt>
    <dgm:pt modelId="{2F065A64-ED90-44FF-971D-109AE63A511A}" type="pres">
      <dgm:prSet presAssocID="{269945DA-5679-45AF-BD4C-9380EA9CD952}" presName="Name37" presStyleLbl="parChTrans1D2" presStyleIdx="0" presStyleCnt="3"/>
      <dgm:spPr>
        <a:custGeom>
          <a:avLst/>
          <a:gdLst/>
          <a:ahLst/>
          <a:cxnLst/>
          <a:rect l="0" t="0" r="0" b="0"/>
          <a:pathLst>
            <a:path>
              <a:moveTo>
                <a:pt x="755932" y="0"/>
              </a:moveTo>
              <a:lnTo>
                <a:pt x="755932" y="65597"/>
              </a:lnTo>
              <a:lnTo>
                <a:pt x="0" y="65597"/>
              </a:lnTo>
              <a:lnTo>
                <a:pt x="0" y="131194"/>
              </a:lnTo>
            </a:path>
          </a:pathLst>
        </a:custGeom>
      </dgm:spPr>
      <dgm:t>
        <a:bodyPr/>
        <a:lstStyle/>
        <a:p>
          <a:endParaRPr lang="zh-CN" altLang="en-US"/>
        </a:p>
      </dgm:t>
    </dgm:pt>
    <dgm:pt modelId="{682261A5-6DF3-4345-BE86-7384E5363061}" type="pres">
      <dgm:prSet presAssocID="{8F9E6D45-8B73-4878-8935-AB3F44B8F460}" presName="hierRoot2" presStyleCnt="0">
        <dgm:presLayoutVars>
          <dgm:hierBranch val="init"/>
        </dgm:presLayoutVars>
      </dgm:prSet>
      <dgm:spPr/>
    </dgm:pt>
    <dgm:pt modelId="{E98F19EC-EAC6-4F76-8B91-F19657EACBC3}" type="pres">
      <dgm:prSet presAssocID="{8F9E6D45-8B73-4878-8935-AB3F44B8F460}" presName="rootComposite" presStyleCnt="0"/>
      <dgm:spPr/>
      <dgm:t>
        <a:bodyPr/>
        <a:lstStyle/>
        <a:p>
          <a:endParaRPr lang="zh-CN" altLang="en-US"/>
        </a:p>
      </dgm:t>
    </dgm:pt>
    <dgm:pt modelId="{94CB1FD2-D0ED-46F6-A198-98317C916FAB}" type="pres">
      <dgm:prSet presAssocID="{8F9E6D45-8B73-4878-8935-AB3F44B8F460}" presName="rootText" presStyleLbl="node2" presStyleIdx="0" presStyleCnt="3">
        <dgm:presLayoutVars>
          <dgm:chPref val="3"/>
        </dgm:presLayoutVars>
      </dgm:prSet>
      <dgm:spPr>
        <a:prstGeom prst="rect">
          <a:avLst/>
        </a:prstGeom>
      </dgm:spPr>
      <dgm:t>
        <a:bodyPr/>
        <a:lstStyle/>
        <a:p>
          <a:endParaRPr lang="zh-CN" altLang="en-US"/>
        </a:p>
      </dgm:t>
    </dgm:pt>
    <dgm:pt modelId="{B4FA1E67-369A-4828-B4AD-7BC44F7CF822}" type="pres">
      <dgm:prSet presAssocID="{8F9E6D45-8B73-4878-8935-AB3F44B8F460}" presName="rootConnector" presStyleLbl="node2" presStyleIdx="0" presStyleCnt="3"/>
      <dgm:spPr/>
      <dgm:t>
        <a:bodyPr/>
        <a:lstStyle/>
        <a:p>
          <a:endParaRPr lang="zh-CN" altLang="en-US"/>
        </a:p>
      </dgm:t>
    </dgm:pt>
    <dgm:pt modelId="{D6917179-B814-4C81-99F4-B941B0C78BE9}" type="pres">
      <dgm:prSet presAssocID="{8F9E6D45-8B73-4878-8935-AB3F44B8F460}" presName="hierChild4" presStyleCnt="0"/>
      <dgm:spPr/>
    </dgm:pt>
    <dgm:pt modelId="{12FB5F13-0400-455A-834F-FB606A702B76}" type="pres">
      <dgm:prSet presAssocID="{8F9E6D45-8B73-4878-8935-AB3F44B8F460}" presName="hierChild5" presStyleCnt="0"/>
      <dgm:spPr/>
    </dgm:pt>
    <dgm:pt modelId="{445F4719-7378-4671-954A-1DB1EA2E26AF}" type="pres">
      <dgm:prSet presAssocID="{FD509264-C674-4694-9370-54446725E885}" presName="Name37" presStyleLbl="parChTrans1D2" presStyleIdx="1" presStyleCnt="3"/>
      <dgm:spPr>
        <a:custGeom>
          <a:avLst/>
          <a:gdLst/>
          <a:ahLst/>
          <a:cxnLst/>
          <a:rect l="0" t="0" r="0" b="0"/>
          <a:pathLst>
            <a:path>
              <a:moveTo>
                <a:pt x="45720" y="0"/>
              </a:moveTo>
              <a:lnTo>
                <a:pt x="45720" y="131194"/>
              </a:lnTo>
            </a:path>
          </a:pathLst>
        </a:custGeom>
      </dgm:spPr>
      <dgm:t>
        <a:bodyPr/>
        <a:lstStyle/>
        <a:p>
          <a:endParaRPr lang="zh-CN" altLang="en-US"/>
        </a:p>
      </dgm:t>
    </dgm:pt>
    <dgm:pt modelId="{2C43C033-0BD6-4CA2-B6A9-64D5251882DF}" type="pres">
      <dgm:prSet presAssocID="{E29C8722-D679-4F90-8C01-2A919DDE8D05}" presName="hierRoot2" presStyleCnt="0">
        <dgm:presLayoutVars>
          <dgm:hierBranch val="init"/>
        </dgm:presLayoutVars>
      </dgm:prSet>
      <dgm:spPr/>
    </dgm:pt>
    <dgm:pt modelId="{DF46D312-50EB-4DAC-9B63-33C18BDB0AED}" type="pres">
      <dgm:prSet presAssocID="{E29C8722-D679-4F90-8C01-2A919DDE8D05}" presName="rootComposite" presStyleCnt="0"/>
      <dgm:spPr/>
      <dgm:t>
        <a:bodyPr/>
        <a:lstStyle/>
        <a:p>
          <a:endParaRPr lang="zh-CN" altLang="en-US"/>
        </a:p>
      </dgm:t>
    </dgm:pt>
    <dgm:pt modelId="{AC650FA6-C207-48AF-BFB2-57BC4D4F67BC}" type="pres">
      <dgm:prSet presAssocID="{E29C8722-D679-4F90-8C01-2A919DDE8D05}" presName="rootText" presStyleLbl="node2" presStyleIdx="1" presStyleCnt="3">
        <dgm:presLayoutVars>
          <dgm:chPref val="3"/>
        </dgm:presLayoutVars>
      </dgm:prSet>
      <dgm:spPr>
        <a:prstGeom prst="rect">
          <a:avLst/>
        </a:prstGeom>
      </dgm:spPr>
      <dgm:t>
        <a:bodyPr/>
        <a:lstStyle/>
        <a:p>
          <a:endParaRPr lang="zh-CN" altLang="en-US"/>
        </a:p>
      </dgm:t>
    </dgm:pt>
    <dgm:pt modelId="{F9B00E4C-41CB-4A52-9ACB-990E98F3DD72}" type="pres">
      <dgm:prSet presAssocID="{E29C8722-D679-4F90-8C01-2A919DDE8D05}" presName="rootConnector" presStyleLbl="node2" presStyleIdx="1" presStyleCnt="3"/>
      <dgm:spPr/>
      <dgm:t>
        <a:bodyPr/>
        <a:lstStyle/>
        <a:p>
          <a:endParaRPr lang="zh-CN" altLang="en-US"/>
        </a:p>
      </dgm:t>
    </dgm:pt>
    <dgm:pt modelId="{47A0F5B4-EC71-4DD7-93CA-1DBEB22427BE}" type="pres">
      <dgm:prSet presAssocID="{E29C8722-D679-4F90-8C01-2A919DDE8D05}" presName="hierChild4" presStyleCnt="0"/>
      <dgm:spPr/>
    </dgm:pt>
    <dgm:pt modelId="{1A58047A-E216-414A-B136-5D7A1C276BE8}" type="pres">
      <dgm:prSet presAssocID="{E29C8722-D679-4F90-8C01-2A919DDE8D05}" presName="hierChild5" presStyleCnt="0"/>
      <dgm:spPr/>
    </dgm:pt>
    <dgm:pt modelId="{645EFC61-C4B5-4745-8A5A-C19F7025FEAF}" type="pres">
      <dgm:prSet presAssocID="{BF2AEED9-16AC-47D7-979F-F0DC098D8ED0}" presName="Name37" presStyleLbl="parChTrans1D2" presStyleIdx="2" presStyleCnt="3"/>
      <dgm:spPr>
        <a:custGeom>
          <a:avLst/>
          <a:gdLst/>
          <a:ahLst/>
          <a:cxnLst/>
          <a:rect l="0" t="0" r="0" b="0"/>
          <a:pathLst>
            <a:path>
              <a:moveTo>
                <a:pt x="0" y="0"/>
              </a:moveTo>
              <a:lnTo>
                <a:pt x="0" y="63395"/>
              </a:lnTo>
              <a:lnTo>
                <a:pt x="757325" y="63395"/>
              </a:lnTo>
              <a:lnTo>
                <a:pt x="757325" y="128992"/>
              </a:lnTo>
            </a:path>
          </a:pathLst>
        </a:custGeom>
      </dgm:spPr>
      <dgm:t>
        <a:bodyPr/>
        <a:lstStyle/>
        <a:p>
          <a:endParaRPr lang="zh-CN" altLang="en-US"/>
        </a:p>
      </dgm:t>
    </dgm:pt>
    <dgm:pt modelId="{EE697575-9C76-4DEF-BAA4-5E53F3D83E64}" type="pres">
      <dgm:prSet presAssocID="{B45ACA05-9A2C-42EC-BEB1-E2E44B074557}" presName="hierRoot2" presStyleCnt="0">
        <dgm:presLayoutVars>
          <dgm:hierBranch val="init"/>
        </dgm:presLayoutVars>
      </dgm:prSet>
      <dgm:spPr/>
    </dgm:pt>
    <dgm:pt modelId="{D8836CF1-AA92-44AB-A99E-D776A25B3C5B}" type="pres">
      <dgm:prSet presAssocID="{B45ACA05-9A2C-42EC-BEB1-E2E44B074557}" presName="rootComposite" presStyleCnt="0"/>
      <dgm:spPr/>
      <dgm:t>
        <a:bodyPr/>
        <a:lstStyle/>
        <a:p>
          <a:endParaRPr lang="zh-CN" altLang="en-US"/>
        </a:p>
      </dgm:t>
    </dgm:pt>
    <dgm:pt modelId="{70286391-7C19-47B5-9196-299430AA6489}" type="pres">
      <dgm:prSet presAssocID="{B45ACA05-9A2C-42EC-BEB1-E2E44B074557}" presName="rootText" presStyleLbl="node2" presStyleIdx="2" presStyleCnt="3" custLinFactNeighborX="223" custLinFactNeighborY="-705">
        <dgm:presLayoutVars>
          <dgm:chPref val="3"/>
        </dgm:presLayoutVars>
      </dgm:prSet>
      <dgm:spPr>
        <a:prstGeom prst="rect">
          <a:avLst/>
        </a:prstGeom>
      </dgm:spPr>
      <dgm:t>
        <a:bodyPr/>
        <a:lstStyle/>
        <a:p>
          <a:endParaRPr lang="zh-CN" altLang="en-US"/>
        </a:p>
      </dgm:t>
    </dgm:pt>
    <dgm:pt modelId="{96A32374-5721-42AA-947E-DC15D8DF911E}" type="pres">
      <dgm:prSet presAssocID="{B45ACA05-9A2C-42EC-BEB1-E2E44B074557}" presName="rootConnector" presStyleLbl="node2" presStyleIdx="2" presStyleCnt="3"/>
      <dgm:spPr/>
      <dgm:t>
        <a:bodyPr/>
        <a:lstStyle/>
        <a:p>
          <a:endParaRPr lang="zh-CN" altLang="en-US"/>
        </a:p>
      </dgm:t>
    </dgm:pt>
    <dgm:pt modelId="{2430711D-8CA3-4DDD-AA66-8CE505DB981B}" type="pres">
      <dgm:prSet presAssocID="{B45ACA05-9A2C-42EC-BEB1-E2E44B074557}" presName="hierChild4" presStyleCnt="0"/>
      <dgm:spPr/>
    </dgm:pt>
    <dgm:pt modelId="{9BE9405A-558A-46BB-90B7-3242EE840D7D}" type="pres">
      <dgm:prSet presAssocID="{B45ACA05-9A2C-42EC-BEB1-E2E44B074557}" presName="hierChild5" presStyleCnt="0"/>
      <dgm:spPr/>
    </dgm:pt>
    <dgm:pt modelId="{F140FD74-BEF8-475D-A773-D61A6ED7CB15}" type="pres">
      <dgm:prSet presAssocID="{50C852DF-CF74-4F9C-B0B3-F979BAE9454B}" presName="hierChild3" presStyleCnt="0"/>
      <dgm:spPr/>
    </dgm:pt>
  </dgm:ptLst>
  <dgm:cxnLst>
    <dgm:cxn modelId="{050AA7A4-23CD-43E8-AFEB-787692270B43}" srcId="{50C852DF-CF74-4F9C-B0B3-F979BAE9454B}" destId="{8F9E6D45-8B73-4878-8935-AB3F44B8F460}" srcOrd="0" destOrd="0" parTransId="{269945DA-5679-45AF-BD4C-9380EA9CD952}" sibTransId="{3B490CDE-77A2-4F36-A7E3-6971C6482142}"/>
    <dgm:cxn modelId="{D2E77930-25BC-43D6-BE79-1A7883946B87}" type="presOf" srcId="{8F9E6D45-8B73-4878-8935-AB3F44B8F460}" destId="{94CB1FD2-D0ED-46F6-A198-98317C916FAB}" srcOrd="0" destOrd="0" presId="urn:microsoft.com/office/officeart/2005/8/layout/orgChart1#1"/>
    <dgm:cxn modelId="{619926EF-1B2F-45DD-9F46-92249F06CDCA}" type="presOf" srcId="{269945DA-5679-45AF-BD4C-9380EA9CD952}" destId="{2F065A64-ED90-44FF-971D-109AE63A511A}" srcOrd="0" destOrd="0" presId="urn:microsoft.com/office/officeart/2005/8/layout/orgChart1#1"/>
    <dgm:cxn modelId="{F4A4A8CD-D66D-41B4-9990-78D85BA9E562}" type="presOf" srcId="{E29C8722-D679-4F90-8C01-2A919DDE8D05}" destId="{AC650FA6-C207-48AF-BFB2-57BC4D4F67BC}" srcOrd="0" destOrd="0" presId="urn:microsoft.com/office/officeart/2005/8/layout/orgChart1#1"/>
    <dgm:cxn modelId="{D608385E-1304-449A-8D92-0266919A880D}" type="presOf" srcId="{50C852DF-CF74-4F9C-B0B3-F979BAE9454B}" destId="{640A426E-6353-4DDF-84EF-551D9BA21E4B}" srcOrd="1" destOrd="0" presId="urn:microsoft.com/office/officeart/2005/8/layout/orgChart1#1"/>
    <dgm:cxn modelId="{08F84557-AA51-42E9-8821-3F9744BE3A70}" type="presOf" srcId="{B45ACA05-9A2C-42EC-BEB1-E2E44B074557}" destId="{96A32374-5721-42AA-947E-DC15D8DF911E}" srcOrd="1" destOrd="0" presId="urn:microsoft.com/office/officeart/2005/8/layout/orgChart1#1"/>
    <dgm:cxn modelId="{14F9CDEB-09BF-4CE0-8E47-AC8AE1E20478}" type="presOf" srcId="{50C852DF-CF74-4F9C-B0B3-F979BAE9454B}" destId="{D97B94D1-458B-40D8-BF6E-E30478E4D255}" srcOrd="0" destOrd="0" presId="urn:microsoft.com/office/officeart/2005/8/layout/orgChart1#1"/>
    <dgm:cxn modelId="{C136CC9A-50D8-44ED-BDD3-B3C4B09A7A3B}" type="presOf" srcId="{B45ACA05-9A2C-42EC-BEB1-E2E44B074557}" destId="{70286391-7C19-47B5-9196-299430AA6489}" srcOrd="0" destOrd="0" presId="urn:microsoft.com/office/officeart/2005/8/layout/orgChart1#1"/>
    <dgm:cxn modelId="{A2EE5F9A-AEAF-416F-8A28-229664F536A9}" srcId="{81B542D4-A484-4DCC-B38A-1807481B22B6}" destId="{50C852DF-CF74-4F9C-B0B3-F979BAE9454B}" srcOrd="0" destOrd="0" parTransId="{0E4A22DE-E1FE-4456-A68B-B94493E01886}" sibTransId="{3728D857-7CBD-46B0-B14C-6B7632184D1B}"/>
    <dgm:cxn modelId="{43D69144-8C0E-4EF2-B6FF-B6B42C779761}" srcId="{50C852DF-CF74-4F9C-B0B3-F979BAE9454B}" destId="{B45ACA05-9A2C-42EC-BEB1-E2E44B074557}" srcOrd="2" destOrd="0" parTransId="{BF2AEED9-16AC-47D7-979F-F0DC098D8ED0}" sibTransId="{D39D6876-5F49-4A7E-B350-91B6557ADF86}"/>
    <dgm:cxn modelId="{B909C28B-81F4-4B30-A3A3-8BC6176AE932}" type="presOf" srcId="{E29C8722-D679-4F90-8C01-2A919DDE8D05}" destId="{F9B00E4C-41CB-4A52-9ACB-990E98F3DD72}" srcOrd="1" destOrd="0" presId="urn:microsoft.com/office/officeart/2005/8/layout/orgChart1#1"/>
    <dgm:cxn modelId="{8B99C546-CB70-4D41-91AE-C8DF02DB23D3}" type="presOf" srcId="{FD509264-C674-4694-9370-54446725E885}" destId="{445F4719-7378-4671-954A-1DB1EA2E26AF}" srcOrd="0" destOrd="0" presId="urn:microsoft.com/office/officeart/2005/8/layout/orgChart1#1"/>
    <dgm:cxn modelId="{907BABAD-8AAA-4AAF-91CC-22EB25D4F150}" srcId="{50C852DF-CF74-4F9C-B0B3-F979BAE9454B}" destId="{E29C8722-D679-4F90-8C01-2A919DDE8D05}" srcOrd="1" destOrd="0" parTransId="{FD509264-C674-4694-9370-54446725E885}" sibTransId="{D6CB9E38-A383-4307-B4B2-74B71156AF21}"/>
    <dgm:cxn modelId="{2D5719B4-80B8-4720-AFC0-416304FF716F}" type="presOf" srcId="{81B542D4-A484-4DCC-B38A-1807481B22B6}" destId="{DC1CDE08-FA95-445F-8C3E-791F9EFD6C7F}" srcOrd="0" destOrd="0" presId="urn:microsoft.com/office/officeart/2005/8/layout/orgChart1#1"/>
    <dgm:cxn modelId="{79F81B32-CAB4-4BFC-BCAE-D8C931BBED31}" type="presOf" srcId="{8F9E6D45-8B73-4878-8935-AB3F44B8F460}" destId="{B4FA1E67-369A-4828-B4AD-7BC44F7CF822}" srcOrd="1" destOrd="0" presId="urn:microsoft.com/office/officeart/2005/8/layout/orgChart1#1"/>
    <dgm:cxn modelId="{0DB47E22-65C8-4E60-BBFD-2345D92071E1}" type="presOf" srcId="{BF2AEED9-16AC-47D7-979F-F0DC098D8ED0}" destId="{645EFC61-C4B5-4745-8A5A-C19F7025FEAF}" srcOrd="0" destOrd="0" presId="urn:microsoft.com/office/officeart/2005/8/layout/orgChart1#1"/>
    <dgm:cxn modelId="{7CEDB45E-5757-4978-A010-8E3E1BCAB5CA}" type="presParOf" srcId="{DC1CDE08-FA95-445F-8C3E-791F9EFD6C7F}" destId="{CA99D3D1-F9C4-4EB9-B984-D1C164B382E9}" srcOrd="0" destOrd="0" presId="urn:microsoft.com/office/officeart/2005/8/layout/orgChart1#1"/>
    <dgm:cxn modelId="{C1B9DA12-4EB4-4F29-9493-25E5647E498C}" type="presParOf" srcId="{CA99D3D1-F9C4-4EB9-B984-D1C164B382E9}" destId="{83D301B9-4B56-4AB8-AB59-2B137804D62B}" srcOrd="0" destOrd="0" presId="urn:microsoft.com/office/officeart/2005/8/layout/orgChart1#1"/>
    <dgm:cxn modelId="{878E3ABA-E12F-4B8C-8E33-584B82A98EF3}" type="presParOf" srcId="{83D301B9-4B56-4AB8-AB59-2B137804D62B}" destId="{D97B94D1-458B-40D8-BF6E-E30478E4D255}" srcOrd="0" destOrd="0" presId="urn:microsoft.com/office/officeart/2005/8/layout/orgChart1#1"/>
    <dgm:cxn modelId="{7BEC8DB5-4866-4E22-B1D5-3358BC1063D0}" type="presParOf" srcId="{83D301B9-4B56-4AB8-AB59-2B137804D62B}" destId="{640A426E-6353-4DDF-84EF-551D9BA21E4B}" srcOrd="1" destOrd="0" presId="urn:microsoft.com/office/officeart/2005/8/layout/orgChart1#1"/>
    <dgm:cxn modelId="{4D887EC5-A62F-492B-BE51-36E44B257AAB}" type="presParOf" srcId="{CA99D3D1-F9C4-4EB9-B984-D1C164B382E9}" destId="{B6A06979-7850-48E6-8288-369EDB2C4FAF}" srcOrd="1" destOrd="0" presId="urn:microsoft.com/office/officeart/2005/8/layout/orgChart1#1"/>
    <dgm:cxn modelId="{945994B2-A659-4680-B564-B6FFD74D0F2A}" type="presParOf" srcId="{B6A06979-7850-48E6-8288-369EDB2C4FAF}" destId="{2F065A64-ED90-44FF-971D-109AE63A511A}" srcOrd="0" destOrd="0" presId="urn:microsoft.com/office/officeart/2005/8/layout/orgChart1#1"/>
    <dgm:cxn modelId="{B39D4474-35C4-4C24-A611-C8E264307CF3}" type="presParOf" srcId="{B6A06979-7850-48E6-8288-369EDB2C4FAF}" destId="{682261A5-6DF3-4345-BE86-7384E5363061}" srcOrd="1" destOrd="0" presId="urn:microsoft.com/office/officeart/2005/8/layout/orgChart1#1"/>
    <dgm:cxn modelId="{7D6A0029-ACD8-40A8-8EB0-555548D499C7}" type="presParOf" srcId="{682261A5-6DF3-4345-BE86-7384E5363061}" destId="{E98F19EC-EAC6-4F76-8B91-F19657EACBC3}" srcOrd="0" destOrd="0" presId="urn:microsoft.com/office/officeart/2005/8/layout/orgChart1#1"/>
    <dgm:cxn modelId="{D4E9A6CA-EBEE-4E02-8BBE-1184A001E2D4}" type="presParOf" srcId="{E98F19EC-EAC6-4F76-8B91-F19657EACBC3}" destId="{94CB1FD2-D0ED-46F6-A198-98317C916FAB}" srcOrd="0" destOrd="0" presId="urn:microsoft.com/office/officeart/2005/8/layout/orgChart1#1"/>
    <dgm:cxn modelId="{7CBAB97D-F253-44F1-A752-CE2A4D0534A5}" type="presParOf" srcId="{E98F19EC-EAC6-4F76-8B91-F19657EACBC3}" destId="{B4FA1E67-369A-4828-B4AD-7BC44F7CF822}" srcOrd="1" destOrd="0" presId="urn:microsoft.com/office/officeart/2005/8/layout/orgChart1#1"/>
    <dgm:cxn modelId="{221ABDD5-DCED-4E0C-A591-92DC6B1342EA}" type="presParOf" srcId="{682261A5-6DF3-4345-BE86-7384E5363061}" destId="{D6917179-B814-4C81-99F4-B941B0C78BE9}" srcOrd="1" destOrd="0" presId="urn:microsoft.com/office/officeart/2005/8/layout/orgChart1#1"/>
    <dgm:cxn modelId="{973AC956-C008-4450-B728-F4D24CB01DBF}" type="presParOf" srcId="{682261A5-6DF3-4345-BE86-7384E5363061}" destId="{12FB5F13-0400-455A-834F-FB606A702B76}" srcOrd="2" destOrd="0" presId="urn:microsoft.com/office/officeart/2005/8/layout/orgChart1#1"/>
    <dgm:cxn modelId="{FF32977E-65F2-4B59-9F82-A892BB2DB3C0}" type="presParOf" srcId="{B6A06979-7850-48E6-8288-369EDB2C4FAF}" destId="{445F4719-7378-4671-954A-1DB1EA2E26AF}" srcOrd="2" destOrd="0" presId="urn:microsoft.com/office/officeart/2005/8/layout/orgChart1#1"/>
    <dgm:cxn modelId="{B0BC5C9D-3FF0-4013-9370-8BD6FE29F4B9}" type="presParOf" srcId="{B6A06979-7850-48E6-8288-369EDB2C4FAF}" destId="{2C43C033-0BD6-4CA2-B6A9-64D5251882DF}" srcOrd="3" destOrd="0" presId="urn:microsoft.com/office/officeart/2005/8/layout/orgChart1#1"/>
    <dgm:cxn modelId="{1B87C1F4-C8F7-4B1E-A515-E1D837D1AC53}" type="presParOf" srcId="{2C43C033-0BD6-4CA2-B6A9-64D5251882DF}" destId="{DF46D312-50EB-4DAC-9B63-33C18BDB0AED}" srcOrd="0" destOrd="0" presId="urn:microsoft.com/office/officeart/2005/8/layout/orgChart1#1"/>
    <dgm:cxn modelId="{A5B85D82-78AE-41B0-BCEA-0592885F7027}" type="presParOf" srcId="{DF46D312-50EB-4DAC-9B63-33C18BDB0AED}" destId="{AC650FA6-C207-48AF-BFB2-57BC4D4F67BC}" srcOrd="0" destOrd="0" presId="urn:microsoft.com/office/officeart/2005/8/layout/orgChart1#1"/>
    <dgm:cxn modelId="{FC27EDFF-B937-482E-94B6-7786B3002792}" type="presParOf" srcId="{DF46D312-50EB-4DAC-9B63-33C18BDB0AED}" destId="{F9B00E4C-41CB-4A52-9ACB-990E98F3DD72}" srcOrd="1" destOrd="0" presId="urn:microsoft.com/office/officeart/2005/8/layout/orgChart1#1"/>
    <dgm:cxn modelId="{6778DE6C-FC13-488E-97DB-4BFC86880AC1}" type="presParOf" srcId="{2C43C033-0BD6-4CA2-B6A9-64D5251882DF}" destId="{47A0F5B4-EC71-4DD7-93CA-1DBEB22427BE}" srcOrd="1" destOrd="0" presId="urn:microsoft.com/office/officeart/2005/8/layout/orgChart1#1"/>
    <dgm:cxn modelId="{D8D52813-70E8-4CEE-AB62-DE3B53176708}" type="presParOf" srcId="{2C43C033-0BD6-4CA2-B6A9-64D5251882DF}" destId="{1A58047A-E216-414A-B136-5D7A1C276BE8}" srcOrd="2" destOrd="0" presId="urn:microsoft.com/office/officeart/2005/8/layout/orgChart1#1"/>
    <dgm:cxn modelId="{AA95AE57-B41D-42F0-91F5-575EA93740C2}" type="presParOf" srcId="{B6A06979-7850-48E6-8288-369EDB2C4FAF}" destId="{645EFC61-C4B5-4745-8A5A-C19F7025FEAF}" srcOrd="4" destOrd="0" presId="urn:microsoft.com/office/officeart/2005/8/layout/orgChart1#1"/>
    <dgm:cxn modelId="{ADC47700-CFAC-490A-8D9F-C22BB0121A9A}" type="presParOf" srcId="{B6A06979-7850-48E6-8288-369EDB2C4FAF}" destId="{EE697575-9C76-4DEF-BAA4-5E53F3D83E64}" srcOrd="5" destOrd="0" presId="urn:microsoft.com/office/officeart/2005/8/layout/orgChart1#1"/>
    <dgm:cxn modelId="{59368F7A-941B-4466-95BC-AA5BBDDB5225}" type="presParOf" srcId="{EE697575-9C76-4DEF-BAA4-5E53F3D83E64}" destId="{D8836CF1-AA92-44AB-A99E-D776A25B3C5B}" srcOrd="0" destOrd="0" presId="urn:microsoft.com/office/officeart/2005/8/layout/orgChart1#1"/>
    <dgm:cxn modelId="{6BE88C32-24CC-44CD-A66F-C2188EB731D5}" type="presParOf" srcId="{D8836CF1-AA92-44AB-A99E-D776A25B3C5B}" destId="{70286391-7C19-47B5-9196-299430AA6489}" srcOrd="0" destOrd="0" presId="urn:microsoft.com/office/officeart/2005/8/layout/orgChart1#1"/>
    <dgm:cxn modelId="{B860D7ED-BD83-4F9C-BDF3-4DC18D2F7318}" type="presParOf" srcId="{D8836CF1-AA92-44AB-A99E-D776A25B3C5B}" destId="{96A32374-5721-42AA-947E-DC15D8DF911E}" srcOrd="1" destOrd="0" presId="urn:microsoft.com/office/officeart/2005/8/layout/orgChart1#1"/>
    <dgm:cxn modelId="{8B301157-AF58-49BC-8D39-6E03209AC65B}" type="presParOf" srcId="{EE697575-9C76-4DEF-BAA4-5E53F3D83E64}" destId="{2430711D-8CA3-4DDD-AA66-8CE505DB981B}" srcOrd="1" destOrd="0" presId="urn:microsoft.com/office/officeart/2005/8/layout/orgChart1#1"/>
    <dgm:cxn modelId="{3D74A444-FF61-408B-A075-556B1C1700CC}" type="presParOf" srcId="{EE697575-9C76-4DEF-BAA4-5E53F3D83E64}" destId="{9BE9405A-558A-46BB-90B7-3242EE840D7D}" srcOrd="2" destOrd="0" presId="urn:microsoft.com/office/officeart/2005/8/layout/orgChart1#1"/>
    <dgm:cxn modelId="{1F273409-ACEA-47C2-A269-7A8E62227127}" type="presParOf" srcId="{CA99D3D1-F9C4-4EB9-B984-D1C164B382E9}" destId="{F140FD74-BEF8-475D-A773-D61A6ED7CB15}" srcOrd="2" destOrd="0" presId="urn:microsoft.com/office/officeart/2005/8/layout/orgChart1#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5EFC61-C4B5-4745-8A5A-C19F7025FEAF}">
      <dsp:nvSpPr>
        <dsp:cNvPr id="0" name=""/>
        <dsp:cNvSpPr/>
      </dsp:nvSpPr>
      <dsp:spPr>
        <a:xfrm>
          <a:off x="2559367" y="430641"/>
          <a:ext cx="1043396" cy="177718"/>
        </a:xfrm>
        <a:custGeom>
          <a:avLst/>
          <a:gdLst/>
          <a:ahLst/>
          <a:cxnLst/>
          <a:rect l="0" t="0" r="0" b="0"/>
          <a:pathLst>
            <a:path>
              <a:moveTo>
                <a:pt x="0" y="0"/>
              </a:moveTo>
              <a:lnTo>
                <a:pt x="0" y="63395"/>
              </a:lnTo>
              <a:lnTo>
                <a:pt x="757325" y="63395"/>
              </a:lnTo>
              <a:lnTo>
                <a:pt x="757325" y="128992"/>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45F4719-7378-4671-954A-1DB1EA2E26AF}">
      <dsp:nvSpPr>
        <dsp:cNvPr id="0" name=""/>
        <dsp:cNvSpPr/>
      </dsp:nvSpPr>
      <dsp:spPr>
        <a:xfrm>
          <a:off x="2513647" y="430641"/>
          <a:ext cx="91440" cy="180752"/>
        </a:xfrm>
        <a:custGeom>
          <a:avLst/>
          <a:gdLst/>
          <a:ahLst/>
          <a:cxnLst/>
          <a:rect l="0" t="0" r="0" b="0"/>
          <a:pathLst>
            <a:path>
              <a:moveTo>
                <a:pt x="45720" y="0"/>
              </a:moveTo>
              <a:lnTo>
                <a:pt x="45720" y="131194"/>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F065A64-ED90-44FF-971D-109AE63A511A}">
      <dsp:nvSpPr>
        <dsp:cNvPr id="0" name=""/>
        <dsp:cNvSpPr/>
      </dsp:nvSpPr>
      <dsp:spPr>
        <a:xfrm>
          <a:off x="1517890" y="430641"/>
          <a:ext cx="1041476" cy="180752"/>
        </a:xfrm>
        <a:custGeom>
          <a:avLst/>
          <a:gdLst/>
          <a:ahLst/>
          <a:cxnLst/>
          <a:rect l="0" t="0" r="0" b="0"/>
          <a:pathLst>
            <a:path>
              <a:moveTo>
                <a:pt x="755932" y="0"/>
              </a:moveTo>
              <a:lnTo>
                <a:pt x="755932" y="65597"/>
              </a:lnTo>
              <a:lnTo>
                <a:pt x="0" y="65597"/>
              </a:lnTo>
              <a:lnTo>
                <a:pt x="0" y="131194"/>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7B94D1-458B-40D8-BF6E-E30478E4D255}">
      <dsp:nvSpPr>
        <dsp:cNvPr id="0" name=""/>
        <dsp:cNvSpPr/>
      </dsp:nvSpPr>
      <dsp:spPr>
        <a:xfrm>
          <a:off x="2129005" y="279"/>
          <a:ext cx="860724" cy="43036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100000"/>
            </a:lnSpc>
            <a:spcBef>
              <a:spcPct val="0"/>
            </a:spcBef>
            <a:spcAft>
              <a:spcPct val="35000"/>
            </a:spcAft>
          </a:pPr>
          <a:r>
            <a:rPr lang="zh-CN" altLang="en-US" sz="1000" kern="1200">
              <a:solidFill>
                <a:sysClr val="window" lastClr="FFFFFF"/>
              </a:solidFill>
              <a:latin typeface="Calibri" panose="020F0502020204030204"/>
              <a:ea typeface="宋体" panose="02010600030101010101" charset="-122"/>
              <a:cs typeface="+mn-cs"/>
            </a:rPr>
            <a:t>项目管理</a:t>
          </a:r>
        </a:p>
      </dsp:txBody>
      <dsp:txXfrm>
        <a:off x="2129005" y="279"/>
        <a:ext cx="860724" cy="430362"/>
      </dsp:txXfrm>
    </dsp:sp>
    <dsp:sp modelId="{94CB1FD2-D0ED-46F6-A198-98317C916FAB}">
      <dsp:nvSpPr>
        <dsp:cNvPr id="0" name=""/>
        <dsp:cNvSpPr/>
      </dsp:nvSpPr>
      <dsp:spPr>
        <a:xfrm>
          <a:off x="1087528" y="611393"/>
          <a:ext cx="860724" cy="43036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100000"/>
            </a:lnSpc>
            <a:spcBef>
              <a:spcPct val="0"/>
            </a:spcBef>
            <a:spcAft>
              <a:spcPct val="35000"/>
            </a:spcAft>
          </a:pPr>
          <a:r>
            <a:rPr lang="zh-CN" altLang="en-US" sz="1000" kern="1200">
              <a:solidFill>
                <a:sysClr val="window" lastClr="FFFFFF"/>
              </a:solidFill>
              <a:latin typeface="Calibri" panose="020F0502020204030204"/>
              <a:ea typeface="宋体" panose="02010600030101010101" charset="-122"/>
              <a:cs typeface="+mn-cs"/>
            </a:rPr>
            <a:t>保洁服务</a:t>
          </a:r>
        </a:p>
      </dsp:txBody>
      <dsp:txXfrm>
        <a:off x="1087528" y="611393"/>
        <a:ext cx="860724" cy="430362"/>
      </dsp:txXfrm>
    </dsp:sp>
    <dsp:sp modelId="{AC650FA6-C207-48AF-BFB2-57BC4D4F67BC}">
      <dsp:nvSpPr>
        <dsp:cNvPr id="0" name=""/>
        <dsp:cNvSpPr/>
      </dsp:nvSpPr>
      <dsp:spPr>
        <a:xfrm>
          <a:off x="2129005" y="611393"/>
          <a:ext cx="860724" cy="43036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100000"/>
            </a:lnSpc>
            <a:spcBef>
              <a:spcPct val="0"/>
            </a:spcBef>
            <a:spcAft>
              <a:spcPct val="35000"/>
            </a:spcAft>
          </a:pPr>
          <a:r>
            <a:rPr lang="zh-CN" altLang="en-US" sz="1000" kern="1200">
              <a:solidFill>
                <a:sysClr val="window" lastClr="FFFFFF"/>
              </a:solidFill>
              <a:latin typeface="Calibri" panose="020F0502020204030204"/>
              <a:ea typeface="宋体" panose="02010600030101010101" charset="-122"/>
              <a:cs typeface="+mn-cs"/>
            </a:rPr>
            <a:t>后勤保障服务</a:t>
          </a:r>
        </a:p>
      </dsp:txBody>
      <dsp:txXfrm>
        <a:off x="2129005" y="611393"/>
        <a:ext cx="860724" cy="430362"/>
      </dsp:txXfrm>
    </dsp:sp>
    <dsp:sp modelId="{70286391-7C19-47B5-9196-299430AA6489}">
      <dsp:nvSpPr>
        <dsp:cNvPr id="0" name=""/>
        <dsp:cNvSpPr/>
      </dsp:nvSpPr>
      <dsp:spPr>
        <a:xfrm>
          <a:off x="3172401" y="608359"/>
          <a:ext cx="860724" cy="43036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100000"/>
            </a:lnSpc>
            <a:spcBef>
              <a:spcPct val="0"/>
            </a:spcBef>
            <a:spcAft>
              <a:spcPct val="35000"/>
            </a:spcAft>
          </a:pPr>
          <a:r>
            <a:rPr lang="zh-CN" altLang="en-US" sz="1000" kern="1200">
              <a:solidFill>
                <a:sysClr val="window" lastClr="FFFFFF"/>
              </a:solidFill>
              <a:latin typeface="Calibri" panose="020F0502020204030204"/>
              <a:ea typeface="宋体" panose="02010600030101010101" charset="-122"/>
              <a:cs typeface="+mn-cs"/>
            </a:rPr>
            <a:t>绿化服务</a:t>
          </a:r>
        </a:p>
      </dsp:txBody>
      <dsp:txXfrm>
        <a:off x="3172401" y="608359"/>
        <a:ext cx="860724" cy="43036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2969</Words>
  <Characters>16926</Characters>
  <Application>Microsoft Office Word</Application>
  <DocSecurity>0</DocSecurity>
  <Lines>141</Lines>
  <Paragraphs>39</Paragraphs>
  <ScaleCrop>false</ScaleCrop>
  <Company>Microsoft</Company>
  <LinksUpToDate>false</LinksUpToDate>
  <CharactersWithSpaces>19856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2025-11-18T08:21:00Z</dcterms:created>
  <dcterms:modified xsi:type="dcterms:W3CDTF">2025-11-18T08:21:00Z</dcterms:modified>
</cp:coreProperties>
</file>