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7777" w14:textId="77777777" w:rsidR="008724CF" w:rsidRPr="008724CF" w:rsidRDefault="008724CF" w:rsidP="008724CF">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214378963"/>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r w:rsidRPr="008724CF">
        <w:rPr>
          <w:rFonts w:ascii="Times New Roman" w:eastAsia="黑体" w:hAnsi="Times New Roman" w:cs="Times New Roman"/>
          <w:sz w:val="30"/>
          <w:szCs w:val="30"/>
          <w14:ligatures w14:val="none"/>
        </w:rPr>
        <w:t>一、说明</w:t>
      </w:r>
      <w:bookmarkEnd w:id="0"/>
    </w:p>
    <w:p w14:paraId="1450D4B8" w14:textId="77777777" w:rsidR="008724CF" w:rsidRPr="008724CF" w:rsidRDefault="008724CF" w:rsidP="008724CF">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214378964"/>
      <w:r w:rsidRPr="008724CF">
        <w:rPr>
          <w:rFonts w:ascii="Times New Roman" w:eastAsia="宋体" w:hAnsi="Times New Roman" w:cs="Times New Roman"/>
          <w:b/>
          <w:bCs/>
          <w:szCs w:val="22"/>
          <w14:ligatures w14:val="none"/>
        </w:rPr>
        <w:t xml:space="preserve">1 </w:t>
      </w:r>
      <w:r w:rsidRPr="008724CF">
        <w:rPr>
          <w:rFonts w:ascii="Times New Roman" w:eastAsia="宋体" w:hAnsi="Times New Roman" w:cs="Times New Roman"/>
          <w:b/>
          <w:bCs/>
          <w:szCs w:val="22"/>
          <w14:ligatures w14:val="none"/>
        </w:rPr>
        <w:t>总则</w:t>
      </w:r>
      <w:bookmarkEnd w:id="11"/>
    </w:p>
    <w:p w14:paraId="7BFD4B11"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1.1 </w:t>
      </w:r>
      <w:r w:rsidRPr="008724CF">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3F35BC2B"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1.2 </w:t>
      </w:r>
      <w:r w:rsidRPr="008724CF">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0B80942B"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1.3 </w:t>
      </w:r>
      <w:r w:rsidRPr="008724CF">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5EC0E13A" w14:textId="77777777" w:rsidR="008724CF" w:rsidRPr="008724CF" w:rsidRDefault="008724CF" w:rsidP="008724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1.4</w:t>
      </w:r>
      <w:r w:rsidRPr="008724CF">
        <w:rPr>
          <w:rFonts w:ascii="Times New Roman" w:eastAsia="宋体" w:hAnsi="Times New Roman" w:cs="Times New Roman" w:hint="eastAsia"/>
          <w:szCs w:val="22"/>
          <w14:ligatures w14:val="none"/>
        </w:rPr>
        <w:t>投标人认为招标文</w:t>
      </w:r>
      <w:r w:rsidRPr="008724CF">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8724CF">
        <w:rPr>
          <w:rFonts w:ascii="Times New Roman" w:eastAsia="宋体" w:hAnsi="Times New Roman" w:cs="Times New Roman"/>
          <w:color w:val="000000"/>
          <w:szCs w:val="22"/>
          <w14:ligatures w14:val="none"/>
        </w:rPr>
        <w:t>10</w:t>
      </w:r>
      <w:r w:rsidRPr="008724CF">
        <w:rPr>
          <w:rFonts w:ascii="Times New Roman" w:eastAsia="宋体" w:hAnsi="Times New Roman" w:cs="Times New Roman"/>
          <w:color w:val="000000"/>
          <w:szCs w:val="22"/>
          <w14:ligatures w14:val="none"/>
        </w:rPr>
        <w:t>日内</w:t>
      </w:r>
      <w:r w:rsidRPr="008724CF">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288D6356"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1.5 </w:t>
      </w:r>
      <w:r w:rsidRPr="008724CF">
        <w:rPr>
          <w:rFonts w:ascii="Times New Roman" w:eastAsia="宋体" w:hAnsi="Times New Roman" w:cs="Times New Roman"/>
          <w:color w:val="000000"/>
          <w:szCs w:val="22"/>
          <w14:ligatures w14:val="none"/>
        </w:rPr>
        <w:t>本项目若涉及保安服务内容，根据《保安服务管理条例》（国务院令第</w:t>
      </w:r>
      <w:r w:rsidRPr="008724CF">
        <w:rPr>
          <w:rFonts w:ascii="Times New Roman" w:eastAsia="宋体" w:hAnsi="Times New Roman" w:cs="Times New Roman"/>
          <w:color w:val="000000"/>
          <w:szCs w:val="22"/>
          <w14:ligatures w14:val="none"/>
        </w:rPr>
        <w:t>564</w:t>
      </w:r>
      <w:r w:rsidRPr="008724CF">
        <w:rPr>
          <w:rFonts w:ascii="Times New Roman" w:eastAsia="宋体" w:hAnsi="Times New Roman" w:cs="Times New Roman"/>
          <w:color w:val="000000"/>
          <w:szCs w:val="22"/>
          <w14:ligatures w14:val="none"/>
        </w:rPr>
        <w:t>号）第十四条规定，中标人应当自开始保安服务之日起</w:t>
      </w:r>
      <w:r w:rsidRPr="008724CF">
        <w:rPr>
          <w:rFonts w:ascii="Times New Roman" w:eastAsia="宋体" w:hAnsi="Times New Roman" w:cs="Times New Roman"/>
          <w:color w:val="000000"/>
          <w:szCs w:val="22"/>
          <w14:ligatures w14:val="none"/>
        </w:rPr>
        <w:t>30</w:t>
      </w:r>
      <w:r w:rsidRPr="008724CF">
        <w:rPr>
          <w:rFonts w:ascii="Times New Roman" w:eastAsia="宋体" w:hAnsi="Times New Roman" w:cs="Times New Roman"/>
          <w:color w:val="000000"/>
          <w:szCs w:val="22"/>
          <w14:ligatures w14:val="none"/>
        </w:rPr>
        <w:t>日内，向所在地设区的市级人民政府公安机关备案。</w:t>
      </w:r>
    </w:p>
    <w:p w14:paraId="532897FB"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1.6 </w:t>
      </w:r>
      <w:r w:rsidRPr="008724CF">
        <w:rPr>
          <w:rFonts w:ascii="Times New Roman" w:eastAsia="宋体" w:hAnsi="Times New Roman" w:cs="Times New Roman"/>
          <w:color w:val="000000"/>
          <w:szCs w:val="22"/>
          <w14:ligatures w14:val="none"/>
        </w:rPr>
        <w:t>本项目若涉及餐饮服务内容</w:t>
      </w:r>
      <w:r w:rsidRPr="008724CF">
        <w:rPr>
          <w:rFonts w:ascii="Times New Roman" w:eastAsia="宋体" w:hAnsi="Times New Roman" w:cs="Times New Roman" w:hint="eastAsia"/>
          <w:color w:val="000000"/>
          <w:szCs w:val="22"/>
          <w14:ligatures w14:val="none"/>
        </w:rPr>
        <w:t>，则应满足以下条件：</w:t>
      </w:r>
    </w:p>
    <w:p w14:paraId="575B6BCC" w14:textId="77777777" w:rsidR="008724CF" w:rsidRPr="008724CF" w:rsidRDefault="008724CF" w:rsidP="008724CF">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8724CF">
        <w:rPr>
          <w:rFonts w:ascii="Times New Roman" w:eastAsia="宋体" w:hAnsi="Times New Roman" w:cs="Times New Roman" w:hint="eastAsia"/>
          <w:color w:val="000000"/>
          <w:szCs w:val="22"/>
          <w14:ligatures w14:val="none"/>
        </w:rPr>
        <w:t xml:space="preserve">1.6.1 </w:t>
      </w:r>
      <w:r w:rsidRPr="008724CF">
        <w:rPr>
          <w:rFonts w:ascii="Times New Roman" w:eastAsia="宋体" w:hAnsi="Times New Roman" w:cs="Times New Roman" w:hint="eastAsia"/>
          <w:color w:val="000000"/>
          <w:szCs w:val="22"/>
          <w14:ligatures w14:val="none"/>
        </w:rPr>
        <w:t>投标人应按许可范围依法经营；如为学校餐饮采购项目，投标人应具有食品经营方面的资格（资质）。</w:t>
      </w:r>
    </w:p>
    <w:p w14:paraId="6943555C"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hint="eastAsia"/>
          <w:color w:val="000000"/>
          <w:szCs w:val="22"/>
          <w14:ligatures w14:val="none"/>
        </w:rPr>
        <w:t xml:space="preserve">1.6.2 </w:t>
      </w:r>
      <w:r w:rsidRPr="008724CF">
        <w:rPr>
          <w:rFonts w:ascii="Times New Roman" w:eastAsia="宋体" w:hAnsi="Times New Roman" w:cs="Times New Roman"/>
          <w:color w:val="000000"/>
          <w:szCs w:val="22"/>
          <w14:ligatures w14:val="none"/>
        </w:rPr>
        <w:t>中标人需负责与有关部门和单位协调，协助配合采购人办理与餐饮服务相关的项目申报、审批、核准、备案许可等手续，为采购人的餐饮服务提供必要的工作条件。</w:t>
      </w:r>
    </w:p>
    <w:p w14:paraId="572EABF9"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1.7 </w:t>
      </w:r>
      <w:r w:rsidRPr="008724CF">
        <w:rPr>
          <w:rFonts w:ascii="Times New Roman" w:eastAsia="宋体" w:hAnsi="Times New Roman" w:cs="Times New Roman"/>
          <w:color w:val="000000"/>
          <w:szCs w:val="22"/>
          <w14:ligatures w14:val="none"/>
        </w:rPr>
        <w:t>投标人需在投标文件中承诺，</w:t>
      </w:r>
      <w:proofErr w:type="gramStart"/>
      <w:r w:rsidRPr="008724CF">
        <w:rPr>
          <w:rFonts w:ascii="Times New Roman" w:eastAsia="宋体" w:hAnsi="Times New Roman" w:cs="Times New Roman"/>
          <w:color w:val="000000"/>
          <w:szCs w:val="22"/>
          <w14:ligatures w14:val="none"/>
        </w:rPr>
        <w:t>如之前</w:t>
      </w:r>
      <w:proofErr w:type="gramEnd"/>
      <w:r w:rsidRPr="008724CF">
        <w:rPr>
          <w:rFonts w:ascii="Times New Roman" w:eastAsia="宋体" w:hAnsi="Times New Roman" w:cs="Times New Roman"/>
          <w:color w:val="000000"/>
          <w:szCs w:val="22"/>
          <w14:ligatures w14:val="none"/>
        </w:rPr>
        <w:t>在岗的工作人员经考评符合上岗要求的，原则上应继续留用。</w:t>
      </w:r>
    </w:p>
    <w:p w14:paraId="34884B78" w14:textId="77777777" w:rsidR="008724CF" w:rsidRPr="008724CF" w:rsidRDefault="008724CF" w:rsidP="008724CF">
      <w:pPr>
        <w:snapToGrid w:val="0"/>
        <w:spacing w:after="0" w:line="300" w:lineRule="auto"/>
        <w:ind w:firstLineChars="200" w:firstLine="440"/>
        <w:rPr>
          <w:rFonts w:ascii="Calibri" w:eastAsia="宋体" w:hAnsi="Calibri" w:cs="Times New Roman"/>
          <w:color w:val="FF0000"/>
          <w:szCs w:val="22"/>
          <w14:ligatures w14:val="none"/>
        </w:rPr>
      </w:pPr>
      <w:r w:rsidRPr="008724CF">
        <w:rPr>
          <w:rFonts w:ascii="宋体" w:eastAsia="宋体" w:hAnsi="宋体" w:cs="宋体" w:hint="eastAsia"/>
          <w:color w:val="FF0000"/>
          <w:szCs w:val="22"/>
          <w14:ligatures w14:val="none"/>
        </w:rPr>
        <w:t>★</w:t>
      </w:r>
      <w:r w:rsidRPr="008724CF">
        <w:rPr>
          <w:rFonts w:ascii="Times New Roman" w:eastAsia="宋体" w:hAnsi="Times New Roman" w:cs="Times New Roman"/>
          <w:color w:val="FF0000"/>
          <w:szCs w:val="22"/>
          <w14:ligatures w14:val="none"/>
        </w:rPr>
        <w:t>1.</w:t>
      </w:r>
      <w:r w:rsidRPr="008724CF">
        <w:rPr>
          <w:rFonts w:ascii="Times New Roman" w:eastAsia="宋体" w:hAnsi="Times New Roman" w:cs="Times New Roman" w:hint="eastAsia"/>
          <w:color w:val="FF0000"/>
          <w:szCs w:val="22"/>
          <w14:ligatures w14:val="none"/>
        </w:rPr>
        <w:t>8</w:t>
      </w:r>
      <w:r w:rsidRPr="008724CF">
        <w:rPr>
          <w:rFonts w:ascii="Calibri" w:eastAsia="宋体" w:hAnsi="Calibri" w:cs="Times New Roman" w:hint="eastAsia"/>
          <w:color w:val="FF0000"/>
          <w:szCs w:val="22"/>
          <w14:ligatures w14:val="none"/>
        </w:rPr>
        <w:t>投标人提供的服务必须符合国家强制性标准。</w:t>
      </w:r>
    </w:p>
    <w:p w14:paraId="6BC41687" w14:textId="77777777" w:rsidR="008724CF" w:rsidRPr="008724CF" w:rsidRDefault="008724CF" w:rsidP="008724CF">
      <w:pPr>
        <w:snapToGrid w:val="0"/>
        <w:spacing w:after="0" w:line="300" w:lineRule="auto"/>
        <w:ind w:firstLineChars="200" w:firstLine="442"/>
        <w:rPr>
          <w:rFonts w:ascii="Times New Roman" w:eastAsia="宋体" w:hAnsi="Times New Roman" w:cs="Times New Roman"/>
          <w:b/>
          <w:bCs/>
          <w:szCs w:val="22"/>
          <w14:ligatures w14:val="none"/>
        </w:rPr>
      </w:pPr>
    </w:p>
    <w:p w14:paraId="5CA13460"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2F63201E" w14:textId="77777777" w:rsidR="008724CF" w:rsidRPr="008724CF" w:rsidRDefault="008724CF" w:rsidP="008724CF">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214378965"/>
      <w:r w:rsidRPr="008724CF">
        <w:rPr>
          <w:rFonts w:ascii="Times New Roman" w:eastAsia="黑体" w:hAnsi="Times New Roman" w:cs="Times New Roman"/>
          <w:sz w:val="30"/>
          <w:szCs w:val="30"/>
          <w14:ligatures w14:val="none"/>
        </w:rPr>
        <w:t>二、项目概况</w:t>
      </w:r>
      <w:bookmarkEnd w:id="12"/>
    </w:p>
    <w:p w14:paraId="08D3DF31" w14:textId="77777777" w:rsidR="008724CF" w:rsidRPr="008724CF" w:rsidRDefault="008724CF" w:rsidP="008724CF">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214378966"/>
      <w:r w:rsidRPr="008724CF">
        <w:rPr>
          <w:rFonts w:ascii="Times New Roman" w:eastAsia="宋体" w:hAnsi="Times New Roman" w:cs="Times New Roman"/>
          <w:b/>
          <w:bCs/>
          <w:szCs w:val="22"/>
          <w14:ligatures w14:val="none"/>
        </w:rPr>
        <w:t xml:space="preserve">2 </w:t>
      </w:r>
      <w:r w:rsidRPr="008724CF">
        <w:rPr>
          <w:rFonts w:ascii="Times New Roman" w:eastAsia="宋体" w:hAnsi="Times New Roman" w:cs="Times New Roman"/>
          <w:b/>
          <w:bCs/>
          <w:szCs w:val="22"/>
          <w14:ligatures w14:val="none"/>
        </w:rPr>
        <w:t>项目名称</w:t>
      </w:r>
      <w:bookmarkEnd w:id="13"/>
    </w:p>
    <w:p w14:paraId="4326086F" w14:textId="77777777" w:rsidR="008724CF" w:rsidRPr="008724CF" w:rsidRDefault="008724CF" w:rsidP="008724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8724CF">
        <w:rPr>
          <w:rFonts w:ascii="Times New Roman" w:eastAsia="宋体" w:hAnsi="Times New Roman" w:cs="Times New Roman"/>
          <w:bCs/>
          <w:szCs w:val="22"/>
          <w14:ligatures w14:val="none"/>
        </w:rPr>
        <w:t>项目名称：</w:t>
      </w:r>
      <w:r w:rsidRPr="008724CF">
        <w:rPr>
          <w:rFonts w:ascii="Times New Roman" w:eastAsia="宋体" w:hAnsi="Times New Roman" w:cs="Times New Roman" w:hint="eastAsia"/>
          <w:szCs w:val="22"/>
          <w14:ligatures w14:val="none"/>
        </w:rPr>
        <w:t>2026</w:t>
      </w:r>
      <w:r w:rsidRPr="008724CF">
        <w:rPr>
          <w:rFonts w:ascii="Times New Roman" w:eastAsia="宋体" w:hAnsi="Times New Roman" w:cs="Times New Roman" w:hint="eastAsia"/>
          <w:szCs w:val="22"/>
          <w14:ligatures w14:val="none"/>
        </w:rPr>
        <w:t>年度管委会、城管大队及驻区机构物业管理服务项目</w:t>
      </w:r>
    </w:p>
    <w:p w14:paraId="251E558E" w14:textId="77777777" w:rsidR="008724CF" w:rsidRPr="008724CF" w:rsidRDefault="008724CF" w:rsidP="008724CF">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4" w:name="_Toc214378967"/>
      <w:r w:rsidRPr="008724CF">
        <w:rPr>
          <w:rFonts w:ascii="Times New Roman" w:eastAsia="宋体" w:hAnsi="Times New Roman" w:cs="Times New Roman"/>
          <w:b/>
          <w:bCs/>
          <w:szCs w:val="22"/>
          <w14:ligatures w14:val="none"/>
        </w:rPr>
        <w:t>3</w:t>
      </w:r>
      <w:r w:rsidRPr="008724CF">
        <w:rPr>
          <w:rFonts w:ascii="Times New Roman" w:eastAsia="宋体" w:hAnsi="Times New Roman" w:cs="Times New Roman"/>
          <w:b/>
          <w:bCs/>
          <w:szCs w:val="22"/>
          <w14:ligatures w14:val="none"/>
        </w:rPr>
        <w:t>物业基本情况</w:t>
      </w:r>
      <w:bookmarkEnd w:id="14"/>
    </w:p>
    <w:p w14:paraId="17C4EA27" w14:textId="77777777" w:rsidR="008724CF" w:rsidRPr="008724CF" w:rsidRDefault="008724CF" w:rsidP="008724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物业类型：</w:t>
      </w:r>
      <w:r w:rsidRPr="008724CF">
        <w:rPr>
          <w:rFonts w:ascii="Times New Roman" w:eastAsia="宋体" w:hAnsi="Times New Roman" w:cs="Times New Roman" w:hint="eastAsia"/>
          <w:szCs w:val="22"/>
          <w14:ligatures w14:val="none"/>
        </w:rPr>
        <w:t>机关办公用房物业</w:t>
      </w:r>
    </w:p>
    <w:p w14:paraId="78578B2B" w14:textId="77777777" w:rsidR="008724CF" w:rsidRPr="008724CF" w:rsidRDefault="008724CF" w:rsidP="008724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坐落位置：</w:t>
      </w:r>
      <w:r w:rsidRPr="008724CF">
        <w:rPr>
          <w:rFonts w:ascii="Times New Roman" w:eastAsia="宋体" w:hAnsi="Times New Roman" w:cs="Times New Roman" w:hint="eastAsia"/>
          <w:szCs w:val="22"/>
          <w14:ligatures w14:val="none"/>
        </w:rPr>
        <w:t>上海市浦东新区申迪北路</w:t>
      </w:r>
      <w:r w:rsidRPr="008724CF">
        <w:rPr>
          <w:rFonts w:ascii="Times New Roman" w:eastAsia="宋体" w:hAnsi="Times New Roman" w:cs="Times New Roman" w:hint="eastAsia"/>
          <w:szCs w:val="22"/>
          <w14:ligatures w14:val="none"/>
        </w:rPr>
        <w:t>700</w:t>
      </w:r>
      <w:r w:rsidRPr="008724CF">
        <w:rPr>
          <w:rFonts w:ascii="Times New Roman" w:eastAsia="宋体" w:hAnsi="Times New Roman" w:cs="Times New Roman" w:hint="eastAsia"/>
          <w:szCs w:val="22"/>
          <w14:ligatures w14:val="none"/>
        </w:rPr>
        <w:t>号等处，总占地面积：</w:t>
      </w:r>
      <w:r w:rsidRPr="008724CF">
        <w:rPr>
          <w:rFonts w:ascii="Times New Roman" w:eastAsia="宋体" w:hAnsi="Times New Roman" w:cs="Times New Roman" w:hint="eastAsia"/>
          <w:szCs w:val="22"/>
          <w14:ligatures w14:val="none"/>
        </w:rPr>
        <w:t>56998.23</w:t>
      </w:r>
      <w:r w:rsidRPr="008724CF">
        <w:rPr>
          <w:rFonts w:ascii="Times New Roman" w:eastAsia="宋体" w:hAnsi="Times New Roman" w:cs="Times New Roman" w:hint="eastAsia"/>
          <w:szCs w:val="22"/>
          <w14:ligatures w14:val="none"/>
        </w:rPr>
        <w:t>平方米。</w:t>
      </w:r>
    </w:p>
    <w:p w14:paraId="5182E8E1" w14:textId="77777777" w:rsidR="008724CF" w:rsidRPr="008724CF" w:rsidRDefault="008724CF" w:rsidP="008724CF">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214378968"/>
      <w:r w:rsidRPr="008724CF">
        <w:rPr>
          <w:rFonts w:ascii="Times New Roman" w:eastAsia="宋体" w:hAnsi="Times New Roman" w:cs="Times New Roman"/>
          <w:b/>
          <w:color w:val="000000"/>
          <w:szCs w:val="22"/>
          <w14:ligatures w14:val="none"/>
        </w:rPr>
        <w:t xml:space="preserve">4 </w:t>
      </w:r>
      <w:r w:rsidRPr="008724CF">
        <w:rPr>
          <w:rFonts w:ascii="Times New Roman" w:eastAsia="宋体" w:hAnsi="Times New Roman" w:cs="Times New Roman"/>
          <w:b/>
          <w:color w:val="000000"/>
          <w:szCs w:val="22"/>
          <w14:ligatures w14:val="none"/>
        </w:rPr>
        <w:t>招标范围与内容</w:t>
      </w:r>
      <w:bookmarkEnd w:id="15"/>
    </w:p>
    <w:p w14:paraId="262CEE1C"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4.1 </w:t>
      </w:r>
      <w:r w:rsidRPr="008724CF">
        <w:rPr>
          <w:rFonts w:ascii="Times New Roman" w:eastAsia="宋体" w:hAnsi="Times New Roman" w:cs="Times New Roman"/>
          <w:color w:val="000000"/>
          <w:szCs w:val="22"/>
          <w14:ligatures w14:val="none"/>
        </w:rPr>
        <w:t>项目背景及现状</w:t>
      </w:r>
    </w:p>
    <w:p w14:paraId="24B77101" w14:textId="77777777" w:rsidR="008724CF" w:rsidRPr="008724CF" w:rsidRDefault="008724CF" w:rsidP="008724CF">
      <w:pPr>
        <w:adjustRightInd w:val="0"/>
        <w:snapToGrid w:val="0"/>
        <w:spacing w:after="0" w:line="300" w:lineRule="auto"/>
        <w:ind w:firstLineChars="200" w:firstLine="440"/>
        <w:rPr>
          <w:rFonts w:ascii="宋体" w:eastAsia="宋体" w:hAnsi="宋体" w:cs="Segoe UI" w:hint="eastAsia"/>
          <w:szCs w:val="22"/>
          <w:shd w:val="clear" w:color="auto" w:fill="FFFFFF"/>
          <w14:ligatures w14:val="none"/>
        </w:rPr>
      </w:pPr>
      <w:r w:rsidRPr="008724CF">
        <w:rPr>
          <w:rFonts w:ascii="宋体" w:eastAsia="宋体" w:hAnsi="宋体" w:cs="Segoe UI"/>
          <w:szCs w:val="22"/>
          <w:shd w:val="clear" w:color="auto" w:fill="FFFFFF"/>
          <w14:ligatures w14:val="none"/>
        </w:rPr>
        <w:t>上海</w:t>
      </w:r>
      <w:r w:rsidRPr="008724CF">
        <w:rPr>
          <w:rFonts w:ascii="宋体" w:eastAsia="宋体" w:hAnsi="宋体" w:cs="Segoe UI" w:hint="eastAsia"/>
          <w:szCs w:val="22"/>
          <w:shd w:val="clear" w:color="auto" w:fill="FFFFFF"/>
          <w14:ligatures w14:val="none"/>
        </w:rPr>
        <w:t>国际旅游度假区管理委员会</w:t>
      </w:r>
      <w:r w:rsidRPr="008724CF">
        <w:rPr>
          <w:rFonts w:ascii="宋体" w:eastAsia="宋体" w:hAnsi="宋体" w:cs="Segoe UI"/>
          <w:szCs w:val="22"/>
          <w:shd w:val="clear" w:color="auto" w:fill="FFFFFF"/>
          <w14:ligatures w14:val="none"/>
        </w:rPr>
        <w:t>为</w:t>
      </w:r>
      <w:r w:rsidRPr="008724CF">
        <w:rPr>
          <w:rFonts w:ascii="宋体" w:eastAsia="宋体" w:hAnsi="宋体" w:cs="Segoe UI" w:hint="eastAsia"/>
          <w:szCs w:val="22"/>
          <w:shd w:val="clear" w:color="auto" w:fill="FFFFFF"/>
          <w14:ligatures w14:val="none"/>
        </w:rPr>
        <w:t>度假区提供全面政府职能全方位的服务。</w:t>
      </w:r>
    </w:p>
    <w:p w14:paraId="2C76FC1F"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4.2 </w:t>
      </w:r>
      <w:r w:rsidRPr="008724CF">
        <w:rPr>
          <w:rFonts w:ascii="Times New Roman" w:eastAsia="宋体" w:hAnsi="Times New Roman" w:cs="Times New Roman"/>
          <w:color w:val="000000"/>
          <w:szCs w:val="22"/>
          <w14:ligatures w14:val="none"/>
        </w:rPr>
        <w:t>项目招标范围及内容</w:t>
      </w:r>
    </w:p>
    <w:p w14:paraId="6BB2F30C"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hint="eastAsia"/>
          <w:szCs w:val="22"/>
          <w14:ligatures w14:val="none"/>
        </w:rPr>
        <w:t>2026</w:t>
      </w:r>
      <w:r w:rsidRPr="008724CF">
        <w:rPr>
          <w:rFonts w:ascii="Times New Roman" w:eastAsia="宋体" w:hAnsi="Times New Roman" w:cs="Times New Roman" w:hint="eastAsia"/>
          <w:szCs w:val="22"/>
          <w14:ligatures w14:val="none"/>
        </w:rPr>
        <w:t>年度物业管理服务保障工作，在</w:t>
      </w:r>
      <w:r w:rsidRPr="008724CF">
        <w:rPr>
          <w:rFonts w:ascii="Times New Roman" w:eastAsia="宋体" w:hAnsi="Times New Roman" w:cs="Times New Roman" w:hint="eastAsia"/>
          <w:szCs w:val="22"/>
          <w14:ligatures w14:val="none"/>
        </w:rPr>
        <w:t>2025</w:t>
      </w:r>
      <w:r w:rsidRPr="008724CF">
        <w:rPr>
          <w:rFonts w:ascii="Times New Roman" w:eastAsia="宋体" w:hAnsi="Times New Roman" w:cs="Times New Roman" w:hint="eastAsia"/>
          <w:szCs w:val="22"/>
          <w14:ligatures w14:val="none"/>
        </w:rPr>
        <w:t>年度基础上，即保洁和工程维保承担</w:t>
      </w:r>
      <w:r w:rsidRPr="008724CF">
        <w:rPr>
          <w:rFonts w:ascii="Times New Roman" w:eastAsia="宋体" w:hAnsi="Times New Roman" w:cs="Times New Roman" w:hint="eastAsia"/>
          <w:szCs w:val="22"/>
          <w14:ligatures w14:val="none"/>
        </w:rPr>
        <w:t>700</w:t>
      </w:r>
      <w:r w:rsidRPr="008724CF">
        <w:rPr>
          <w:rFonts w:ascii="Times New Roman" w:eastAsia="宋体" w:hAnsi="Times New Roman" w:cs="Times New Roman" w:hint="eastAsia"/>
          <w:szCs w:val="22"/>
          <w14:ligatures w14:val="none"/>
        </w:rPr>
        <w:t>号大院及水泵房、西</w:t>
      </w:r>
      <w:r w:rsidRPr="008724CF">
        <w:rPr>
          <w:rFonts w:ascii="Times New Roman" w:eastAsia="宋体" w:hAnsi="Times New Roman" w:cs="Times New Roman" w:hint="eastAsia"/>
          <w:szCs w:val="22"/>
          <w14:ligatures w14:val="none"/>
        </w:rPr>
        <w:t>PTH</w:t>
      </w:r>
      <w:r w:rsidRPr="008724CF">
        <w:rPr>
          <w:rFonts w:ascii="Times New Roman" w:eastAsia="宋体" w:hAnsi="Times New Roman" w:cs="Times New Roman" w:hint="eastAsia"/>
          <w:szCs w:val="22"/>
          <w14:ligatures w14:val="none"/>
        </w:rPr>
        <w:t>、迷你</w:t>
      </w:r>
      <w:r w:rsidRPr="008724CF">
        <w:rPr>
          <w:rFonts w:ascii="Times New Roman" w:eastAsia="宋体" w:hAnsi="Times New Roman" w:cs="Times New Roman" w:hint="eastAsia"/>
          <w:szCs w:val="22"/>
          <w14:ligatures w14:val="none"/>
        </w:rPr>
        <w:t>PTH</w:t>
      </w:r>
      <w:r w:rsidRPr="008724CF">
        <w:rPr>
          <w:rFonts w:ascii="Times New Roman" w:eastAsia="宋体" w:hAnsi="Times New Roman" w:cs="Times New Roman" w:hint="eastAsia"/>
          <w:szCs w:val="22"/>
          <w14:ligatures w14:val="none"/>
        </w:rPr>
        <w:t>游客服务中心</w:t>
      </w:r>
      <w:r w:rsidRPr="008724CF">
        <w:rPr>
          <w:rFonts w:ascii="Times New Roman" w:eastAsia="宋体" w:hAnsi="Times New Roman" w:cs="Times New Roman" w:hint="eastAsia"/>
          <w:szCs w:val="22"/>
          <w14:ligatures w14:val="none"/>
        </w:rPr>
        <w:t>2</w:t>
      </w:r>
      <w:r w:rsidRPr="008724CF">
        <w:rPr>
          <w:rFonts w:ascii="Times New Roman" w:eastAsia="宋体" w:hAnsi="Times New Roman" w:cs="Times New Roman" w:hint="eastAsia"/>
          <w:szCs w:val="22"/>
          <w14:ligatures w14:val="none"/>
        </w:rPr>
        <w:t>楼、综合水厂</w:t>
      </w:r>
      <w:r w:rsidRPr="008724CF">
        <w:rPr>
          <w:rFonts w:ascii="Times New Roman" w:eastAsia="宋体" w:hAnsi="Times New Roman" w:cs="Times New Roman" w:hint="eastAsia"/>
          <w:szCs w:val="22"/>
          <w14:ligatures w14:val="none"/>
        </w:rPr>
        <w:t>3</w:t>
      </w:r>
      <w:r w:rsidRPr="008724CF">
        <w:rPr>
          <w:rFonts w:ascii="Times New Roman" w:eastAsia="宋体" w:hAnsi="Times New Roman" w:cs="Times New Roman" w:hint="eastAsia"/>
          <w:szCs w:val="22"/>
          <w14:ligatures w14:val="none"/>
        </w:rPr>
        <w:t>楼等内场相关保洁和工程维保工作；会务承担</w:t>
      </w:r>
      <w:r w:rsidRPr="008724CF">
        <w:rPr>
          <w:rFonts w:ascii="Times New Roman" w:eastAsia="宋体" w:hAnsi="Times New Roman" w:cs="Times New Roman" w:hint="eastAsia"/>
          <w:szCs w:val="22"/>
          <w14:ligatures w14:val="none"/>
        </w:rPr>
        <w:t>700</w:t>
      </w:r>
      <w:r w:rsidRPr="008724CF">
        <w:rPr>
          <w:rFonts w:ascii="Times New Roman" w:eastAsia="宋体" w:hAnsi="Times New Roman" w:cs="Times New Roman" w:hint="eastAsia"/>
          <w:szCs w:val="22"/>
          <w14:ligatures w14:val="none"/>
        </w:rPr>
        <w:t>号大院各类会务服务保障工作；保安承担</w:t>
      </w:r>
      <w:r w:rsidRPr="008724CF">
        <w:rPr>
          <w:rFonts w:ascii="Times New Roman" w:eastAsia="宋体" w:hAnsi="Times New Roman" w:cs="Times New Roman" w:hint="eastAsia"/>
          <w:szCs w:val="22"/>
          <w14:ligatures w14:val="none"/>
        </w:rPr>
        <w:t>700</w:t>
      </w:r>
      <w:r w:rsidRPr="008724CF">
        <w:rPr>
          <w:rFonts w:ascii="Times New Roman" w:eastAsia="宋体" w:hAnsi="Times New Roman" w:cs="Times New Roman" w:hint="eastAsia"/>
          <w:szCs w:val="22"/>
          <w14:ligatures w14:val="none"/>
        </w:rPr>
        <w:t>号大院内</w:t>
      </w:r>
      <w:r w:rsidRPr="008724CF">
        <w:rPr>
          <w:rFonts w:ascii="Times New Roman" w:eastAsia="宋体" w:hAnsi="Times New Roman" w:cs="Times New Roman" w:hint="eastAsia"/>
          <w:szCs w:val="22"/>
          <w14:ligatures w14:val="none"/>
        </w:rPr>
        <w:t>24</w:t>
      </w:r>
      <w:r w:rsidRPr="008724CF">
        <w:rPr>
          <w:rFonts w:ascii="Times New Roman" w:eastAsia="宋体" w:hAnsi="Times New Roman" w:cs="Times New Roman" w:hint="eastAsia"/>
          <w:szCs w:val="22"/>
          <w14:ligatures w14:val="none"/>
        </w:rPr>
        <w:t>小时安保服务保障工作。优化调整西</w:t>
      </w:r>
      <w:r w:rsidRPr="008724CF">
        <w:rPr>
          <w:rFonts w:ascii="Times New Roman" w:eastAsia="宋体" w:hAnsi="Times New Roman" w:cs="Times New Roman" w:hint="eastAsia"/>
          <w:szCs w:val="22"/>
          <w14:ligatures w14:val="none"/>
        </w:rPr>
        <w:t>PTH</w:t>
      </w:r>
      <w:r w:rsidRPr="008724CF">
        <w:rPr>
          <w:rFonts w:ascii="Times New Roman" w:eastAsia="宋体" w:hAnsi="Times New Roman" w:cs="Times New Roman" w:hint="eastAsia"/>
          <w:szCs w:val="22"/>
          <w14:ligatures w14:val="none"/>
        </w:rPr>
        <w:t>保洁</w:t>
      </w:r>
      <w:r w:rsidRPr="008724CF">
        <w:rPr>
          <w:rFonts w:ascii="Times New Roman" w:eastAsia="宋体" w:hAnsi="Times New Roman" w:cs="Times New Roman" w:hint="eastAsia"/>
          <w:szCs w:val="22"/>
          <w14:ligatures w14:val="none"/>
        </w:rPr>
        <w:t>1</w:t>
      </w:r>
      <w:r w:rsidRPr="008724CF">
        <w:rPr>
          <w:rFonts w:ascii="Times New Roman" w:eastAsia="宋体" w:hAnsi="Times New Roman" w:cs="Times New Roman" w:hint="eastAsia"/>
          <w:szCs w:val="22"/>
          <w14:ligatures w14:val="none"/>
        </w:rPr>
        <w:t>人，新增申迪文化中心保洁和会务各</w:t>
      </w:r>
      <w:r w:rsidRPr="008724CF">
        <w:rPr>
          <w:rFonts w:ascii="Times New Roman" w:eastAsia="宋体" w:hAnsi="Times New Roman" w:cs="Times New Roman" w:hint="eastAsia"/>
          <w:szCs w:val="22"/>
          <w14:ligatures w14:val="none"/>
        </w:rPr>
        <w:t>1</w:t>
      </w:r>
      <w:r w:rsidRPr="008724CF">
        <w:rPr>
          <w:rFonts w:ascii="Times New Roman" w:eastAsia="宋体" w:hAnsi="Times New Roman" w:cs="Times New Roman" w:hint="eastAsia"/>
          <w:szCs w:val="22"/>
          <w14:ligatures w14:val="none"/>
        </w:rPr>
        <w:t>人，负责相关服务保障工作。</w:t>
      </w:r>
    </w:p>
    <w:p w14:paraId="4B22FFA1"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4.3 </w:t>
      </w:r>
      <w:r w:rsidRPr="008724CF">
        <w:rPr>
          <w:rFonts w:ascii="Times New Roman" w:eastAsia="宋体" w:hAnsi="Times New Roman" w:cs="Times New Roman"/>
          <w:color w:val="000000"/>
          <w:szCs w:val="22"/>
          <w14:ligatures w14:val="none"/>
        </w:rPr>
        <w:t>本项目服务期限：</w:t>
      </w:r>
      <w:r w:rsidRPr="008724CF">
        <w:rPr>
          <w:rFonts w:ascii="Times New Roman" w:eastAsia="宋体" w:hAnsi="Times New Roman" w:cs="Times New Roman" w:hint="eastAsia"/>
          <w:bCs/>
          <w:szCs w:val="22"/>
          <w14:ligatures w14:val="none"/>
        </w:rPr>
        <w:t>本项目服务期</w:t>
      </w:r>
      <w:r w:rsidRPr="008724CF">
        <w:rPr>
          <w:rFonts w:ascii="Times New Roman" w:eastAsia="宋体" w:hAnsi="Times New Roman" w:cs="Times New Roman" w:hint="eastAsia"/>
          <w:bCs/>
          <w:szCs w:val="22"/>
          <w14:ligatures w14:val="none"/>
        </w:rPr>
        <w:t>1</w:t>
      </w:r>
      <w:r w:rsidRPr="008724CF">
        <w:rPr>
          <w:rFonts w:ascii="Times New Roman" w:eastAsia="宋体" w:hAnsi="Times New Roman" w:cs="Times New Roman" w:hint="eastAsia"/>
          <w:bCs/>
          <w:szCs w:val="22"/>
          <w14:ligatures w14:val="none"/>
        </w:rPr>
        <w:t>年。服务期限暂定自</w:t>
      </w:r>
      <w:r w:rsidRPr="008724CF">
        <w:rPr>
          <w:rFonts w:ascii="Times New Roman" w:eastAsia="宋体" w:hAnsi="Times New Roman" w:cs="Times New Roman" w:hint="eastAsia"/>
          <w:bCs/>
          <w:szCs w:val="22"/>
          <w14:ligatures w14:val="none"/>
        </w:rPr>
        <w:t>2026</w:t>
      </w:r>
      <w:r w:rsidRPr="008724CF">
        <w:rPr>
          <w:rFonts w:ascii="Times New Roman" w:eastAsia="宋体" w:hAnsi="Times New Roman" w:cs="Times New Roman" w:hint="eastAsia"/>
          <w:bCs/>
          <w:szCs w:val="22"/>
          <w14:ligatures w14:val="none"/>
        </w:rPr>
        <w:t>年</w:t>
      </w:r>
      <w:r w:rsidRPr="008724CF">
        <w:rPr>
          <w:rFonts w:ascii="Times New Roman" w:eastAsia="宋体" w:hAnsi="Times New Roman" w:cs="Times New Roman" w:hint="eastAsia"/>
          <w:bCs/>
          <w:szCs w:val="22"/>
          <w14:ligatures w14:val="none"/>
        </w:rPr>
        <w:t>1</w:t>
      </w:r>
      <w:r w:rsidRPr="008724CF">
        <w:rPr>
          <w:rFonts w:ascii="Times New Roman" w:eastAsia="宋体" w:hAnsi="Times New Roman" w:cs="Times New Roman" w:hint="eastAsia"/>
          <w:bCs/>
          <w:szCs w:val="22"/>
          <w14:ligatures w14:val="none"/>
        </w:rPr>
        <w:t>月</w:t>
      </w:r>
      <w:r w:rsidRPr="008724CF">
        <w:rPr>
          <w:rFonts w:ascii="Times New Roman" w:eastAsia="宋体" w:hAnsi="Times New Roman" w:cs="Times New Roman" w:hint="eastAsia"/>
          <w:bCs/>
          <w:szCs w:val="22"/>
          <w14:ligatures w14:val="none"/>
        </w:rPr>
        <w:t>1</w:t>
      </w:r>
      <w:r w:rsidRPr="008724CF">
        <w:rPr>
          <w:rFonts w:ascii="Times New Roman" w:eastAsia="宋体" w:hAnsi="Times New Roman" w:cs="Times New Roman" w:hint="eastAsia"/>
          <w:bCs/>
          <w:szCs w:val="22"/>
          <w14:ligatures w14:val="none"/>
        </w:rPr>
        <w:t>日起至</w:t>
      </w:r>
      <w:r w:rsidRPr="008724CF">
        <w:rPr>
          <w:rFonts w:ascii="Times New Roman" w:eastAsia="宋体" w:hAnsi="Times New Roman" w:cs="Times New Roman" w:hint="eastAsia"/>
          <w:bCs/>
          <w:szCs w:val="22"/>
          <w14:ligatures w14:val="none"/>
        </w:rPr>
        <w:t>2026</w:t>
      </w:r>
      <w:r w:rsidRPr="008724CF">
        <w:rPr>
          <w:rFonts w:ascii="Times New Roman" w:eastAsia="宋体" w:hAnsi="Times New Roman" w:cs="Times New Roman" w:hint="eastAsia"/>
          <w:bCs/>
          <w:szCs w:val="22"/>
          <w14:ligatures w14:val="none"/>
        </w:rPr>
        <w:t>年</w:t>
      </w:r>
      <w:r w:rsidRPr="008724CF">
        <w:rPr>
          <w:rFonts w:ascii="Times New Roman" w:eastAsia="宋体" w:hAnsi="Times New Roman" w:cs="Times New Roman" w:hint="eastAsia"/>
          <w:bCs/>
          <w:szCs w:val="22"/>
          <w14:ligatures w14:val="none"/>
        </w:rPr>
        <w:t>12</w:t>
      </w:r>
      <w:r w:rsidRPr="008724CF">
        <w:rPr>
          <w:rFonts w:ascii="Times New Roman" w:eastAsia="宋体" w:hAnsi="Times New Roman" w:cs="Times New Roman" w:hint="eastAsia"/>
          <w:bCs/>
          <w:szCs w:val="22"/>
          <w14:ligatures w14:val="none"/>
        </w:rPr>
        <w:t>月</w:t>
      </w:r>
      <w:r w:rsidRPr="008724CF">
        <w:rPr>
          <w:rFonts w:ascii="Times New Roman" w:eastAsia="宋体" w:hAnsi="Times New Roman" w:cs="Times New Roman" w:hint="eastAsia"/>
          <w:bCs/>
          <w:szCs w:val="22"/>
          <w14:ligatures w14:val="none"/>
        </w:rPr>
        <w:t>31</w:t>
      </w:r>
      <w:r w:rsidRPr="008724CF">
        <w:rPr>
          <w:rFonts w:ascii="Times New Roman" w:eastAsia="宋体" w:hAnsi="Times New Roman" w:cs="Times New Roman" w:hint="eastAsia"/>
          <w:bCs/>
          <w:szCs w:val="22"/>
          <w14:ligatures w14:val="none"/>
        </w:rPr>
        <w:t>日止，具体以合同签订为准。</w:t>
      </w:r>
    </w:p>
    <w:p w14:paraId="18B5AF76" w14:textId="77777777" w:rsidR="008724CF" w:rsidRPr="008724CF" w:rsidRDefault="008724CF" w:rsidP="008724CF">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6" w:name="_Toc214378969"/>
      <w:r w:rsidRPr="008724CF">
        <w:rPr>
          <w:rFonts w:ascii="Times New Roman" w:eastAsia="宋体" w:hAnsi="Times New Roman" w:cs="Times New Roman"/>
          <w:b/>
          <w:color w:val="000000"/>
          <w:szCs w:val="22"/>
          <w14:ligatures w14:val="none"/>
        </w:rPr>
        <w:t xml:space="preserve">5 </w:t>
      </w:r>
      <w:r w:rsidRPr="008724CF">
        <w:rPr>
          <w:rFonts w:ascii="Times New Roman" w:eastAsia="宋体" w:hAnsi="Times New Roman" w:cs="Times New Roman"/>
          <w:b/>
          <w:color w:val="000000"/>
          <w:szCs w:val="22"/>
          <w14:ligatures w14:val="none"/>
        </w:rPr>
        <w:t>承包方式</w:t>
      </w:r>
      <w:bookmarkEnd w:id="16"/>
    </w:p>
    <w:p w14:paraId="0D1911E5"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color w:val="000000"/>
          <w:szCs w:val="22"/>
          <w14:ligatures w14:val="none"/>
        </w:rPr>
        <w:t xml:space="preserve">5.1 </w:t>
      </w:r>
      <w:r w:rsidRPr="008724CF">
        <w:rPr>
          <w:rFonts w:ascii="Times New Roman" w:eastAsia="宋体" w:hAnsi="Times New Roman" w:cs="Times New Roman" w:hint="eastAsia"/>
          <w:szCs w:val="22"/>
          <w14:ligatures w14:val="none"/>
        </w:rPr>
        <w:t>依照本项目的招标范围和内容，中标人以“清包”方式实施服务管理承包。“清包”的含义指：采购人按双方约定的服务人数，向中标人支付管理服务费。项目过程中所发生的水电气等能耗，设备添置、维修、保养等费用均由采购人承担。垃圾袋、办公设备和家具、专业设备、保洁材</w:t>
      </w:r>
      <w:r w:rsidRPr="008724CF">
        <w:rPr>
          <w:rFonts w:ascii="Times New Roman" w:eastAsia="宋体" w:hAnsi="Times New Roman" w:cs="Times New Roman" w:hint="eastAsia"/>
          <w:szCs w:val="22"/>
          <w14:ligatures w14:val="none"/>
        </w:rPr>
        <w:lastRenderedPageBreak/>
        <w:t>料及保洁工具也由采购人承担。</w:t>
      </w:r>
    </w:p>
    <w:tbl>
      <w:tblPr>
        <w:tblW w:w="9460" w:type="dxa"/>
        <w:jc w:val="center"/>
        <w:tblLook w:val="04A0" w:firstRow="1" w:lastRow="0" w:firstColumn="1" w:lastColumn="0" w:noHBand="0" w:noVBand="1"/>
      </w:tblPr>
      <w:tblGrid>
        <w:gridCol w:w="960"/>
        <w:gridCol w:w="2500"/>
        <w:gridCol w:w="960"/>
        <w:gridCol w:w="960"/>
        <w:gridCol w:w="4080"/>
      </w:tblGrid>
      <w:tr w:rsidR="008724CF" w:rsidRPr="008724CF" w14:paraId="2BA82AB3" w14:textId="77777777" w:rsidTr="00126F60">
        <w:trPr>
          <w:trHeight w:val="280"/>
          <w:tblHeader/>
          <w:jc w:val="center"/>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15D0315F"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6F02BF4F"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57722392"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50CB8B34"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备注</w:t>
            </w:r>
          </w:p>
        </w:tc>
      </w:tr>
      <w:tr w:rsidR="008724CF" w:rsidRPr="008724CF" w14:paraId="5D95A404" w14:textId="77777777" w:rsidTr="00126F60">
        <w:trPr>
          <w:trHeight w:val="280"/>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D7AE293"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532188"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tcPr>
          <w:p w14:paraId="763A2942"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采购人</w:t>
            </w:r>
          </w:p>
        </w:tc>
        <w:tc>
          <w:tcPr>
            <w:tcW w:w="960" w:type="dxa"/>
            <w:tcBorders>
              <w:top w:val="nil"/>
              <w:left w:val="nil"/>
              <w:bottom w:val="single" w:sz="4" w:space="0" w:color="auto"/>
              <w:right w:val="single" w:sz="4" w:space="0" w:color="auto"/>
            </w:tcBorders>
            <w:noWrap/>
            <w:vAlign w:val="center"/>
          </w:tcPr>
          <w:p w14:paraId="304DB46D"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300F7F5B"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p>
        </w:tc>
      </w:tr>
      <w:tr w:rsidR="008724CF" w:rsidRPr="008724CF" w14:paraId="2D4DCE34" w14:textId="77777777" w:rsidTr="00126F60">
        <w:trPr>
          <w:trHeight w:val="945"/>
          <w:jc w:val="center"/>
        </w:trPr>
        <w:tc>
          <w:tcPr>
            <w:tcW w:w="960" w:type="dxa"/>
            <w:tcBorders>
              <w:top w:val="nil"/>
              <w:left w:val="single" w:sz="4" w:space="0" w:color="auto"/>
              <w:bottom w:val="single" w:sz="4" w:space="0" w:color="auto"/>
              <w:right w:val="single" w:sz="4" w:space="0" w:color="auto"/>
            </w:tcBorders>
            <w:noWrap/>
            <w:vAlign w:val="center"/>
          </w:tcPr>
          <w:p w14:paraId="50C2251D"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1</w:t>
            </w:r>
          </w:p>
        </w:tc>
        <w:tc>
          <w:tcPr>
            <w:tcW w:w="2500" w:type="dxa"/>
            <w:tcBorders>
              <w:top w:val="nil"/>
              <w:left w:val="nil"/>
              <w:bottom w:val="single" w:sz="4" w:space="0" w:color="auto"/>
              <w:right w:val="single" w:sz="4" w:space="0" w:color="auto"/>
            </w:tcBorders>
            <w:noWrap/>
            <w:vAlign w:val="center"/>
          </w:tcPr>
          <w:p w14:paraId="4316A672"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公用水电</w:t>
            </w:r>
          </w:p>
        </w:tc>
        <w:tc>
          <w:tcPr>
            <w:tcW w:w="960" w:type="dxa"/>
            <w:tcBorders>
              <w:top w:val="nil"/>
              <w:left w:val="nil"/>
              <w:bottom w:val="single" w:sz="4" w:space="0" w:color="auto"/>
              <w:right w:val="single" w:sz="4" w:space="0" w:color="auto"/>
            </w:tcBorders>
            <w:noWrap/>
            <w:vAlign w:val="center"/>
          </w:tcPr>
          <w:p w14:paraId="56FC463E"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271FA8C5"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049A44CB"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包括空调、清洁卫生、生活等各类用水；服务公司办公等各类用电</w:t>
            </w:r>
          </w:p>
        </w:tc>
      </w:tr>
      <w:tr w:rsidR="008724CF" w:rsidRPr="008724CF" w14:paraId="4639AE77" w14:textId="77777777" w:rsidTr="00126F60">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1CEC6C0C"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2</w:t>
            </w:r>
          </w:p>
        </w:tc>
        <w:tc>
          <w:tcPr>
            <w:tcW w:w="2500" w:type="dxa"/>
            <w:tcBorders>
              <w:top w:val="nil"/>
              <w:left w:val="nil"/>
              <w:bottom w:val="single" w:sz="4" w:space="0" w:color="auto"/>
              <w:right w:val="single" w:sz="4" w:space="0" w:color="auto"/>
            </w:tcBorders>
            <w:noWrap/>
            <w:vAlign w:val="center"/>
          </w:tcPr>
          <w:p w14:paraId="34F9C2F4"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各类垃圾桶</w:t>
            </w:r>
          </w:p>
        </w:tc>
        <w:tc>
          <w:tcPr>
            <w:tcW w:w="960" w:type="dxa"/>
            <w:tcBorders>
              <w:top w:val="nil"/>
              <w:left w:val="nil"/>
              <w:bottom w:val="single" w:sz="4" w:space="0" w:color="auto"/>
              <w:right w:val="single" w:sz="4" w:space="0" w:color="auto"/>
            </w:tcBorders>
            <w:noWrap/>
            <w:vAlign w:val="center"/>
          </w:tcPr>
          <w:p w14:paraId="6CB8E620"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0C615184"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0C80DA0C"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包括生活垃圾、垃圾桶。</w:t>
            </w:r>
          </w:p>
        </w:tc>
      </w:tr>
      <w:tr w:rsidR="008724CF" w:rsidRPr="008724CF" w14:paraId="317B7F32" w14:textId="77777777" w:rsidTr="00126F60">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2DE6D63C"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3</w:t>
            </w:r>
          </w:p>
        </w:tc>
        <w:tc>
          <w:tcPr>
            <w:tcW w:w="2500" w:type="dxa"/>
            <w:tcBorders>
              <w:top w:val="nil"/>
              <w:left w:val="nil"/>
              <w:bottom w:val="single" w:sz="4" w:space="0" w:color="auto"/>
              <w:right w:val="single" w:sz="4" w:space="0" w:color="auto"/>
            </w:tcBorders>
            <w:noWrap/>
            <w:vAlign w:val="center"/>
          </w:tcPr>
          <w:p w14:paraId="0BB58ED2"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垃圾袋</w:t>
            </w:r>
          </w:p>
        </w:tc>
        <w:tc>
          <w:tcPr>
            <w:tcW w:w="960" w:type="dxa"/>
            <w:tcBorders>
              <w:top w:val="nil"/>
              <w:left w:val="nil"/>
              <w:bottom w:val="single" w:sz="4" w:space="0" w:color="auto"/>
              <w:right w:val="single" w:sz="4" w:space="0" w:color="auto"/>
            </w:tcBorders>
            <w:noWrap/>
            <w:vAlign w:val="center"/>
          </w:tcPr>
          <w:p w14:paraId="4F34CBA8"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3775BCCE"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3AD8FD55"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包括生活垃圾、垃圾桶垃圾袋。。</w:t>
            </w:r>
          </w:p>
        </w:tc>
      </w:tr>
      <w:tr w:rsidR="008724CF" w:rsidRPr="008724CF" w14:paraId="75AEC021" w14:textId="77777777" w:rsidTr="00126F60">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69CB686B"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4</w:t>
            </w:r>
          </w:p>
        </w:tc>
        <w:tc>
          <w:tcPr>
            <w:tcW w:w="2500" w:type="dxa"/>
            <w:tcBorders>
              <w:top w:val="nil"/>
              <w:left w:val="nil"/>
              <w:bottom w:val="single" w:sz="4" w:space="0" w:color="auto"/>
              <w:right w:val="single" w:sz="4" w:space="0" w:color="auto"/>
            </w:tcBorders>
            <w:noWrap/>
            <w:vAlign w:val="center"/>
          </w:tcPr>
          <w:p w14:paraId="3B71C71C"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办公用房</w:t>
            </w:r>
          </w:p>
        </w:tc>
        <w:tc>
          <w:tcPr>
            <w:tcW w:w="960" w:type="dxa"/>
            <w:tcBorders>
              <w:top w:val="nil"/>
              <w:left w:val="nil"/>
              <w:bottom w:val="single" w:sz="4" w:space="0" w:color="auto"/>
              <w:right w:val="single" w:sz="4" w:space="0" w:color="auto"/>
            </w:tcBorders>
            <w:noWrap/>
            <w:vAlign w:val="center"/>
          </w:tcPr>
          <w:p w14:paraId="16F048C7"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1B24B856"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6AC07E00"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包括仓库用房。</w:t>
            </w:r>
          </w:p>
        </w:tc>
      </w:tr>
      <w:tr w:rsidR="008724CF" w:rsidRPr="008724CF" w14:paraId="29058E0E" w14:textId="77777777" w:rsidTr="00126F60">
        <w:trPr>
          <w:trHeight w:val="854"/>
          <w:jc w:val="center"/>
        </w:trPr>
        <w:tc>
          <w:tcPr>
            <w:tcW w:w="960" w:type="dxa"/>
            <w:tcBorders>
              <w:top w:val="nil"/>
              <w:left w:val="single" w:sz="4" w:space="0" w:color="auto"/>
              <w:bottom w:val="single" w:sz="4" w:space="0" w:color="auto"/>
              <w:right w:val="single" w:sz="4" w:space="0" w:color="auto"/>
            </w:tcBorders>
            <w:noWrap/>
            <w:vAlign w:val="center"/>
          </w:tcPr>
          <w:p w14:paraId="4C0DB50A"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5</w:t>
            </w:r>
          </w:p>
        </w:tc>
        <w:tc>
          <w:tcPr>
            <w:tcW w:w="2500" w:type="dxa"/>
            <w:tcBorders>
              <w:top w:val="nil"/>
              <w:left w:val="nil"/>
              <w:bottom w:val="single" w:sz="4" w:space="0" w:color="auto"/>
              <w:right w:val="single" w:sz="4" w:space="0" w:color="auto"/>
            </w:tcBorders>
            <w:noWrap/>
            <w:vAlign w:val="center"/>
          </w:tcPr>
          <w:p w14:paraId="44E70EA2"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办公设备和家具等</w:t>
            </w:r>
          </w:p>
        </w:tc>
        <w:tc>
          <w:tcPr>
            <w:tcW w:w="960" w:type="dxa"/>
            <w:tcBorders>
              <w:top w:val="nil"/>
              <w:left w:val="nil"/>
              <w:bottom w:val="single" w:sz="4" w:space="0" w:color="auto"/>
              <w:right w:val="single" w:sz="4" w:space="0" w:color="auto"/>
            </w:tcBorders>
            <w:noWrap/>
            <w:vAlign w:val="center"/>
          </w:tcPr>
          <w:p w14:paraId="6F293A0F"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1BA55028"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3000C801"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包括电脑、考勤设备和打印机等办公设备和耗材；桌椅等办公家具和员工更衣柜。</w:t>
            </w:r>
          </w:p>
        </w:tc>
      </w:tr>
      <w:tr w:rsidR="008724CF" w:rsidRPr="008724CF" w14:paraId="4DC4BF6B" w14:textId="77777777" w:rsidTr="00126F60">
        <w:trPr>
          <w:trHeight w:val="510"/>
          <w:jc w:val="center"/>
        </w:trPr>
        <w:tc>
          <w:tcPr>
            <w:tcW w:w="960" w:type="dxa"/>
            <w:tcBorders>
              <w:top w:val="nil"/>
              <w:left w:val="single" w:sz="4" w:space="0" w:color="auto"/>
              <w:bottom w:val="single" w:sz="4" w:space="0" w:color="auto"/>
              <w:right w:val="single" w:sz="4" w:space="0" w:color="auto"/>
            </w:tcBorders>
            <w:noWrap/>
            <w:vAlign w:val="center"/>
          </w:tcPr>
          <w:p w14:paraId="552771B2"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6</w:t>
            </w:r>
          </w:p>
        </w:tc>
        <w:tc>
          <w:tcPr>
            <w:tcW w:w="2500" w:type="dxa"/>
            <w:tcBorders>
              <w:top w:val="nil"/>
              <w:left w:val="nil"/>
              <w:bottom w:val="single" w:sz="4" w:space="0" w:color="auto"/>
              <w:right w:val="single" w:sz="4" w:space="0" w:color="auto"/>
            </w:tcBorders>
            <w:noWrap/>
            <w:vAlign w:val="center"/>
          </w:tcPr>
          <w:p w14:paraId="6541A5DC"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人员装备（对讲机）</w:t>
            </w:r>
          </w:p>
        </w:tc>
        <w:tc>
          <w:tcPr>
            <w:tcW w:w="960" w:type="dxa"/>
            <w:tcBorders>
              <w:top w:val="nil"/>
              <w:left w:val="nil"/>
              <w:bottom w:val="single" w:sz="4" w:space="0" w:color="auto"/>
              <w:right w:val="single" w:sz="4" w:space="0" w:color="auto"/>
            </w:tcBorders>
            <w:noWrap/>
            <w:vAlign w:val="center"/>
          </w:tcPr>
          <w:p w14:paraId="2284CDDA"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5BD9F15F"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530DA6CC"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包括对讲机公共频道占用费及维修费用等。</w:t>
            </w:r>
          </w:p>
        </w:tc>
      </w:tr>
      <w:tr w:rsidR="008724CF" w:rsidRPr="008724CF" w14:paraId="73486C40" w14:textId="77777777" w:rsidTr="00126F60">
        <w:trPr>
          <w:trHeight w:val="1485"/>
          <w:jc w:val="center"/>
        </w:trPr>
        <w:tc>
          <w:tcPr>
            <w:tcW w:w="960" w:type="dxa"/>
            <w:tcBorders>
              <w:top w:val="nil"/>
              <w:left w:val="single" w:sz="4" w:space="0" w:color="auto"/>
              <w:bottom w:val="single" w:sz="4" w:space="0" w:color="auto"/>
              <w:right w:val="single" w:sz="4" w:space="0" w:color="auto"/>
            </w:tcBorders>
            <w:noWrap/>
            <w:vAlign w:val="center"/>
          </w:tcPr>
          <w:p w14:paraId="0FF04783"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7</w:t>
            </w:r>
          </w:p>
        </w:tc>
        <w:tc>
          <w:tcPr>
            <w:tcW w:w="2500" w:type="dxa"/>
            <w:tcBorders>
              <w:top w:val="nil"/>
              <w:left w:val="nil"/>
              <w:bottom w:val="single" w:sz="4" w:space="0" w:color="auto"/>
              <w:right w:val="single" w:sz="4" w:space="0" w:color="auto"/>
            </w:tcBorders>
            <w:noWrap/>
            <w:vAlign w:val="center"/>
          </w:tcPr>
          <w:p w14:paraId="0FF425B0"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专业设备</w:t>
            </w:r>
          </w:p>
        </w:tc>
        <w:tc>
          <w:tcPr>
            <w:tcW w:w="960" w:type="dxa"/>
            <w:tcBorders>
              <w:top w:val="nil"/>
              <w:left w:val="nil"/>
              <w:bottom w:val="single" w:sz="4" w:space="0" w:color="auto"/>
              <w:right w:val="single" w:sz="4" w:space="0" w:color="auto"/>
            </w:tcBorders>
            <w:noWrap/>
            <w:vAlign w:val="center"/>
          </w:tcPr>
          <w:p w14:paraId="24569426"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287E4D06"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105DA325"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包括专用的洗地机、自动洗地吸水机、抛光机、吸水洗尘机、地坪/地毯吹干机、真空吸尘机、垃圾车、高压水枪、</w:t>
            </w:r>
            <w:proofErr w:type="gramStart"/>
            <w:r w:rsidRPr="008724CF">
              <w:rPr>
                <w:rFonts w:ascii="宋体" w:eastAsia="宋体" w:hAnsi="宋体" w:cs="宋体" w:hint="eastAsia"/>
                <w:kern w:val="0"/>
                <w:szCs w:val="22"/>
                <w14:ligatures w14:val="none"/>
              </w:rPr>
              <w:t>榨</w:t>
            </w:r>
            <w:proofErr w:type="gramEnd"/>
            <w:r w:rsidRPr="008724CF">
              <w:rPr>
                <w:rFonts w:ascii="宋体" w:eastAsia="宋体" w:hAnsi="宋体" w:cs="宋体" w:hint="eastAsia"/>
                <w:kern w:val="0"/>
                <w:szCs w:val="22"/>
                <w14:ligatures w14:val="none"/>
              </w:rPr>
              <w:t>水器、不锈钢桶等。</w:t>
            </w:r>
          </w:p>
        </w:tc>
      </w:tr>
      <w:tr w:rsidR="008724CF" w:rsidRPr="008724CF" w14:paraId="55F87FA3" w14:textId="77777777" w:rsidTr="00126F60">
        <w:trPr>
          <w:trHeight w:val="765"/>
          <w:jc w:val="center"/>
        </w:trPr>
        <w:tc>
          <w:tcPr>
            <w:tcW w:w="960" w:type="dxa"/>
            <w:tcBorders>
              <w:top w:val="nil"/>
              <w:left w:val="single" w:sz="4" w:space="0" w:color="auto"/>
              <w:bottom w:val="single" w:sz="4" w:space="0" w:color="auto"/>
              <w:right w:val="single" w:sz="4" w:space="0" w:color="auto"/>
            </w:tcBorders>
            <w:noWrap/>
            <w:vAlign w:val="center"/>
          </w:tcPr>
          <w:p w14:paraId="3C6DBABA"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8</w:t>
            </w:r>
          </w:p>
        </w:tc>
        <w:tc>
          <w:tcPr>
            <w:tcW w:w="2500" w:type="dxa"/>
            <w:tcBorders>
              <w:top w:val="nil"/>
              <w:left w:val="nil"/>
              <w:bottom w:val="single" w:sz="4" w:space="0" w:color="auto"/>
              <w:right w:val="single" w:sz="4" w:space="0" w:color="auto"/>
            </w:tcBorders>
            <w:noWrap/>
            <w:vAlign w:val="center"/>
          </w:tcPr>
          <w:p w14:paraId="58A14590"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维修材料</w:t>
            </w:r>
          </w:p>
        </w:tc>
        <w:tc>
          <w:tcPr>
            <w:tcW w:w="960" w:type="dxa"/>
            <w:tcBorders>
              <w:top w:val="nil"/>
              <w:left w:val="nil"/>
              <w:bottom w:val="single" w:sz="4" w:space="0" w:color="auto"/>
              <w:right w:val="single" w:sz="4" w:space="0" w:color="auto"/>
            </w:tcBorders>
            <w:noWrap/>
            <w:vAlign w:val="center"/>
          </w:tcPr>
          <w:p w14:paraId="3DF696E7"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380803D8"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26884CD6"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各类设施设备维修所需的材料，不包含维修工具。</w:t>
            </w:r>
          </w:p>
        </w:tc>
      </w:tr>
      <w:tr w:rsidR="008724CF" w:rsidRPr="008724CF" w14:paraId="3512C56D" w14:textId="77777777" w:rsidTr="00126F60">
        <w:trPr>
          <w:trHeight w:val="1365"/>
          <w:jc w:val="center"/>
        </w:trPr>
        <w:tc>
          <w:tcPr>
            <w:tcW w:w="960" w:type="dxa"/>
            <w:tcBorders>
              <w:top w:val="nil"/>
              <w:left w:val="single" w:sz="4" w:space="0" w:color="auto"/>
              <w:bottom w:val="single" w:sz="4" w:space="0" w:color="auto"/>
              <w:right w:val="single" w:sz="4" w:space="0" w:color="auto"/>
            </w:tcBorders>
            <w:noWrap/>
            <w:vAlign w:val="center"/>
          </w:tcPr>
          <w:p w14:paraId="39457E83"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9</w:t>
            </w:r>
          </w:p>
        </w:tc>
        <w:tc>
          <w:tcPr>
            <w:tcW w:w="2500" w:type="dxa"/>
            <w:tcBorders>
              <w:top w:val="nil"/>
              <w:left w:val="nil"/>
              <w:bottom w:val="single" w:sz="4" w:space="0" w:color="auto"/>
              <w:right w:val="single" w:sz="4" w:space="0" w:color="auto"/>
            </w:tcBorders>
            <w:noWrap/>
            <w:vAlign w:val="center"/>
          </w:tcPr>
          <w:p w14:paraId="3A132974"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保洁材料</w:t>
            </w:r>
          </w:p>
        </w:tc>
        <w:tc>
          <w:tcPr>
            <w:tcW w:w="960" w:type="dxa"/>
            <w:tcBorders>
              <w:top w:val="nil"/>
              <w:left w:val="nil"/>
              <w:bottom w:val="single" w:sz="4" w:space="0" w:color="auto"/>
              <w:right w:val="single" w:sz="4" w:space="0" w:color="auto"/>
            </w:tcBorders>
            <w:noWrap/>
            <w:vAlign w:val="center"/>
          </w:tcPr>
          <w:p w14:paraId="0C2A1405"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454EC53B"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vAlign w:val="center"/>
          </w:tcPr>
          <w:p w14:paraId="79F131DC"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包括环境保洁所需的清洁、洗涤药剂，地面和物体表面擦拭用的消毒剂，地面养护药剂、材料和保洁工具等耗材（耗材品质需可靠有保证）。</w:t>
            </w:r>
          </w:p>
        </w:tc>
      </w:tr>
      <w:tr w:rsidR="008724CF" w:rsidRPr="008724CF" w14:paraId="392B8BE5" w14:textId="77777777" w:rsidTr="00126F60">
        <w:trPr>
          <w:trHeight w:val="828"/>
          <w:jc w:val="center"/>
        </w:trPr>
        <w:tc>
          <w:tcPr>
            <w:tcW w:w="960" w:type="dxa"/>
            <w:tcBorders>
              <w:top w:val="nil"/>
              <w:left w:val="single" w:sz="4" w:space="0" w:color="auto"/>
              <w:bottom w:val="single" w:sz="4" w:space="0" w:color="auto"/>
              <w:right w:val="single" w:sz="4" w:space="0" w:color="auto"/>
            </w:tcBorders>
            <w:noWrap/>
            <w:vAlign w:val="center"/>
          </w:tcPr>
          <w:p w14:paraId="2C2CADDB"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10</w:t>
            </w:r>
          </w:p>
        </w:tc>
        <w:tc>
          <w:tcPr>
            <w:tcW w:w="2500" w:type="dxa"/>
            <w:tcBorders>
              <w:top w:val="nil"/>
              <w:left w:val="nil"/>
              <w:bottom w:val="single" w:sz="4" w:space="0" w:color="auto"/>
              <w:right w:val="single" w:sz="4" w:space="0" w:color="auto"/>
            </w:tcBorders>
            <w:noWrap/>
            <w:vAlign w:val="center"/>
          </w:tcPr>
          <w:p w14:paraId="49167A6F"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保洁工具</w:t>
            </w:r>
          </w:p>
        </w:tc>
        <w:tc>
          <w:tcPr>
            <w:tcW w:w="960" w:type="dxa"/>
            <w:tcBorders>
              <w:top w:val="nil"/>
              <w:left w:val="nil"/>
              <w:bottom w:val="single" w:sz="4" w:space="0" w:color="auto"/>
              <w:right w:val="single" w:sz="4" w:space="0" w:color="auto"/>
            </w:tcBorders>
            <w:noWrap/>
            <w:vAlign w:val="center"/>
          </w:tcPr>
          <w:p w14:paraId="7E63BFEC"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w:t>
            </w:r>
          </w:p>
        </w:tc>
        <w:tc>
          <w:tcPr>
            <w:tcW w:w="960" w:type="dxa"/>
            <w:tcBorders>
              <w:top w:val="nil"/>
              <w:left w:val="nil"/>
              <w:bottom w:val="single" w:sz="4" w:space="0" w:color="auto"/>
              <w:right w:val="single" w:sz="4" w:space="0" w:color="auto"/>
            </w:tcBorders>
            <w:noWrap/>
            <w:vAlign w:val="center"/>
          </w:tcPr>
          <w:p w14:paraId="53C6CB80" w14:textId="77777777" w:rsidR="008724CF" w:rsidRPr="008724CF" w:rsidRDefault="008724CF" w:rsidP="008724CF">
            <w:pPr>
              <w:widowControl/>
              <w:spacing w:after="0" w:line="240" w:lineRule="auto"/>
              <w:jc w:val="center"/>
              <w:rPr>
                <w:rFonts w:ascii="宋体" w:eastAsia="宋体" w:hAnsi="宋体" w:cs="宋体" w:hint="eastAsia"/>
                <w:kern w:val="0"/>
                <w:szCs w:val="22"/>
                <w14:ligatures w14:val="none"/>
              </w:rPr>
            </w:pPr>
          </w:p>
        </w:tc>
        <w:tc>
          <w:tcPr>
            <w:tcW w:w="4080" w:type="dxa"/>
            <w:tcBorders>
              <w:top w:val="nil"/>
              <w:left w:val="nil"/>
              <w:bottom w:val="single" w:sz="4" w:space="0" w:color="auto"/>
              <w:right w:val="single" w:sz="4" w:space="0" w:color="auto"/>
            </w:tcBorders>
            <w:noWrap/>
            <w:vAlign w:val="center"/>
          </w:tcPr>
          <w:p w14:paraId="0C79D6A1" w14:textId="77777777" w:rsidR="008724CF" w:rsidRPr="008724CF" w:rsidRDefault="008724CF" w:rsidP="008724CF">
            <w:pPr>
              <w:widowControl/>
              <w:spacing w:after="0" w:line="240" w:lineRule="auto"/>
              <w:rPr>
                <w:rFonts w:ascii="宋体" w:eastAsia="宋体" w:hAnsi="宋体" w:cs="宋体" w:hint="eastAsia"/>
                <w:kern w:val="0"/>
                <w:szCs w:val="22"/>
                <w14:ligatures w14:val="none"/>
              </w:rPr>
            </w:pPr>
            <w:r w:rsidRPr="008724CF">
              <w:rPr>
                <w:rFonts w:ascii="宋体" w:eastAsia="宋体" w:hAnsi="宋体" w:cs="宋体" w:hint="eastAsia"/>
                <w:kern w:val="0"/>
                <w:szCs w:val="22"/>
                <w14:ligatures w14:val="none"/>
              </w:rPr>
              <w:t>包括</w:t>
            </w:r>
            <w:proofErr w:type="gramStart"/>
            <w:r w:rsidRPr="008724CF">
              <w:rPr>
                <w:rFonts w:ascii="宋体" w:eastAsia="宋体" w:hAnsi="宋体" w:cs="宋体" w:hint="eastAsia"/>
                <w:kern w:val="0"/>
                <w:szCs w:val="22"/>
                <w14:ligatures w14:val="none"/>
              </w:rPr>
              <w:t>保洁小</w:t>
            </w:r>
            <w:proofErr w:type="gramEnd"/>
            <w:r w:rsidRPr="008724CF">
              <w:rPr>
                <w:rFonts w:ascii="宋体" w:eastAsia="宋体" w:hAnsi="宋体" w:cs="宋体" w:hint="eastAsia"/>
                <w:kern w:val="0"/>
                <w:szCs w:val="22"/>
                <w14:ligatures w14:val="none"/>
              </w:rPr>
              <w:t>工具、尘推、工作警示牌等。</w:t>
            </w:r>
          </w:p>
        </w:tc>
      </w:tr>
    </w:tbl>
    <w:p w14:paraId="56A2ACE0" w14:textId="77777777" w:rsidR="008724CF" w:rsidRPr="008724CF" w:rsidRDefault="008724CF" w:rsidP="008724CF">
      <w:pPr>
        <w:adjustRightInd w:val="0"/>
        <w:snapToGrid w:val="0"/>
        <w:spacing w:after="0" w:line="300" w:lineRule="auto"/>
        <w:ind w:firstLineChars="200" w:firstLine="442"/>
        <w:rPr>
          <w:rFonts w:ascii="Times New Roman" w:eastAsia="宋体" w:hAnsi="Times New Roman" w:cs="Times New Roman"/>
          <w:b/>
          <w:bCs/>
          <w:color w:val="FF0000"/>
          <w:szCs w:val="22"/>
          <w:u w:val="wavyHeavy"/>
          <w14:ligatures w14:val="none"/>
        </w:rPr>
      </w:pPr>
    </w:p>
    <w:p w14:paraId="39CF01AA"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5.2</w:t>
      </w:r>
      <w:r w:rsidRPr="008724CF">
        <w:rPr>
          <w:rFonts w:ascii="Times New Roman" w:eastAsia="宋体" w:hAnsi="Times New Roman" w:cs="Times New Roman"/>
          <w:color w:val="0000FF"/>
          <w:szCs w:val="22"/>
          <w14:ligatures w14:val="none"/>
        </w:rPr>
        <w:t>本项目不允许分包。</w:t>
      </w:r>
    </w:p>
    <w:p w14:paraId="557FAD00" w14:textId="77777777" w:rsidR="008724CF" w:rsidRPr="008724CF" w:rsidRDefault="008724CF" w:rsidP="008724CF">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7" w:name="_Toc214378970"/>
      <w:r w:rsidRPr="008724CF">
        <w:rPr>
          <w:rFonts w:ascii="Times New Roman" w:eastAsia="宋体" w:hAnsi="Times New Roman" w:cs="Times New Roman"/>
          <w:b/>
          <w:color w:val="000000"/>
          <w:szCs w:val="22"/>
          <w14:ligatures w14:val="none"/>
        </w:rPr>
        <w:t xml:space="preserve">6 </w:t>
      </w:r>
      <w:r w:rsidRPr="008724CF">
        <w:rPr>
          <w:rFonts w:ascii="Times New Roman" w:eastAsia="宋体" w:hAnsi="Times New Roman" w:cs="Times New Roman"/>
          <w:b/>
          <w:color w:val="000000"/>
          <w:szCs w:val="22"/>
          <w14:ligatures w14:val="none"/>
        </w:rPr>
        <w:t>合同的签订</w:t>
      </w:r>
      <w:bookmarkEnd w:id="17"/>
    </w:p>
    <w:p w14:paraId="1E1CB577" w14:textId="77777777" w:rsidR="008724CF" w:rsidRPr="008724CF" w:rsidRDefault="008724CF" w:rsidP="008724CF">
      <w:pPr>
        <w:snapToGrid w:val="0"/>
        <w:spacing w:after="0" w:line="300" w:lineRule="auto"/>
        <w:ind w:firstLineChars="200" w:firstLine="440"/>
        <w:jc w:val="both"/>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 xml:space="preserve">6.1 </w:t>
      </w:r>
      <w:r w:rsidRPr="008724CF">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4E6A4F40"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6.2 </w:t>
      </w:r>
      <w:r w:rsidRPr="008724CF">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5F6F2CDB" w14:textId="77777777" w:rsidR="008724CF" w:rsidRPr="008724CF" w:rsidRDefault="008724CF" w:rsidP="008724CF">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18" w:name="_Toc214378971"/>
      <w:r w:rsidRPr="008724CF">
        <w:rPr>
          <w:rFonts w:ascii="Times New Roman" w:eastAsia="宋体" w:hAnsi="Times New Roman" w:cs="Times New Roman"/>
          <w:b/>
          <w:color w:val="000000"/>
          <w:szCs w:val="22"/>
          <w14:ligatures w14:val="none"/>
        </w:rPr>
        <w:t xml:space="preserve">7 </w:t>
      </w:r>
      <w:r w:rsidRPr="008724CF">
        <w:rPr>
          <w:rFonts w:ascii="Times New Roman" w:eastAsia="宋体" w:hAnsi="Times New Roman" w:cs="Times New Roman"/>
          <w:b/>
          <w:color w:val="000000"/>
          <w:szCs w:val="22"/>
          <w14:ligatures w14:val="none"/>
        </w:rPr>
        <w:t>结算原则和支付方式</w:t>
      </w:r>
      <w:bookmarkEnd w:id="18"/>
    </w:p>
    <w:p w14:paraId="4718A8E5"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7.1 </w:t>
      </w:r>
      <w:r w:rsidRPr="008724CF">
        <w:rPr>
          <w:rFonts w:ascii="Times New Roman" w:eastAsia="宋体" w:hAnsi="Times New Roman" w:cs="Times New Roman"/>
          <w:color w:val="000000"/>
          <w:szCs w:val="22"/>
          <w14:ligatures w14:val="none"/>
        </w:rPr>
        <w:t>结算原则</w:t>
      </w:r>
    </w:p>
    <w:p w14:paraId="18144325"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7.1.1</w:t>
      </w:r>
      <w:r w:rsidRPr="008724CF">
        <w:rPr>
          <w:rFonts w:ascii="Times New Roman" w:eastAsia="宋体" w:hAnsi="Times New Roman" w:cs="Times New Roman"/>
          <w:color w:val="000000"/>
          <w:szCs w:val="22"/>
          <w14:ligatures w14:val="none"/>
        </w:rPr>
        <w:t>根据考核管理要求，依照考核结果按实结算。</w:t>
      </w:r>
    </w:p>
    <w:p w14:paraId="5C608FC6"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7.1.2</w:t>
      </w:r>
      <w:r w:rsidRPr="008724CF">
        <w:rPr>
          <w:rFonts w:ascii="Times New Roman" w:eastAsia="宋体" w:hAnsi="Times New Roman" w:cs="Times New Roman"/>
          <w:color w:val="000000"/>
          <w:szCs w:val="22"/>
          <w14:ligatures w14:val="none"/>
        </w:rPr>
        <w:t>本项目合同总价不变，采购人不会因政策性调价、人工成本、材料、设备使用年限增长引起的维修成本增加和效能衰减等因素（不可抗力除外）的变动而进行调整。</w:t>
      </w:r>
    </w:p>
    <w:p w14:paraId="7F7874A5"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7.1.3 </w:t>
      </w:r>
      <w:r w:rsidRPr="008724CF">
        <w:rPr>
          <w:rFonts w:ascii="Times New Roman" w:eastAsia="宋体" w:hAnsi="Times New Roman" w:cs="Times New Roman"/>
          <w:color w:val="000000"/>
          <w:szCs w:val="22"/>
          <w14:ligatures w14:val="none"/>
        </w:rPr>
        <w:t>合同履约期间，如发生设备中修、大修和应急维修的，则费用按实结算。</w:t>
      </w:r>
    </w:p>
    <w:p w14:paraId="4B1FD65A"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7.2 </w:t>
      </w:r>
      <w:r w:rsidRPr="008724CF">
        <w:rPr>
          <w:rFonts w:ascii="Times New Roman" w:eastAsia="宋体" w:hAnsi="Times New Roman" w:cs="Times New Roman"/>
          <w:color w:val="000000"/>
          <w:szCs w:val="22"/>
          <w14:ligatures w14:val="none"/>
        </w:rPr>
        <w:t>支付方式</w:t>
      </w:r>
    </w:p>
    <w:p w14:paraId="1F6F10A4"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7.2.1</w:t>
      </w:r>
      <w:r w:rsidRPr="008724CF">
        <w:rPr>
          <w:rFonts w:ascii="Times New Roman" w:eastAsia="宋体" w:hAnsi="Times New Roman" w:cs="Times New Roman" w:hint="eastAsia"/>
          <w:color w:val="000000"/>
          <w:szCs w:val="22"/>
          <w14:ligatures w14:val="none"/>
        </w:rPr>
        <w:t>本项目合同金额采用分三期付款方式，在采购人和中标人合同签订，服务期满六个月支付</w:t>
      </w:r>
      <w:r w:rsidRPr="008724CF">
        <w:rPr>
          <w:rFonts w:ascii="Times New Roman" w:eastAsia="宋体" w:hAnsi="Times New Roman" w:cs="Times New Roman" w:hint="eastAsia"/>
          <w:color w:val="000000"/>
          <w:szCs w:val="22"/>
          <w14:ligatures w14:val="none"/>
        </w:rPr>
        <w:lastRenderedPageBreak/>
        <w:t>合同金额</w:t>
      </w:r>
      <w:r w:rsidRPr="008724CF">
        <w:rPr>
          <w:rFonts w:ascii="Times New Roman" w:eastAsia="宋体" w:hAnsi="Times New Roman" w:cs="Times New Roman" w:hint="eastAsia"/>
          <w:color w:val="000000"/>
          <w:szCs w:val="22"/>
          <w14:ligatures w14:val="none"/>
        </w:rPr>
        <w:t>75%</w:t>
      </w:r>
      <w:r w:rsidRPr="008724CF">
        <w:rPr>
          <w:rFonts w:ascii="Times New Roman" w:eastAsia="宋体" w:hAnsi="Times New Roman" w:cs="Times New Roman" w:hint="eastAsia"/>
          <w:color w:val="000000"/>
          <w:szCs w:val="22"/>
          <w14:ligatures w14:val="none"/>
        </w:rPr>
        <w:t>，服务期满十个月支付合同金额</w:t>
      </w:r>
      <w:r w:rsidRPr="008724CF">
        <w:rPr>
          <w:rFonts w:ascii="Times New Roman" w:eastAsia="宋体" w:hAnsi="Times New Roman" w:cs="Times New Roman" w:hint="eastAsia"/>
          <w:color w:val="000000"/>
          <w:szCs w:val="22"/>
          <w14:ligatures w14:val="none"/>
        </w:rPr>
        <w:t>15%</w:t>
      </w:r>
      <w:r w:rsidRPr="008724CF">
        <w:rPr>
          <w:rFonts w:ascii="Times New Roman" w:eastAsia="宋体" w:hAnsi="Times New Roman" w:cs="Times New Roman" w:hint="eastAsia"/>
          <w:color w:val="000000"/>
          <w:szCs w:val="22"/>
          <w14:ligatures w14:val="none"/>
        </w:rPr>
        <w:t>，合同履约结束后，服务考核通过后支付合同尾款</w:t>
      </w:r>
      <w:r w:rsidRPr="008724CF">
        <w:rPr>
          <w:rFonts w:ascii="Times New Roman" w:eastAsia="宋体" w:hAnsi="Times New Roman" w:cs="Times New Roman" w:hint="eastAsia"/>
          <w:color w:val="000000"/>
          <w:szCs w:val="22"/>
          <w14:ligatures w14:val="none"/>
        </w:rPr>
        <w:t>10%</w:t>
      </w:r>
      <w:r w:rsidRPr="008724CF">
        <w:rPr>
          <w:rFonts w:ascii="Times New Roman" w:eastAsia="宋体" w:hAnsi="Times New Roman" w:cs="Times New Roman" w:hint="eastAsia"/>
          <w:color w:val="000000"/>
          <w:szCs w:val="22"/>
          <w14:ligatures w14:val="none"/>
        </w:rPr>
        <w:t>。</w:t>
      </w:r>
    </w:p>
    <w:p w14:paraId="02DE242C" w14:textId="77777777" w:rsidR="008724CF" w:rsidRPr="008724CF" w:rsidRDefault="008724CF" w:rsidP="008724CF">
      <w:pPr>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hint="eastAsia"/>
          <w:szCs w:val="22"/>
          <w14:ligatures w14:val="none"/>
        </w:rPr>
        <w:t>7.3</w:t>
      </w:r>
      <w:r w:rsidRPr="008724CF">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8724CF">
        <w:rPr>
          <w:rFonts w:ascii="Times New Roman" w:eastAsia="宋体" w:hAnsi="Times New Roman" w:cs="Times New Roman"/>
          <w:szCs w:val="22"/>
          <w14:ligatures w14:val="none"/>
        </w:rPr>
        <w:t>1</w:t>
      </w:r>
      <w:r w:rsidRPr="008724CF">
        <w:rPr>
          <w:rFonts w:ascii="Times New Roman" w:eastAsia="宋体" w:hAnsi="Times New Roman" w:cs="Times New Roman" w:hint="eastAsia"/>
          <w:szCs w:val="22"/>
          <w14:ligatures w14:val="none"/>
        </w:rPr>
        <w:t>年</w:t>
      </w:r>
      <w:proofErr w:type="gramStart"/>
      <w:r w:rsidRPr="008724CF">
        <w:rPr>
          <w:rFonts w:ascii="Times New Roman" w:eastAsia="宋体" w:hAnsi="Times New Roman" w:cs="Times New Roman" w:hint="eastAsia"/>
          <w:szCs w:val="22"/>
          <w14:ligatures w14:val="none"/>
        </w:rPr>
        <w:t>期贷款市场</w:t>
      </w:r>
      <w:proofErr w:type="gramEnd"/>
      <w:r w:rsidRPr="008724CF">
        <w:rPr>
          <w:rFonts w:ascii="Times New Roman" w:eastAsia="宋体" w:hAnsi="Times New Roman" w:cs="Times New Roman" w:hint="eastAsia"/>
          <w:szCs w:val="22"/>
          <w14:ligatures w14:val="none"/>
        </w:rPr>
        <w:t>报价利率。</w:t>
      </w:r>
    </w:p>
    <w:p w14:paraId="1F1E4F21"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68CE5FBB" w14:textId="77777777" w:rsidR="008724CF" w:rsidRPr="008724CF" w:rsidRDefault="008724CF" w:rsidP="008724CF">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503B895C" w14:textId="77777777" w:rsidR="008724CF" w:rsidRPr="008724CF" w:rsidRDefault="008724CF" w:rsidP="008724CF">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9" w:name="_Toc214378972"/>
      <w:r w:rsidRPr="008724CF">
        <w:rPr>
          <w:rFonts w:ascii="Times New Roman" w:eastAsia="黑体" w:hAnsi="Times New Roman" w:cs="Times New Roman"/>
          <w:sz w:val="30"/>
          <w:szCs w:val="30"/>
          <w14:ligatures w14:val="none"/>
        </w:rPr>
        <w:t>三、技术质量要求</w:t>
      </w:r>
      <w:bookmarkEnd w:id="19"/>
    </w:p>
    <w:p w14:paraId="17117500" w14:textId="77777777" w:rsidR="008724CF" w:rsidRPr="008724CF" w:rsidRDefault="008724CF" w:rsidP="008724CF">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0" w:name="_Toc214378973"/>
      <w:r w:rsidRPr="008724CF">
        <w:rPr>
          <w:rFonts w:ascii="Times New Roman" w:eastAsia="宋体" w:hAnsi="Times New Roman" w:cs="Times New Roman"/>
          <w:b/>
          <w:bCs/>
          <w:szCs w:val="22"/>
          <w14:ligatures w14:val="none"/>
        </w:rPr>
        <w:t xml:space="preserve">8 </w:t>
      </w:r>
      <w:r w:rsidRPr="008724CF">
        <w:rPr>
          <w:rFonts w:ascii="Times New Roman" w:eastAsia="宋体" w:hAnsi="Times New Roman" w:cs="Times New Roman"/>
          <w:b/>
          <w:bCs/>
          <w:szCs w:val="22"/>
          <w14:ligatures w14:val="none"/>
        </w:rPr>
        <w:t>适用技术规范和规范性文件</w:t>
      </w:r>
      <w:bookmarkEnd w:id="20"/>
    </w:p>
    <w:p w14:paraId="13C24E08"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203831E5" w14:textId="77777777" w:rsidR="008724CF" w:rsidRPr="008724CF" w:rsidRDefault="008724CF" w:rsidP="008724CF">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1" w:name="_Toc214378974"/>
      <w:r w:rsidRPr="008724CF">
        <w:rPr>
          <w:rFonts w:ascii="Times New Roman" w:eastAsia="宋体" w:hAnsi="Times New Roman" w:cs="Times New Roman"/>
          <w:b/>
          <w:bCs/>
          <w:szCs w:val="22"/>
          <w14:ligatures w14:val="none"/>
        </w:rPr>
        <w:t xml:space="preserve">9 </w:t>
      </w:r>
      <w:r w:rsidRPr="008724CF">
        <w:rPr>
          <w:rFonts w:ascii="Times New Roman" w:eastAsia="宋体" w:hAnsi="Times New Roman" w:cs="Times New Roman"/>
          <w:b/>
          <w:bCs/>
          <w:szCs w:val="22"/>
          <w14:ligatures w14:val="none"/>
        </w:rPr>
        <w:t>招标内容与质量要求</w:t>
      </w:r>
      <w:bookmarkEnd w:id="21"/>
    </w:p>
    <w:p w14:paraId="26DEDF62"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 xml:space="preserve">9.1 </w:t>
      </w:r>
      <w:r w:rsidRPr="008724CF">
        <w:rPr>
          <w:rFonts w:ascii="Times New Roman" w:eastAsia="宋体" w:hAnsi="Times New Roman" w:cs="Times New Roman"/>
          <w:b/>
          <w:color w:val="FF0000"/>
          <w:kern w:val="0"/>
          <w:szCs w:val="22"/>
          <w:u w:val="single"/>
          <w14:ligatures w14:val="none"/>
        </w:rPr>
        <w:t>岗位设置一览表</w:t>
      </w:r>
    </w:p>
    <w:tbl>
      <w:tblPr>
        <w:tblW w:w="9761" w:type="dxa"/>
        <w:tblInd w:w="93" w:type="dxa"/>
        <w:tblLook w:val="04A0" w:firstRow="1" w:lastRow="0" w:firstColumn="1" w:lastColumn="0" w:noHBand="0" w:noVBand="1"/>
      </w:tblPr>
      <w:tblGrid>
        <w:gridCol w:w="1291"/>
        <w:gridCol w:w="245"/>
        <w:gridCol w:w="1739"/>
        <w:gridCol w:w="425"/>
        <w:gridCol w:w="1558"/>
        <w:gridCol w:w="812"/>
        <w:gridCol w:w="1739"/>
        <w:gridCol w:w="1952"/>
      </w:tblGrid>
      <w:tr w:rsidR="008724CF" w:rsidRPr="008724CF" w14:paraId="757D1D20" w14:textId="77777777" w:rsidTr="006B30A4">
        <w:trPr>
          <w:trHeight w:val="599"/>
        </w:trPr>
        <w:tc>
          <w:tcPr>
            <w:tcW w:w="9761" w:type="dxa"/>
            <w:gridSpan w:val="8"/>
            <w:tcBorders>
              <w:top w:val="nil"/>
              <w:left w:val="nil"/>
              <w:bottom w:val="single" w:sz="4" w:space="0" w:color="auto"/>
              <w:right w:val="nil"/>
            </w:tcBorders>
            <w:noWrap/>
            <w:vAlign w:val="center"/>
          </w:tcPr>
          <w:p w14:paraId="4F2C6720"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kern w:val="0"/>
                <w:sz w:val="28"/>
                <w:szCs w:val="28"/>
                <w:lang w:bidi="ar"/>
                <w14:ligatures w14:val="none"/>
              </w:rPr>
            </w:pPr>
            <w:r w:rsidRPr="008724CF">
              <w:rPr>
                <w:rFonts w:ascii="宋体" w:eastAsia="宋体" w:hAnsi="宋体" w:cs="等线" w:hint="eastAsia"/>
                <w:b/>
                <w:bCs/>
                <w:color w:val="000000"/>
                <w:kern w:val="0"/>
                <w:sz w:val="28"/>
                <w:szCs w:val="28"/>
                <w:lang w:bidi="ar"/>
                <w14:ligatures w14:val="none"/>
              </w:rPr>
              <w:t>项目经理配置表</w:t>
            </w:r>
          </w:p>
        </w:tc>
      </w:tr>
      <w:tr w:rsidR="008724CF" w:rsidRPr="008724CF" w14:paraId="6B910556" w14:textId="77777777" w:rsidTr="006B30A4">
        <w:trPr>
          <w:trHeight w:val="599"/>
        </w:trPr>
        <w:tc>
          <w:tcPr>
            <w:tcW w:w="1536" w:type="dxa"/>
            <w:gridSpan w:val="2"/>
            <w:tcBorders>
              <w:top w:val="single" w:sz="4" w:space="0" w:color="auto"/>
              <w:left w:val="single" w:sz="4" w:space="0" w:color="auto"/>
              <w:bottom w:val="single" w:sz="4" w:space="0" w:color="auto"/>
              <w:right w:val="single" w:sz="4" w:space="0" w:color="auto"/>
            </w:tcBorders>
            <w:noWrap/>
            <w:vAlign w:val="center"/>
          </w:tcPr>
          <w:p w14:paraId="5BD3410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b/>
                <w:bCs/>
                <w:color w:val="000000"/>
                <w:kern w:val="0"/>
                <w:szCs w:val="22"/>
                <w:lang w:bidi="ar"/>
                <w14:ligatures w14:val="none"/>
              </w:rPr>
              <w:t>楼宇/岗位</w:t>
            </w:r>
          </w:p>
        </w:tc>
        <w:tc>
          <w:tcPr>
            <w:tcW w:w="1739" w:type="dxa"/>
            <w:tcBorders>
              <w:top w:val="single" w:sz="4" w:space="0" w:color="auto"/>
              <w:left w:val="single" w:sz="4" w:space="0" w:color="auto"/>
              <w:bottom w:val="single" w:sz="4" w:space="0" w:color="auto"/>
              <w:right w:val="single" w:sz="4" w:space="0" w:color="auto"/>
            </w:tcBorders>
            <w:vAlign w:val="center"/>
          </w:tcPr>
          <w:p w14:paraId="52733CE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b/>
                <w:bCs/>
                <w:color w:val="000000"/>
                <w:kern w:val="0"/>
                <w:szCs w:val="22"/>
                <w:lang w:bidi="ar"/>
                <w14:ligatures w14:val="none"/>
              </w:rPr>
              <w:t>岗位数</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29F45810"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b/>
                <w:bCs/>
                <w:color w:val="000000"/>
                <w:kern w:val="0"/>
                <w:szCs w:val="22"/>
                <w:lang w:bidi="ar"/>
                <w14:ligatures w14:val="none"/>
              </w:rPr>
              <w:t>班制</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1DE3381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b/>
                <w:bCs/>
                <w:color w:val="000000"/>
                <w:kern w:val="0"/>
                <w:szCs w:val="22"/>
                <w:lang w:bidi="ar"/>
                <w14:ligatures w14:val="none"/>
              </w:rPr>
              <w:t>服务内容</w:t>
            </w:r>
          </w:p>
        </w:tc>
        <w:tc>
          <w:tcPr>
            <w:tcW w:w="1952" w:type="dxa"/>
            <w:tcBorders>
              <w:top w:val="single" w:sz="4" w:space="0" w:color="auto"/>
              <w:left w:val="single" w:sz="4" w:space="0" w:color="auto"/>
              <w:bottom w:val="single" w:sz="4" w:space="0" w:color="auto"/>
              <w:right w:val="single" w:sz="4" w:space="0" w:color="auto"/>
            </w:tcBorders>
            <w:vAlign w:val="center"/>
          </w:tcPr>
          <w:p w14:paraId="30EC1291"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b/>
                <w:bCs/>
                <w:color w:val="000000"/>
                <w:szCs w:val="22"/>
                <w14:ligatures w14:val="none"/>
              </w:rPr>
              <w:t>备注</w:t>
            </w:r>
          </w:p>
        </w:tc>
      </w:tr>
      <w:tr w:rsidR="008724CF" w:rsidRPr="008724CF" w14:paraId="677BF9E2" w14:textId="77777777" w:rsidTr="006B30A4">
        <w:trPr>
          <w:trHeight w:val="599"/>
        </w:trPr>
        <w:tc>
          <w:tcPr>
            <w:tcW w:w="1536" w:type="dxa"/>
            <w:gridSpan w:val="2"/>
            <w:tcBorders>
              <w:top w:val="single" w:sz="4" w:space="0" w:color="auto"/>
              <w:left w:val="single" w:sz="4" w:space="0" w:color="auto"/>
              <w:bottom w:val="single" w:sz="4" w:space="0" w:color="auto"/>
              <w:right w:val="single" w:sz="4" w:space="0" w:color="auto"/>
            </w:tcBorders>
            <w:noWrap/>
            <w:vAlign w:val="center"/>
          </w:tcPr>
          <w:p w14:paraId="3586AB1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项目经理</w:t>
            </w:r>
          </w:p>
        </w:tc>
        <w:tc>
          <w:tcPr>
            <w:tcW w:w="1739" w:type="dxa"/>
            <w:tcBorders>
              <w:top w:val="single" w:sz="4" w:space="0" w:color="auto"/>
              <w:left w:val="single" w:sz="4" w:space="0" w:color="auto"/>
              <w:bottom w:val="single" w:sz="4" w:space="0" w:color="auto"/>
              <w:right w:val="single" w:sz="4" w:space="0" w:color="auto"/>
            </w:tcBorders>
            <w:vAlign w:val="center"/>
          </w:tcPr>
          <w:p w14:paraId="0A5DFB6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52826FC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周一至周五</w:t>
            </w:r>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auto"/>
              <w:left w:val="single" w:sz="4" w:space="0" w:color="auto"/>
              <w:bottom w:val="single" w:sz="4" w:space="0" w:color="auto"/>
              <w:right w:val="single" w:sz="4" w:space="0" w:color="auto"/>
            </w:tcBorders>
            <w:vAlign w:val="center"/>
          </w:tcPr>
          <w:p w14:paraId="71077C42"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负责物业管理</w:t>
            </w:r>
          </w:p>
          <w:p w14:paraId="4736F50D"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总协调管理工作</w:t>
            </w:r>
          </w:p>
        </w:tc>
        <w:tc>
          <w:tcPr>
            <w:tcW w:w="1952" w:type="dxa"/>
            <w:tcBorders>
              <w:top w:val="single" w:sz="4" w:space="0" w:color="auto"/>
              <w:left w:val="single" w:sz="4" w:space="0" w:color="auto"/>
              <w:bottom w:val="single" w:sz="4" w:space="0" w:color="auto"/>
              <w:right w:val="single" w:sz="4" w:space="0" w:color="auto"/>
            </w:tcBorders>
            <w:vAlign w:val="center"/>
          </w:tcPr>
          <w:p w14:paraId="2263BDF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p>
        </w:tc>
      </w:tr>
      <w:tr w:rsidR="008724CF" w:rsidRPr="008724CF" w14:paraId="7A67953C" w14:textId="77777777" w:rsidTr="006B30A4">
        <w:trPr>
          <w:trHeight w:val="599"/>
        </w:trPr>
        <w:tc>
          <w:tcPr>
            <w:tcW w:w="9761" w:type="dxa"/>
            <w:gridSpan w:val="8"/>
            <w:tcBorders>
              <w:top w:val="single" w:sz="4" w:space="0" w:color="auto"/>
              <w:left w:val="nil"/>
              <w:bottom w:val="nil"/>
              <w:right w:val="nil"/>
            </w:tcBorders>
            <w:noWrap/>
            <w:vAlign w:val="center"/>
          </w:tcPr>
          <w:p w14:paraId="1A2E39AE"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kern w:val="0"/>
                <w:sz w:val="28"/>
                <w:szCs w:val="28"/>
                <w:lang w:bidi="ar"/>
                <w14:ligatures w14:val="none"/>
              </w:rPr>
            </w:pPr>
          </w:p>
        </w:tc>
      </w:tr>
      <w:tr w:rsidR="008724CF" w:rsidRPr="008724CF" w14:paraId="7380A6D9" w14:textId="77777777" w:rsidTr="00126F60">
        <w:trPr>
          <w:trHeight w:val="599"/>
        </w:trPr>
        <w:tc>
          <w:tcPr>
            <w:tcW w:w="9761" w:type="dxa"/>
            <w:gridSpan w:val="8"/>
            <w:tcBorders>
              <w:top w:val="nil"/>
              <w:left w:val="nil"/>
              <w:bottom w:val="nil"/>
              <w:right w:val="nil"/>
            </w:tcBorders>
            <w:noWrap/>
            <w:vAlign w:val="center"/>
          </w:tcPr>
          <w:p w14:paraId="72D51482"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 w:val="28"/>
                <w:szCs w:val="28"/>
                <w14:ligatures w14:val="none"/>
              </w:rPr>
            </w:pPr>
            <w:r w:rsidRPr="008724CF">
              <w:rPr>
                <w:rFonts w:ascii="宋体" w:eastAsia="宋体" w:hAnsi="宋体" w:cs="等线" w:hint="eastAsia"/>
                <w:b/>
                <w:bCs/>
                <w:color w:val="000000"/>
                <w:kern w:val="0"/>
                <w:sz w:val="28"/>
                <w:szCs w:val="28"/>
                <w:lang w:bidi="ar"/>
                <w14:ligatures w14:val="none"/>
              </w:rPr>
              <w:t>客服人员配置表</w:t>
            </w:r>
          </w:p>
        </w:tc>
      </w:tr>
      <w:tr w:rsidR="008724CF" w:rsidRPr="008724CF" w14:paraId="4786019A"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298DDB21"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楼宇/岗位</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421C440D"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岗位数</w:t>
            </w:r>
          </w:p>
        </w:tc>
        <w:tc>
          <w:tcPr>
            <w:tcW w:w="1983" w:type="dxa"/>
            <w:gridSpan w:val="2"/>
            <w:tcBorders>
              <w:top w:val="single" w:sz="4" w:space="0" w:color="000000"/>
              <w:left w:val="single" w:sz="4" w:space="0" w:color="000000"/>
              <w:bottom w:val="single" w:sz="4" w:space="0" w:color="000000"/>
              <w:right w:val="single" w:sz="4" w:space="0" w:color="000000"/>
            </w:tcBorders>
            <w:noWrap/>
            <w:vAlign w:val="center"/>
          </w:tcPr>
          <w:p w14:paraId="516B7000"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班制</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21B4A291"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服务内容</w:t>
            </w: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29CD641A"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szCs w:val="22"/>
                <w14:ligatures w14:val="none"/>
              </w:rPr>
              <w:t>备注</w:t>
            </w:r>
          </w:p>
        </w:tc>
      </w:tr>
      <w:tr w:rsidR="008724CF" w:rsidRPr="008724CF" w14:paraId="54AE6620"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7AF847B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主管</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21E3F7F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41ADB440"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3FE8C115"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统筹会议接待服务管理</w:t>
            </w:r>
          </w:p>
        </w:tc>
        <w:tc>
          <w:tcPr>
            <w:tcW w:w="1952" w:type="dxa"/>
            <w:tcBorders>
              <w:top w:val="single" w:sz="4" w:space="0" w:color="000000"/>
              <w:left w:val="single" w:sz="4" w:space="0" w:color="000000"/>
              <w:bottom w:val="single" w:sz="4" w:space="0" w:color="000000"/>
              <w:right w:val="single" w:sz="4" w:space="0" w:color="000000"/>
            </w:tcBorders>
            <w:vAlign w:val="center"/>
          </w:tcPr>
          <w:p w14:paraId="5F44278E"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085F83DF"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4190B6E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1号楼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67C5E7F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2</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2E60574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41011E40"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前台会务接待服务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62F266D2"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0E0D4526"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5352C5F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2号楼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2981B1A2"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6F8854F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5C305BA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前台会务服务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4638D9ED"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3E28D11B"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2E22736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3号楼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7AB33EBD"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497ADB8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0945E361"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前台会务服务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5930BF5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4F62177F"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3EEADF9C"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4号楼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5391459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07280E4C"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26B93BEC"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前台会务服务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2B3C9D0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54473941"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012C552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5号楼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1CCC8AB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6DF299D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0F04F97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前台会务服务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4CE3A53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29443851"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4B6C4482"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8号楼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138D1D8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3</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27B25F8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01082460"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前台会务接待服务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3068384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3F9C0686"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39313AB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申迪文化中心</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30A5E13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66BE10FC"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249E861D"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前台会务接待服务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708BD5F5"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p>
        </w:tc>
      </w:tr>
      <w:tr w:rsidR="008724CF" w:rsidRPr="008724CF" w14:paraId="44D0FDC4"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5FB31985"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人数总计</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74E6F129"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11</w:t>
            </w:r>
          </w:p>
        </w:tc>
        <w:tc>
          <w:tcPr>
            <w:tcW w:w="1983" w:type="dxa"/>
            <w:gridSpan w:val="2"/>
            <w:tcBorders>
              <w:top w:val="single" w:sz="4" w:space="0" w:color="000000"/>
              <w:left w:val="single" w:sz="4" w:space="0" w:color="000000"/>
              <w:bottom w:val="single" w:sz="4" w:space="0" w:color="000000"/>
              <w:right w:val="single" w:sz="4" w:space="0" w:color="000000"/>
            </w:tcBorders>
            <w:noWrap/>
            <w:vAlign w:val="center"/>
          </w:tcPr>
          <w:p w14:paraId="5ABE96AC" w14:textId="77777777" w:rsidR="008724CF" w:rsidRPr="008724CF" w:rsidRDefault="008724CF" w:rsidP="008724CF">
            <w:pPr>
              <w:spacing w:after="0" w:line="240" w:lineRule="auto"/>
              <w:jc w:val="center"/>
              <w:rPr>
                <w:rFonts w:ascii="宋体" w:eastAsia="宋体" w:hAnsi="宋体" w:cs="等线" w:hint="eastAsia"/>
                <w:b/>
                <w:bCs/>
                <w:color w:val="000000"/>
                <w:szCs w:val="22"/>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5CA72A29"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14095365"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r>
      <w:tr w:rsidR="008724CF" w:rsidRPr="008724CF" w14:paraId="55EBB2AE" w14:textId="77777777" w:rsidTr="006B30A4">
        <w:trPr>
          <w:trHeight w:val="600"/>
        </w:trPr>
        <w:tc>
          <w:tcPr>
            <w:tcW w:w="1536" w:type="dxa"/>
            <w:gridSpan w:val="2"/>
            <w:tcBorders>
              <w:top w:val="nil"/>
              <w:left w:val="nil"/>
              <w:bottom w:val="nil"/>
              <w:right w:val="nil"/>
            </w:tcBorders>
            <w:noWrap/>
            <w:vAlign w:val="center"/>
          </w:tcPr>
          <w:p w14:paraId="20A42B43" w14:textId="77777777" w:rsidR="008724CF" w:rsidRPr="008724CF" w:rsidRDefault="008724CF" w:rsidP="008724CF">
            <w:pPr>
              <w:spacing w:after="0" w:line="240" w:lineRule="auto"/>
              <w:jc w:val="both"/>
              <w:rPr>
                <w:rFonts w:ascii="宋体" w:eastAsia="宋体" w:hAnsi="宋体" w:cs="等线" w:hint="eastAsia"/>
                <w:color w:val="000000"/>
                <w:szCs w:val="22"/>
                <w14:ligatures w14:val="none"/>
              </w:rPr>
            </w:pPr>
          </w:p>
        </w:tc>
        <w:tc>
          <w:tcPr>
            <w:tcW w:w="1739" w:type="dxa"/>
            <w:tcBorders>
              <w:top w:val="nil"/>
              <w:left w:val="nil"/>
              <w:bottom w:val="nil"/>
              <w:right w:val="nil"/>
            </w:tcBorders>
            <w:noWrap/>
            <w:vAlign w:val="center"/>
          </w:tcPr>
          <w:p w14:paraId="551C61C3" w14:textId="77777777" w:rsidR="008724CF" w:rsidRPr="008724CF" w:rsidRDefault="008724CF" w:rsidP="008724CF">
            <w:pPr>
              <w:spacing w:after="0" w:line="240" w:lineRule="auto"/>
              <w:jc w:val="both"/>
              <w:rPr>
                <w:rFonts w:ascii="宋体" w:eastAsia="宋体" w:hAnsi="宋体" w:cs="等线" w:hint="eastAsia"/>
                <w:color w:val="000000"/>
                <w:szCs w:val="22"/>
                <w14:ligatures w14:val="none"/>
              </w:rPr>
            </w:pPr>
          </w:p>
        </w:tc>
        <w:tc>
          <w:tcPr>
            <w:tcW w:w="1983" w:type="dxa"/>
            <w:gridSpan w:val="2"/>
            <w:tcBorders>
              <w:top w:val="nil"/>
              <w:left w:val="nil"/>
              <w:bottom w:val="nil"/>
              <w:right w:val="nil"/>
            </w:tcBorders>
            <w:noWrap/>
            <w:vAlign w:val="center"/>
          </w:tcPr>
          <w:p w14:paraId="3CDF4710" w14:textId="77777777" w:rsidR="008724CF" w:rsidRPr="008724CF" w:rsidRDefault="008724CF" w:rsidP="008724CF">
            <w:pPr>
              <w:spacing w:after="0" w:line="240" w:lineRule="auto"/>
              <w:jc w:val="both"/>
              <w:rPr>
                <w:rFonts w:ascii="宋体" w:eastAsia="宋体" w:hAnsi="宋体" w:cs="等线" w:hint="eastAsia"/>
                <w:color w:val="000000"/>
                <w:szCs w:val="22"/>
                <w14:ligatures w14:val="none"/>
              </w:rPr>
            </w:pPr>
          </w:p>
        </w:tc>
        <w:tc>
          <w:tcPr>
            <w:tcW w:w="2551" w:type="dxa"/>
            <w:gridSpan w:val="2"/>
            <w:tcBorders>
              <w:top w:val="nil"/>
              <w:left w:val="nil"/>
              <w:bottom w:val="nil"/>
              <w:right w:val="nil"/>
            </w:tcBorders>
            <w:noWrap/>
            <w:vAlign w:val="center"/>
          </w:tcPr>
          <w:p w14:paraId="5CB606C1" w14:textId="77777777" w:rsidR="008724CF" w:rsidRPr="008724CF" w:rsidRDefault="008724CF" w:rsidP="008724CF">
            <w:pPr>
              <w:spacing w:after="0" w:line="240" w:lineRule="auto"/>
              <w:jc w:val="both"/>
              <w:rPr>
                <w:rFonts w:ascii="宋体" w:eastAsia="宋体" w:hAnsi="宋体" w:cs="等线" w:hint="eastAsia"/>
                <w:color w:val="000000"/>
                <w:szCs w:val="22"/>
                <w14:ligatures w14:val="none"/>
              </w:rPr>
            </w:pPr>
          </w:p>
        </w:tc>
        <w:tc>
          <w:tcPr>
            <w:tcW w:w="1952" w:type="dxa"/>
            <w:tcBorders>
              <w:top w:val="nil"/>
              <w:left w:val="nil"/>
              <w:bottom w:val="nil"/>
              <w:right w:val="nil"/>
            </w:tcBorders>
            <w:noWrap/>
            <w:vAlign w:val="center"/>
          </w:tcPr>
          <w:p w14:paraId="4E2E0110" w14:textId="77777777" w:rsidR="008724CF" w:rsidRPr="008724CF" w:rsidRDefault="008724CF" w:rsidP="008724CF">
            <w:pPr>
              <w:spacing w:after="0" w:line="240" w:lineRule="auto"/>
              <w:jc w:val="both"/>
              <w:rPr>
                <w:rFonts w:ascii="宋体" w:eastAsia="宋体" w:hAnsi="宋体" w:cs="等线" w:hint="eastAsia"/>
                <w:color w:val="000000"/>
                <w:szCs w:val="22"/>
                <w14:ligatures w14:val="none"/>
              </w:rPr>
            </w:pPr>
          </w:p>
        </w:tc>
      </w:tr>
      <w:tr w:rsidR="008724CF" w:rsidRPr="008724CF" w14:paraId="06F072DB" w14:textId="77777777" w:rsidTr="00126F60">
        <w:trPr>
          <w:trHeight w:val="799"/>
        </w:trPr>
        <w:tc>
          <w:tcPr>
            <w:tcW w:w="9761" w:type="dxa"/>
            <w:gridSpan w:val="8"/>
            <w:tcBorders>
              <w:top w:val="nil"/>
              <w:left w:val="nil"/>
              <w:bottom w:val="nil"/>
              <w:right w:val="nil"/>
            </w:tcBorders>
            <w:noWrap/>
            <w:vAlign w:val="center"/>
          </w:tcPr>
          <w:p w14:paraId="4E329E51"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 w:val="28"/>
                <w:szCs w:val="28"/>
                <w14:ligatures w14:val="none"/>
              </w:rPr>
            </w:pPr>
            <w:r w:rsidRPr="008724CF">
              <w:rPr>
                <w:rFonts w:ascii="宋体" w:eastAsia="宋体" w:hAnsi="宋体" w:cs="等线" w:hint="eastAsia"/>
                <w:b/>
                <w:bCs/>
                <w:color w:val="000000"/>
                <w:kern w:val="0"/>
                <w:sz w:val="28"/>
                <w:szCs w:val="28"/>
                <w:lang w:bidi="ar"/>
                <w14:ligatures w14:val="none"/>
              </w:rPr>
              <w:lastRenderedPageBreak/>
              <w:t>保洁人员配置表</w:t>
            </w:r>
          </w:p>
        </w:tc>
      </w:tr>
      <w:tr w:rsidR="008724CF" w:rsidRPr="008724CF" w14:paraId="6D26F9E2"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5172DE79"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楼宇/岗位</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3ECDBA86"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岗位数</w:t>
            </w:r>
          </w:p>
        </w:tc>
        <w:tc>
          <w:tcPr>
            <w:tcW w:w="1983" w:type="dxa"/>
            <w:gridSpan w:val="2"/>
            <w:tcBorders>
              <w:top w:val="single" w:sz="4" w:space="0" w:color="000000"/>
              <w:left w:val="single" w:sz="4" w:space="0" w:color="000000"/>
              <w:bottom w:val="single" w:sz="4" w:space="0" w:color="000000"/>
              <w:right w:val="single" w:sz="4" w:space="0" w:color="000000"/>
            </w:tcBorders>
            <w:noWrap/>
            <w:vAlign w:val="center"/>
          </w:tcPr>
          <w:p w14:paraId="7579761A"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班制</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4FB4B1F7"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服务内容</w:t>
            </w: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621C2792"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szCs w:val="22"/>
                <w14:ligatures w14:val="none"/>
              </w:rPr>
              <w:t>备注</w:t>
            </w:r>
          </w:p>
        </w:tc>
      </w:tr>
      <w:tr w:rsidR="008724CF" w:rsidRPr="008724CF" w14:paraId="0E908BD5"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0B4D37E2"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主管</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2C65986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50950701"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003A8BCE"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统筹保洁管理</w:t>
            </w:r>
          </w:p>
        </w:tc>
        <w:tc>
          <w:tcPr>
            <w:tcW w:w="1952" w:type="dxa"/>
            <w:tcBorders>
              <w:top w:val="single" w:sz="4" w:space="0" w:color="000000"/>
              <w:left w:val="single" w:sz="4" w:space="0" w:color="000000"/>
              <w:bottom w:val="single" w:sz="4" w:space="0" w:color="000000"/>
              <w:right w:val="single" w:sz="4" w:space="0" w:color="000000"/>
            </w:tcBorders>
            <w:vAlign w:val="center"/>
          </w:tcPr>
          <w:p w14:paraId="61121A8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158A6055"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5A51239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1号楼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75D08245"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3</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5B22866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（7:30-16:00）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568B08A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2ED752A5"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15C7CFFF"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789E4EEE"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2号楼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6C46E72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771FF77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（7:30-16:00）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2065D17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7D21D3D0"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1E369D90"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2D831FD0"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4号楼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1A682E8E"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29CEB5B5"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（7:30-16:00）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7A1DBC7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61D407A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732C8F1E"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30475583"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5号楼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3BA83EE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40822C9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（7:30-16:00）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5CF55C51"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4BE389DC"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52B6B89C"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0F7B55B5"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8号楼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0993B223"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3</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022590B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（7:30-16:00）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762E0942"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5F261313"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79ADAB6F"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46D52A6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外场保洁</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7AC8F401"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4</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0A45BFD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（7:30-16:00）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30DDE0D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4B077F5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04AC1D7F"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1696B850"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水厂三楼</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2F2999A0"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69F74A51"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（7:30-16:00）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4EEAF24C"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265E248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42F28ED7"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59F44B6E"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MiniPTH</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0BFEA0F1"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4270F932"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做一休</w:t>
            </w:r>
            <w:proofErr w:type="gramStart"/>
            <w:r w:rsidRPr="008724CF">
              <w:rPr>
                <w:rFonts w:ascii="宋体" w:eastAsia="宋体" w:hAnsi="宋体" w:cs="等线" w:hint="eastAsia"/>
                <w:color w:val="000000"/>
                <w:kern w:val="0"/>
                <w:szCs w:val="22"/>
                <w:lang w:bidi="ar"/>
                <w14:ligatures w14:val="none"/>
              </w:rPr>
              <w:t>一</w:t>
            </w:r>
            <w:proofErr w:type="gramEnd"/>
            <w:r w:rsidRPr="008724CF">
              <w:rPr>
                <w:rFonts w:ascii="宋体" w:eastAsia="宋体" w:hAnsi="宋体" w:cs="等线" w:hint="eastAsia"/>
                <w:color w:val="000000"/>
                <w:kern w:val="0"/>
                <w:szCs w:val="22"/>
                <w:lang w:bidi="ar"/>
                <w14:ligatures w14:val="none"/>
              </w:rPr>
              <w:br/>
              <w:t>（7:00-19:00）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0314BD1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4DA80C7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7BBE1998" w14:textId="77777777" w:rsidTr="006B30A4">
        <w:trPr>
          <w:trHeight w:val="600"/>
        </w:trPr>
        <w:tc>
          <w:tcPr>
            <w:tcW w:w="1536" w:type="dxa"/>
            <w:gridSpan w:val="2"/>
            <w:vMerge w:val="restart"/>
            <w:tcBorders>
              <w:top w:val="single" w:sz="4" w:space="0" w:color="000000"/>
              <w:left w:val="single" w:sz="4" w:space="0" w:color="000000"/>
              <w:right w:val="single" w:sz="4" w:space="0" w:color="000000"/>
            </w:tcBorders>
            <w:noWrap/>
            <w:vAlign w:val="center"/>
          </w:tcPr>
          <w:p w14:paraId="6E5EB0A2"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西PTH</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41AB319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5F9A0F5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做一休</w:t>
            </w:r>
            <w:proofErr w:type="gramStart"/>
            <w:r w:rsidRPr="008724CF">
              <w:rPr>
                <w:rFonts w:ascii="宋体" w:eastAsia="宋体" w:hAnsi="宋体" w:cs="等线" w:hint="eastAsia"/>
                <w:color w:val="000000"/>
                <w:kern w:val="0"/>
                <w:szCs w:val="22"/>
                <w:lang w:bidi="ar"/>
                <w14:ligatures w14:val="none"/>
              </w:rPr>
              <w:t>一</w:t>
            </w:r>
            <w:proofErr w:type="gramEnd"/>
            <w:r w:rsidRPr="008724CF">
              <w:rPr>
                <w:rFonts w:ascii="宋体" w:eastAsia="宋体" w:hAnsi="宋体" w:cs="等线" w:hint="eastAsia"/>
                <w:color w:val="000000"/>
                <w:kern w:val="0"/>
                <w:szCs w:val="22"/>
                <w:lang w:bidi="ar"/>
                <w14:ligatures w14:val="none"/>
              </w:rPr>
              <w:br/>
              <w:t>（7:00-19:00）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344BAA9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55DC33D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00B00C3C" w14:textId="77777777" w:rsidTr="006B30A4">
        <w:trPr>
          <w:trHeight w:val="600"/>
        </w:trPr>
        <w:tc>
          <w:tcPr>
            <w:tcW w:w="1536" w:type="dxa"/>
            <w:gridSpan w:val="2"/>
            <w:vMerge/>
            <w:tcBorders>
              <w:left w:val="single" w:sz="4" w:space="0" w:color="000000"/>
              <w:bottom w:val="single" w:sz="4" w:space="0" w:color="000000"/>
              <w:right w:val="single" w:sz="4" w:space="0" w:color="000000"/>
            </w:tcBorders>
            <w:noWrap/>
            <w:vAlign w:val="center"/>
          </w:tcPr>
          <w:p w14:paraId="46E8CF8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6C6E833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66AD145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（7:30-16:00）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18F270E0"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保洁服务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27E1135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p>
        </w:tc>
      </w:tr>
      <w:tr w:rsidR="008724CF" w:rsidRPr="008724CF" w14:paraId="3714046C"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7CD2178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申迪文化中心</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22DDD663"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33765D7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（7:30-16:00）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5EECA5B3"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379DAD7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075222A0"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15FA6F70"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小计</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4391EB1D"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19</w:t>
            </w:r>
          </w:p>
        </w:tc>
        <w:tc>
          <w:tcPr>
            <w:tcW w:w="1983" w:type="dxa"/>
            <w:gridSpan w:val="2"/>
            <w:tcBorders>
              <w:top w:val="single" w:sz="4" w:space="0" w:color="000000"/>
              <w:left w:val="single" w:sz="4" w:space="0" w:color="000000"/>
              <w:bottom w:val="single" w:sz="4" w:space="0" w:color="000000"/>
              <w:right w:val="single" w:sz="4" w:space="0" w:color="000000"/>
            </w:tcBorders>
            <w:noWrap/>
            <w:vAlign w:val="center"/>
          </w:tcPr>
          <w:p w14:paraId="4FF57FB1" w14:textId="77777777" w:rsidR="008724CF" w:rsidRPr="008724CF" w:rsidRDefault="008724CF" w:rsidP="008724CF">
            <w:pPr>
              <w:spacing w:after="0" w:line="240" w:lineRule="auto"/>
              <w:jc w:val="center"/>
              <w:rPr>
                <w:rFonts w:ascii="宋体" w:eastAsia="宋体" w:hAnsi="宋体" w:cs="等线" w:hint="eastAsia"/>
                <w:b/>
                <w:bCs/>
                <w:color w:val="000000"/>
                <w:szCs w:val="22"/>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18308012"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17ADF30E"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r>
      <w:tr w:rsidR="008724CF" w:rsidRPr="008724CF" w14:paraId="2B705CF6" w14:textId="77777777" w:rsidTr="00126F60">
        <w:trPr>
          <w:trHeight w:val="799"/>
        </w:trPr>
        <w:tc>
          <w:tcPr>
            <w:tcW w:w="9761" w:type="dxa"/>
            <w:gridSpan w:val="8"/>
            <w:tcBorders>
              <w:top w:val="nil"/>
              <w:left w:val="nil"/>
              <w:bottom w:val="nil"/>
              <w:right w:val="nil"/>
            </w:tcBorders>
            <w:noWrap/>
            <w:vAlign w:val="center"/>
          </w:tcPr>
          <w:p w14:paraId="750712FD"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kern w:val="0"/>
                <w:sz w:val="28"/>
                <w:szCs w:val="28"/>
                <w:lang w:bidi="ar"/>
                <w14:ligatures w14:val="none"/>
              </w:rPr>
            </w:pPr>
            <w:r w:rsidRPr="008724CF">
              <w:rPr>
                <w:rFonts w:ascii="宋体" w:eastAsia="宋体" w:hAnsi="宋体" w:cs="等线" w:hint="eastAsia"/>
                <w:b/>
                <w:bCs/>
                <w:color w:val="000000"/>
                <w:kern w:val="0"/>
                <w:sz w:val="28"/>
                <w:szCs w:val="28"/>
                <w:lang w:bidi="ar"/>
                <w14:ligatures w14:val="none"/>
              </w:rPr>
              <w:t>维修人员配置表</w:t>
            </w:r>
          </w:p>
        </w:tc>
      </w:tr>
      <w:tr w:rsidR="008724CF" w:rsidRPr="008724CF" w14:paraId="37F7852A"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10AB1652"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楼宇/岗位</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0E84102C"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岗位数</w:t>
            </w:r>
          </w:p>
        </w:tc>
        <w:tc>
          <w:tcPr>
            <w:tcW w:w="1983" w:type="dxa"/>
            <w:gridSpan w:val="2"/>
            <w:tcBorders>
              <w:top w:val="single" w:sz="4" w:space="0" w:color="000000"/>
              <w:left w:val="single" w:sz="4" w:space="0" w:color="000000"/>
              <w:bottom w:val="single" w:sz="4" w:space="0" w:color="000000"/>
              <w:right w:val="single" w:sz="4" w:space="0" w:color="000000"/>
            </w:tcBorders>
            <w:noWrap/>
            <w:vAlign w:val="center"/>
          </w:tcPr>
          <w:p w14:paraId="7B6D2D4A"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班制</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266F70C3"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服务内容</w:t>
            </w: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1C45AC81"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szCs w:val="22"/>
                <w14:ligatures w14:val="none"/>
              </w:rPr>
              <w:t>备注</w:t>
            </w:r>
          </w:p>
        </w:tc>
      </w:tr>
      <w:tr w:rsidR="008724CF" w:rsidRPr="008724CF" w14:paraId="1D9CE671"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2DBC6DD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主管</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30CF3CF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19633B8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0EEF9BC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统筹工程管理服务及设施维修服务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19383D85"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7D47BF10"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27414FB3"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维修人员</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0F9B46E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52FC6463"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做一休</w:t>
            </w:r>
            <w:proofErr w:type="gramStart"/>
            <w:r w:rsidRPr="008724CF">
              <w:rPr>
                <w:rFonts w:ascii="宋体" w:eastAsia="宋体" w:hAnsi="宋体" w:cs="等线" w:hint="eastAsia"/>
                <w:color w:val="000000"/>
                <w:kern w:val="0"/>
                <w:szCs w:val="22"/>
                <w:lang w:bidi="ar"/>
                <w14:ligatures w14:val="none"/>
              </w:rPr>
              <w:t>一</w:t>
            </w:r>
            <w:proofErr w:type="gramEnd"/>
            <w:r w:rsidRPr="008724CF">
              <w:rPr>
                <w:rFonts w:ascii="宋体" w:eastAsia="宋体" w:hAnsi="宋体" w:cs="等线" w:hint="eastAsia"/>
                <w:color w:val="000000"/>
                <w:kern w:val="0"/>
                <w:szCs w:val="22"/>
                <w:lang w:bidi="ar"/>
                <w14:ligatures w14:val="none"/>
              </w:rPr>
              <w:br/>
              <w:t>（8:30-20:30）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37A3FA9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工程管理服务及设施维修服务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28D1376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66064715"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4479B5A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维修人员</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0C3BD192"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6DE37D1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4B42DE41"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工程管理服务及设施维修服务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5F554A0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0A2E7F15"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shd w:val="clear" w:color="auto" w:fill="E2EFDA"/>
            <w:vAlign w:val="center"/>
          </w:tcPr>
          <w:p w14:paraId="19E1EE9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早班在岗人数小计</w:t>
            </w:r>
          </w:p>
        </w:tc>
        <w:tc>
          <w:tcPr>
            <w:tcW w:w="1739" w:type="dxa"/>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0B8AB0E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3</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62B27C64"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745AF1AD"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c>
          <w:tcPr>
            <w:tcW w:w="1952" w:type="dxa"/>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5FF66285" w14:textId="77777777" w:rsidR="008724CF" w:rsidRPr="008724CF" w:rsidRDefault="008724CF" w:rsidP="008724CF">
            <w:pPr>
              <w:spacing w:after="0" w:line="240" w:lineRule="auto"/>
              <w:jc w:val="both"/>
              <w:rPr>
                <w:rFonts w:ascii="宋体" w:eastAsia="宋体" w:hAnsi="宋体" w:cs="等线" w:hint="eastAsia"/>
                <w:color w:val="000000"/>
                <w:szCs w:val="22"/>
                <w14:ligatures w14:val="none"/>
              </w:rPr>
            </w:pPr>
          </w:p>
        </w:tc>
      </w:tr>
      <w:tr w:rsidR="008724CF" w:rsidRPr="008724CF" w14:paraId="4E2CD9C6"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34CDF84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维修人员</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5CBAD013"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05CD54A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做一休</w:t>
            </w:r>
            <w:proofErr w:type="gramStart"/>
            <w:r w:rsidRPr="008724CF">
              <w:rPr>
                <w:rFonts w:ascii="宋体" w:eastAsia="宋体" w:hAnsi="宋体" w:cs="等线" w:hint="eastAsia"/>
                <w:color w:val="000000"/>
                <w:kern w:val="0"/>
                <w:szCs w:val="22"/>
                <w:lang w:bidi="ar"/>
                <w14:ligatures w14:val="none"/>
              </w:rPr>
              <w:t>一</w:t>
            </w:r>
            <w:proofErr w:type="gramEnd"/>
            <w:r w:rsidRPr="008724CF">
              <w:rPr>
                <w:rFonts w:ascii="宋体" w:eastAsia="宋体" w:hAnsi="宋体" w:cs="等线" w:hint="eastAsia"/>
                <w:color w:val="000000"/>
                <w:kern w:val="0"/>
                <w:szCs w:val="22"/>
                <w:lang w:bidi="ar"/>
                <w14:ligatures w14:val="none"/>
              </w:rPr>
              <w:br/>
              <w:t>（20:30-8:30）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313545C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工程管理服务及设施维修服务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63C315EC"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17D6AF74"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shd w:val="clear" w:color="auto" w:fill="D9E1F2"/>
            <w:vAlign w:val="center"/>
          </w:tcPr>
          <w:p w14:paraId="29AB4F02"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晚班在岗人数小计</w:t>
            </w:r>
          </w:p>
        </w:tc>
        <w:tc>
          <w:tcPr>
            <w:tcW w:w="1739" w:type="dxa"/>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2C02BD8B"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002E51B8" w14:textId="77777777" w:rsidR="008724CF" w:rsidRPr="008724CF" w:rsidRDefault="008724CF" w:rsidP="008724CF">
            <w:pPr>
              <w:spacing w:after="0" w:line="240" w:lineRule="auto"/>
              <w:jc w:val="center"/>
              <w:rPr>
                <w:rFonts w:ascii="宋体" w:eastAsia="宋体" w:hAnsi="宋体" w:cs="等线" w:hint="eastAsia"/>
                <w:b/>
                <w:bCs/>
                <w:color w:val="000000"/>
                <w:szCs w:val="22"/>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0C01B99E"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p>
        </w:tc>
        <w:tc>
          <w:tcPr>
            <w:tcW w:w="1952" w:type="dxa"/>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393A979A"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r>
      <w:tr w:rsidR="008724CF" w:rsidRPr="008724CF" w14:paraId="336E4E8F"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2215A865"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lastRenderedPageBreak/>
              <w:t>合计</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33E9E77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b/>
                <w:bCs/>
                <w:color w:val="000000"/>
                <w:kern w:val="0"/>
                <w:szCs w:val="22"/>
                <w:lang w:bidi="ar"/>
                <w14:ligatures w14:val="none"/>
              </w:rPr>
              <w:t>4</w:t>
            </w:r>
          </w:p>
        </w:tc>
        <w:tc>
          <w:tcPr>
            <w:tcW w:w="1983" w:type="dxa"/>
            <w:gridSpan w:val="2"/>
            <w:tcBorders>
              <w:top w:val="single" w:sz="4" w:space="0" w:color="000000"/>
              <w:left w:val="single" w:sz="4" w:space="0" w:color="000000"/>
              <w:bottom w:val="single" w:sz="4" w:space="0" w:color="000000"/>
              <w:right w:val="single" w:sz="4" w:space="0" w:color="000000"/>
            </w:tcBorders>
            <w:noWrap/>
            <w:vAlign w:val="center"/>
          </w:tcPr>
          <w:p w14:paraId="2F615942"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44AA061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49B80395"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r>
      <w:tr w:rsidR="008724CF" w:rsidRPr="008724CF" w14:paraId="48D9583C" w14:textId="77777777" w:rsidTr="006B30A4">
        <w:trPr>
          <w:trHeight w:val="600"/>
        </w:trPr>
        <w:tc>
          <w:tcPr>
            <w:tcW w:w="1536" w:type="dxa"/>
            <w:gridSpan w:val="2"/>
            <w:tcBorders>
              <w:top w:val="nil"/>
              <w:left w:val="nil"/>
              <w:bottom w:val="nil"/>
              <w:right w:val="nil"/>
            </w:tcBorders>
            <w:noWrap/>
            <w:vAlign w:val="center"/>
          </w:tcPr>
          <w:p w14:paraId="29C89F37"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c>
          <w:tcPr>
            <w:tcW w:w="1739" w:type="dxa"/>
            <w:tcBorders>
              <w:top w:val="nil"/>
              <w:left w:val="nil"/>
              <w:bottom w:val="nil"/>
              <w:right w:val="nil"/>
            </w:tcBorders>
            <w:noWrap/>
            <w:vAlign w:val="center"/>
          </w:tcPr>
          <w:p w14:paraId="1090BD9A"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c>
          <w:tcPr>
            <w:tcW w:w="1983" w:type="dxa"/>
            <w:gridSpan w:val="2"/>
            <w:tcBorders>
              <w:top w:val="nil"/>
              <w:left w:val="nil"/>
              <w:bottom w:val="nil"/>
              <w:right w:val="nil"/>
            </w:tcBorders>
            <w:noWrap/>
            <w:vAlign w:val="center"/>
          </w:tcPr>
          <w:p w14:paraId="1BC66E67"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c>
          <w:tcPr>
            <w:tcW w:w="2551" w:type="dxa"/>
            <w:gridSpan w:val="2"/>
            <w:tcBorders>
              <w:top w:val="nil"/>
              <w:left w:val="nil"/>
              <w:bottom w:val="nil"/>
              <w:right w:val="nil"/>
            </w:tcBorders>
            <w:noWrap/>
            <w:vAlign w:val="center"/>
          </w:tcPr>
          <w:p w14:paraId="26861466"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c>
          <w:tcPr>
            <w:tcW w:w="1952" w:type="dxa"/>
            <w:tcBorders>
              <w:top w:val="nil"/>
              <w:left w:val="nil"/>
              <w:bottom w:val="nil"/>
              <w:right w:val="nil"/>
            </w:tcBorders>
            <w:noWrap/>
            <w:vAlign w:val="center"/>
          </w:tcPr>
          <w:p w14:paraId="00C962A1"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r>
      <w:tr w:rsidR="008724CF" w:rsidRPr="008724CF" w14:paraId="014055FC" w14:textId="77777777" w:rsidTr="00126F60">
        <w:trPr>
          <w:trHeight w:val="799"/>
        </w:trPr>
        <w:tc>
          <w:tcPr>
            <w:tcW w:w="9761" w:type="dxa"/>
            <w:gridSpan w:val="8"/>
            <w:tcBorders>
              <w:top w:val="nil"/>
              <w:left w:val="nil"/>
              <w:bottom w:val="nil"/>
              <w:right w:val="nil"/>
            </w:tcBorders>
            <w:noWrap/>
            <w:vAlign w:val="center"/>
          </w:tcPr>
          <w:p w14:paraId="551AD3E8"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 w:val="28"/>
                <w:szCs w:val="28"/>
                <w14:ligatures w14:val="none"/>
              </w:rPr>
            </w:pPr>
            <w:r w:rsidRPr="008724CF">
              <w:rPr>
                <w:rFonts w:ascii="宋体" w:eastAsia="宋体" w:hAnsi="宋体" w:cs="等线" w:hint="eastAsia"/>
                <w:b/>
                <w:bCs/>
                <w:color w:val="000000"/>
                <w:kern w:val="0"/>
                <w:sz w:val="28"/>
                <w:szCs w:val="28"/>
                <w:lang w:bidi="ar"/>
                <w14:ligatures w14:val="none"/>
              </w:rPr>
              <w:t>保安人员配置表</w:t>
            </w:r>
          </w:p>
        </w:tc>
      </w:tr>
      <w:tr w:rsidR="008724CF" w:rsidRPr="008724CF" w14:paraId="3F00272C"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noWrap/>
            <w:vAlign w:val="center"/>
          </w:tcPr>
          <w:p w14:paraId="1C2F4AD6"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楼宇/岗位</w:t>
            </w:r>
          </w:p>
        </w:tc>
        <w:tc>
          <w:tcPr>
            <w:tcW w:w="1739" w:type="dxa"/>
            <w:tcBorders>
              <w:top w:val="single" w:sz="4" w:space="0" w:color="000000"/>
              <w:left w:val="single" w:sz="4" w:space="0" w:color="000000"/>
              <w:bottom w:val="single" w:sz="4" w:space="0" w:color="000000"/>
              <w:right w:val="single" w:sz="4" w:space="0" w:color="000000"/>
            </w:tcBorders>
            <w:noWrap/>
            <w:vAlign w:val="center"/>
          </w:tcPr>
          <w:p w14:paraId="5D56C69D"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岗位数</w:t>
            </w:r>
          </w:p>
        </w:tc>
        <w:tc>
          <w:tcPr>
            <w:tcW w:w="1983" w:type="dxa"/>
            <w:gridSpan w:val="2"/>
            <w:tcBorders>
              <w:top w:val="single" w:sz="4" w:space="0" w:color="000000"/>
              <w:left w:val="single" w:sz="4" w:space="0" w:color="000000"/>
              <w:bottom w:val="single" w:sz="4" w:space="0" w:color="000000"/>
              <w:right w:val="single" w:sz="4" w:space="0" w:color="000000"/>
            </w:tcBorders>
            <w:noWrap/>
            <w:vAlign w:val="center"/>
          </w:tcPr>
          <w:p w14:paraId="650E5654"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班制</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7212BC37"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服务内容</w:t>
            </w:r>
          </w:p>
        </w:tc>
        <w:tc>
          <w:tcPr>
            <w:tcW w:w="1952" w:type="dxa"/>
            <w:tcBorders>
              <w:top w:val="single" w:sz="4" w:space="0" w:color="000000"/>
              <w:left w:val="single" w:sz="4" w:space="0" w:color="000000"/>
              <w:bottom w:val="single" w:sz="4" w:space="0" w:color="000000"/>
              <w:right w:val="single" w:sz="4" w:space="0" w:color="000000"/>
            </w:tcBorders>
            <w:noWrap/>
            <w:vAlign w:val="center"/>
          </w:tcPr>
          <w:p w14:paraId="53CB72CE"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szCs w:val="22"/>
                <w14:ligatures w14:val="none"/>
              </w:rPr>
              <w:t>备注</w:t>
            </w:r>
          </w:p>
        </w:tc>
      </w:tr>
      <w:tr w:rsidR="008724CF" w:rsidRPr="008724CF" w14:paraId="27C10469"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03EB90C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主管</w:t>
            </w:r>
          </w:p>
        </w:tc>
        <w:tc>
          <w:tcPr>
            <w:tcW w:w="1739" w:type="dxa"/>
            <w:tcBorders>
              <w:top w:val="single" w:sz="4" w:space="0" w:color="000000"/>
              <w:left w:val="single" w:sz="4" w:space="0" w:color="000000"/>
              <w:bottom w:val="single" w:sz="4" w:space="0" w:color="000000"/>
              <w:right w:val="single" w:sz="4" w:space="0" w:color="000000"/>
            </w:tcBorders>
            <w:vAlign w:val="center"/>
          </w:tcPr>
          <w:p w14:paraId="7F1D512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22BEDD2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w:t>
            </w:r>
            <w:proofErr w:type="gramStart"/>
            <w:r w:rsidRPr="008724CF">
              <w:rPr>
                <w:rFonts w:ascii="宋体" w:eastAsia="宋体" w:hAnsi="宋体" w:cs="等线" w:hint="eastAsia"/>
                <w:color w:val="000000"/>
                <w:kern w:val="0"/>
                <w:szCs w:val="22"/>
                <w:lang w:bidi="ar"/>
                <w14:ligatures w14:val="none"/>
              </w:rPr>
              <w:t>五休二</w:t>
            </w:r>
            <w:proofErr w:type="gramEnd"/>
            <w:r w:rsidRPr="008724CF">
              <w:rPr>
                <w:rFonts w:ascii="宋体" w:eastAsia="宋体" w:hAnsi="宋体" w:cs="等线" w:hint="eastAsia"/>
                <w:color w:val="000000"/>
                <w:kern w:val="0"/>
                <w:szCs w:val="22"/>
                <w:lang w:bidi="ar"/>
                <w14:ligatures w14:val="none"/>
              </w:rPr>
              <w:br/>
              <w:t>（8:30-17:00）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0F36B31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统筹安全管理服务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4080C98D"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08BF72A4"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32D2EFFC"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领班</w:t>
            </w:r>
          </w:p>
        </w:tc>
        <w:tc>
          <w:tcPr>
            <w:tcW w:w="1739" w:type="dxa"/>
            <w:tcBorders>
              <w:top w:val="single" w:sz="4" w:space="0" w:color="000000"/>
              <w:left w:val="single" w:sz="4" w:space="0" w:color="000000"/>
              <w:bottom w:val="single" w:sz="4" w:space="0" w:color="000000"/>
              <w:right w:val="single" w:sz="4" w:space="0" w:color="000000"/>
            </w:tcBorders>
            <w:vAlign w:val="center"/>
          </w:tcPr>
          <w:p w14:paraId="614D671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7178E7AC"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做一休</w:t>
            </w:r>
            <w:proofErr w:type="gramStart"/>
            <w:r w:rsidRPr="008724CF">
              <w:rPr>
                <w:rFonts w:ascii="宋体" w:eastAsia="宋体" w:hAnsi="宋体" w:cs="等线" w:hint="eastAsia"/>
                <w:color w:val="000000"/>
                <w:kern w:val="0"/>
                <w:szCs w:val="22"/>
                <w:lang w:bidi="ar"/>
                <w14:ligatures w14:val="none"/>
              </w:rPr>
              <w:t>一</w:t>
            </w:r>
            <w:proofErr w:type="gramEnd"/>
            <w:r w:rsidRPr="008724CF">
              <w:rPr>
                <w:rFonts w:ascii="宋体" w:eastAsia="宋体" w:hAnsi="宋体" w:cs="等线" w:hint="eastAsia"/>
                <w:color w:val="000000"/>
                <w:kern w:val="0"/>
                <w:szCs w:val="22"/>
                <w:lang w:bidi="ar"/>
                <w14:ligatures w14:val="none"/>
              </w:rPr>
              <w:br/>
              <w:t>（7:00-19:00）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465C972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安全管理服务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691FEC7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150CEC9C"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339DB62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1号楼</w:t>
            </w:r>
          </w:p>
        </w:tc>
        <w:tc>
          <w:tcPr>
            <w:tcW w:w="1739" w:type="dxa"/>
            <w:tcBorders>
              <w:top w:val="single" w:sz="4" w:space="0" w:color="000000"/>
              <w:left w:val="single" w:sz="4" w:space="0" w:color="000000"/>
              <w:bottom w:val="single" w:sz="4" w:space="0" w:color="000000"/>
              <w:right w:val="single" w:sz="4" w:space="0" w:color="000000"/>
            </w:tcBorders>
            <w:vAlign w:val="center"/>
          </w:tcPr>
          <w:p w14:paraId="4461AEF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7282076E"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做一休</w:t>
            </w:r>
            <w:proofErr w:type="gramStart"/>
            <w:r w:rsidRPr="008724CF">
              <w:rPr>
                <w:rFonts w:ascii="宋体" w:eastAsia="宋体" w:hAnsi="宋体" w:cs="等线" w:hint="eastAsia"/>
                <w:color w:val="000000"/>
                <w:kern w:val="0"/>
                <w:szCs w:val="22"/>
                <w:lang w:bidi="ar"/>
                <w14:ligatures w14:val="none"/>
              </w:rPr>
              <w:t>一</w:t>
            </w:r>
            <w:proofErr w:type="gramEnd"/>
            <w:r w:rsidRPr="008724CF">
              <w:rPr>
                <w:rFonts w:ascii="宋体" w:eastAsia="宋体" w:hAnsi="宋体" w:cs="等线" w:hint="eastAsia"/>
                <w:color w:val="000000"/>
                <w:kern w:val="0"/>
                <w:szCs w:val="22"/>
                <w:lang w:bidi="ar"/>
                <w14:ligatures w14:val="none"/>
              </w:rPr>
              <w:br/>
              <w:t>（7:00-19:00）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0163EEA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安全管理服务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71C7B23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24B9E2EF"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2BDDC8A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8号楼</w:t>
            </w:r>
          </w:p>
        </w:tc>
        <w:tc>
          <w:tcPr>
            <w:tcW w:w="1739" w:type="dxa"/>
            <w:tcBorders>
              <w:top w:val="single" w:sz="4" w:space="0" w:color="000000"/>
              <w:left w:val="single" w:sz="4" w:space="0" w:color="000000"/>
              <w:bottom w:val="single" w:sz="4" w:space="0" w:color="000000"/>
              <w:right w:val="single" w:sz="4" w:space="0" w:color="000000"/>
            </w:tcBorders>
            <w:vAlign w:val="center"/>
          </w:tcPr>
          <w:p w14:paraId="7667A06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0081ABA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做一休</w:t>
            </w:r>
            <w:proofErr w:type="gramStart"/>
            <w:r w:rsidRPr="008724CF">
              <w:rPr>
                <w:rFonts w:ascii="宋体" w:eastAsia="宋体" w:hAnsi="宋体" w:cs="等线" w:hint="eastAsia"/>
                <w:color w:val="000000"/>
                <w:kern w:val="0"/>
                <w:szCs w:val="22"/>
                <w:lang w:bidi="ar"/>
                <w14:ligatures w14:val="none"/>
              </w:rPr>
              <w:t>一</w:t>
            </w:r>
            <w:proofErr w:type="gramEnd"/>
            <w:r w:rsidRPr="008724CF">
              <w:rPr>
                <w:rFonts w:ascii="宋体" w:eastAsia="宋体" w:hAnsi="宋体" w:cs="等线" w:hint="eastAsia"/>
                <w:color w:val="000000"/>
                <w:kern w:val="0"/>
                <w:szCs w:val="22"/>
                <w:lang w:bidi="ar"/>
                <w14:ligatures w14:val="none"/>
              </w:rPr>
              <w:br/>
              <w:t>（7:00-19:00）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09A2A825"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安全管理服务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401946B2"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115AD614"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0A43B8E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roofErr w:type="gramStart"/>
            <w:r w:rsidRPr="008724CF">
              <w:rPr>
                <w:rFonts w:ascii="宋体" w:eastAsia="宋体" w:hAnsi="宋体" w:cs="等线" w:hint="eastAsia"/>
                <w:color w:val="000000"/>
                <w:kern w:val="0"/>
                <w:szCs w:val="22"/>
                <w:lang w:bidi="ar"/>
                <w14:ligatures w14:val="none"/>
              </w:rPr>
              <w:t>标岗</w:t>
            </w:r>
            <w:proofErr w:type="gramEnd"/>
          </w:p>
        </w:tc>
        <w:tc>
          <w:tcPr>
            <w:tcW w:w="1739" w:type="dxa"/>
            <w:tcBorders>
              <w:top w:val="single" w:sz="4" w:space="0" w:color="000000"/>
              <w:left w:val="single" w:sz="4" w:space="0" w:color="000000"/>
              <w:bottom w:val="single" w:sz="4" w:space="0" w:color="000000"/>
              <w:right w:val="single" w:sz="4" w:space="0" w:color="000000"/>
            </w:tcBorders>
            <w:vAlign w:val="center"/>
          </w:tcPr>
          <w:p w14:paraId="631933B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58E2878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做一休</w:t>
            </w:r>
            <w:proofErr w:type="gramStart"/>
            <w:r w:rsidRPr="008724CF">
              <w:rPr>
                <w:rFonts w:ascii="宋体" w:eastAsia="宋体" w:hAnsi="宋体" w:cs="等线" w:hint="eastAsia"/>
                <w:color w:val="000000"/>
                <w:kern w:val="0"/>
                <w:szCs w:val="22"/>
                <w:lang w:bidi="ar"/>
                <w14:ligatures w14:val="none"/>
              </w:rPr>
              <w:t>一</w:t>
            </w:r>
            <w:proofErr w:type="gramEnd"/>
            <w:r w:rsidRPr="008724CF">
              <w:rPr>
                <w:rFonts w:ascii="宋体" w:eastAsia="宋体" w:hAnsi="宋体" w:cs="等线" w:hint="eastAsia"/>
                <w:color w:val="000000"/>
                <w:kern w:val="0"/>
                <w:szCs w:val="22"/>
                <w:lang w:bidi="ar"/>
                <w14:ligatures w14:val="none"/>
              </w:rPr>
              <w:br/>
              <w:t>（7:00-19:00）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0575B31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安全管理服务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0F642E8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4CE61F1C"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64D3849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巡逻岗</w:t>
            </w:r>
          </w:p>
        </w:tc>
        <w:tc>
          <w:tcPr>
            <w:tcW w:w="1739" w:type="dxa"/>
            <w:tcBorders>
              <w:top w:val="single" w:sz="4" w:space="0" w:color="000000"/>
              <w:left w:val="single" w:sz="4" w:space="0" w:color="000000"/>
              <w:bottom w:val="single" w:sz="4" w:space="0" w:color="000000"/>
              <w:right w:val="single" w:sz="4" w:space="0" w:color="000000"/>
            </w:tcBorders>
            <w:vAlign w:val="center"/>
          </w:tcPr>
          <w:p w14:paraId="2192B86D"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14B9F515"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做一休</w:t>
            </w:r>
            <w:proofErr w:type="gramStart"/>
            <w:r w:rsidRPr="008724CF">
              <w:rPr>
                <w:rFonts w:ascii="宋体" w:eastAsia="宋体" w:hAnsi="宋体" w:cs="等线" w:hint="eastAsia"/>
                <w:color w:val="000000"/>
                <w:kern w:val="0"/>
                <w:szCs w:val="22"/>
                <w:lang w:bidi="ar"/>
                <w14:ligatures w14:val="none"/>
              </w:rPr>
              <w:t>一</w:t>
            </w:r>
            <w:proofErr w:type="gramEnd"/>
            <w:r w:rsidRPr="008724CF">
              <w:rPr>
                <w:rFonts w:ascii="宋体" w:eastAsia="宋体" w:hAnsi="宋体" w:cs="等线" w:hint="eastAsia"/>
                <w:color w:val="000000"/>
                <w:kern w:val="0"/>
                <w:szCs w:val="22"/>
                <w:lang w:bidi="ar"/>
                <w14:ligatures w14:val="none"/>
              </w:rPr>
              <w:br/>
              <w:t>（7:00-19:00）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3CFBE50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安全管理服务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268EBC9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45D3C5E3"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shd w:val="clear" w:color="auto" w:fill="E2EFDA"/>
            <w:vAlign w:val="center"/>
          </w:tcPr>
          <w:p w14:paraId="334453BC"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早班在岗人数小计</w:t>
            </w:r>
          </w:p>
        </w:tc>
        <w:tc>
          <w:tcPr>
            <w:tcW w:w="1739"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5F4D0F9D"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6</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E2EFDA"/>
            <w:vAlign w:val="center"/>
          </w:tcPr>
          <w:p w14:paraId="2A5CDC58"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E2EFDA"/>
            <w:noWrap/>
            <w:vAlign w:val="center"/>
          </w:tcPr>
          <w:p w14:paraId="477DDB6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c>
          <w:tcPr>
            <w:tcW w:w="1952" w:type="dxa"/>
            <w:tcBorders>
              <w:top w:val="single" w:sz="4" w:space="0" w:color="000000"/>
              <w:left w:val="single" w:sz="4" w:space="0" w:color="000000"/>
              <w:bottom w:val="single" w:sz="4" w:space="0" w:color="000000"/>
              <w:right w:val="single" w:sz="4" w:space="0" w:color="000000"/>
            </w:tcBorders>
            <w:shd w:val="clear" w:color="auto" w:fill="E2EFDA"/>
            <w:vAlign w:val="center"/>
          </w:tcPr>
          <w:p w14:paraId="42580565"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r>
      <w:tr w:rsidR="008724CF" w:rsidRPr="008724CF" w14:paraId="31E40AC6"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685B794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门岗</w:t>
            </w:r>
          </w:p>
        </w:tc>
        <w:tc>
          <w:tcPr>
            <w:tcW w:w="1739" w:type="dxa"/>
            <w:tcBorders>
              <w:top w:val="single" w:sz="4" w:space="0" w:color="000000"/>
              <w:left w:val="single" w:sz="4" w:space="0" w:color="000000"/>
              <w:bottom w:val="single" w:sz="4" w:space="0" w:color="000000"/>
              <w:right w:val="single" w:sz="4" w:space="0" w:color="000000"/>
            </w:tcBorders>
            <w:vAlign w:val="center"/>
          </w:tcPr>
          <w:p w14:paraId="184823C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22928A9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做一休</w:t>
            </w:r>
            <w:proofErr w:type="gramStart"/>
            <w:r w:rsidRPr="008724CF">
              <w:rPr>
                <w:rFonts w:ascii="宋体" w:eastAsia="宋体" w:hAnsi="宋体" w:cs="等线" w:hint="eastAsia"/>
                <w:color w:val="000000"/>
                <w:kern w:val="0"/>
                <w:szCs w:val="22"/>
                <w:lang w:bidi="ar"/>
                <w14:ligatures w14:val="none"/>
              </w:rPr>
              <w:t>一</w:t>
            </w:r>
            <w:proofErr w:type="gramEnd"/>
            <w:r w:rsidRPr="008724CF">
              <w:rPr>
                <w:rFonts w:ascii="宋体" w:eastAsia="宋体" w:hAnsi="宋体" w:cs="等线" w:hint="eastAsia"/>
                <w:color w:val="000000"/>
                <w:kern w:val="0"/>
                <w:szCs w:val="22"/>
                <w:lang w:bidi="ar"/>
                <w14:ligatures w14:val="none"/>
              </w:rPr>
              <w:br/>
              <w:t>（19:00-7:00）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6ADB031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安全管理服务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6F12737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26BE95BB"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vAlign w:val="center"/>
          </w:tcPr>
          <w:p w14:paraId="147E1B7C"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巡逻岗</w:t>
            </w:r>
          </w:p>
        </w:tc>
        <w:tc>
          <w:tcPr>
            <w:tcW w:w="1739" w:type="dxa"/>
            <w:tcBorders>
              <w:top w:val="single" w:sz="4" w:space="0" w:color="000000"/>
              <w:left w:val="single" w:sz="4" w:space="0" w:color="000000"/>
              <w:bottom w:val="single" w:sz="4" w:space="0" w:color="000000"/>
              <w:right w:val="single" w:sz="4" w:space="0" w:color="000000"/>
            </w:tcBorders>
            <w:vAlign w:val="center"/>
          </w:tcPr>
          <w:p w14:paraId="44F11773"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2</w:t>
            </w:r>
          </w:p>
        </w:tc>
        <w:tc>
          <w:tcPr>
            <w:tcW w:w="1983" w:type="dxa"/>
            <w:gridSpan w:val="2"/>
            <w:tcBorders>
              <w:top w:val="single" w:sz="4" w:space="0" w:color="000000"/>
              <w:left w:val="single" w:sz="4" w:space="0" w:color="000000"/>
              <w:bottom w:val="single" w:sz="4" w:space="0" w:color="000000"/>
              <w:right w:val="single" w:sz="4" w:space="0" w:color="000000"/>
            </w:tcBorders>
            <w:vAlign w:val="center"/>
          </w:tcPr>
          <w:p w14:paraId="701D617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做一休</w:t>
            </w:r>
            <w:proofErr w:type="gramStart"/>
            <w:r w:rsidRPr="008724CF">
              <w:rPr>
                <w:rFonts w:ascii="宋体" w:eastAsia="宋体" w:hAnsi="宋体" w:cs="等线" w:hint="eastAsia"/>
                <w:color w:val="000000"/>
                <w:kern w:val="0"/>
                <w:szCs w:val="22"/>
                <w:lang w:bidi="ar"/>
                <w14:ligatures w14:val="none"/>
              </w:rPr>
              <w:t>一</w:t>
            </w:r>
            <w:proofErr w:type="gramEnd"/>
            <w:r w:rsidRPr="008724CF">
              <w:rPr>
                <w:rFonts w:ascii="宋体" w:eastAsia="宋体" w:hAnsi="宋体" w:cs="等线" w:hint="eastAsia"/>
                <w:color w:val="000000"/>
                <w:kern w:val="0"/>
                <w:szCs w:val="22"/>
                <w:lang w:bidi="ar"/>
                <w14:ligatures w14:val="none"/>
              </w:rPr>
              <w:br/>
              <w:t>（19:00-7:00）</w:t>
            </w:r>
          </w:p>
        </w:tc>
        <w:tc>
          <w:tcPr>
            <w:tcW w:w="2551" w:type="dxa"/>
            <w:gridSpan w:val="2"/>
            <w:tcBorders>
              <w:top w:val="single" w:sz="4" w:space="0" w:color="000000"/>
              <w:left w:val="single" w:sz="4" w:space="0" w:color="000000"/>
              <w:bottom w:val="single" w:sz="4" w:space="0" w:color="000000"/>
              <w:right w:val="single" w:sz="4" w:space="0" w:color="000000"/>
            </w:tcBorders>
            <w:noWrap/>
            <w:vAlign w:val="center"/>
          </w:tcPr>
          <w:p w14:paraId="32318932"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安全管理服务</w:t>
            </w:r>
          </w:p>
        </w:tc>
        <w:tc>
          <w:tcPr>
            <w:tcW w:w="1952" w:type="dxa"/>
            <w:tcBorders>
              <w:top w:val="single" w:sz="4" w:space="0" w:color="000000"/>
              <w:left w:val="single" w:sz="4" w:space="0" w:color="000000"/>
              <w:bottom w:val="single" w:sz="4" w:space="0" w:color="000000"/>
              <w:right w:val="single" w:sz="4" w:space="0" w:color="000000"/>
            </w:tcBorders>
            <w:vAlign w:val="center"/>
          </w:tcPr>
          <w:p w14:paraId="3169110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r>
      <w:tr w:rsidR="008724CF" w:rsidRPr="008724CF" w14:paraId="1736C9CB" w14:textId="77777777" w:rsidTr="006B30A4">
        <w:trPr>
          <w:trHeight w:val="600"/>
        </w:trPr>
        <w:tc>
          <w:tcPr>
            <w:tcW w:w="1536" w:type="dxa"/>
            <w:gridSpan w:val="2"/>
            <w:tcBorders>
              <w:top w:val="single" w:sz="4" w:space="0" w:color="000000"/>
              <w:left w:val="single" w:sz="4" w:space="0" w:color="000000"/>
              <w:bottom w:val="single" w:sz="4" w:space="0" w:color="000000"/>
              <w:right w:val="single" w:sz="4" w:space="0" w:color="000000"/>
            </w:tcBorders>
            <w:shd w:val="clear" w:color="auto" w:fill="D9E1F2"/>
            <w:vAlign w:val="center"/>
          </w:tcPr>
          <w:p w14:paraId="7882E12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晚班在岗人数小计</w:t>
            </w:r>
          </w:p>
        </w:tc>
        <w:tc>
          <w:tcPr>
            <w:tcW w:w="1739"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004742D"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3</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D9E1F2"/>
            <w:vAlign w:val="center"/>
          </w:tcPr>
          <w:p w14:paraId="55E9C879"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D9E1F2"/>
            <w:noWrap/>
            <w:vAlign w:val="center"/>
          </w:tcPr>
          <w:p w14:paraId="04BCB9E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
        </w:tc>
        <w:tc>
          <w:tcPr>
            <w:tcW w:w="1952" w:type="dxa"/>
            <w:tcBorders>
              <w:top w:val="single" w:sz="4" w:space="0" w:color="000000"/>
              <w:left w:val="single" w:sz="4" w:space="0" w:color="000000"/>
              <w:bottom w:val="single" w:sz="4" w:space="0" w:color="000000"/>
              <w:right w:val="single" w:sz="4" w:space="0" w:color="000000"/>
            </w:tcBorders>
            <w:shd w:val="clear" w:color="auto" w:fill="D9E1F2"/>
            <w:vAlign w:val="center"/>
          </w:tcPr>
          <w:p w14:paraId="573494A1"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r>
      <w:tr w:rsidR="008724CF" w:rsidRPr="008724CF" w14:paraId="4BDAB615" w14:textId="77777777" w:rsidTr="006B30A4">
        <w:trPr>
          <w:trHeight w:val="600"/>
        </w:trPr>
        <w:tc>
          <w:tcPr>
            <w:tcW w:w="1536" w:type="dxa"/>
            <w:gridSpan w:val="2"/>
            <w:tcBorders>
              <w:top w:val="single" w:sz="4" w:space="0" w:color="000000"/>
              <w:left w:val="single" w:sz="4" w:space="0" w:color="000000"/>
              <w:bottom w:val="single" w:sz="4" w:space="0" w:color="auto"/>
              <w:right w:val="single" w:sz="4" w:space="0" w:color="000000"/>
            </w:tcBorders>
            <w:vAlign w:val="center"/>
          </w:tcPr>
          <w:p w14:paraId="2BE83A67"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合计</w:t>
            </w:r>
          </w:p>
        </w:tc>
        <w:tc>
          <w:tcPr>
            <w:tcW w:w="1739" w:type="dxa"/>
            <w:tcBorders>
              <w:top w:val="single" w:sz="4" w:space="0" w:color="000000"/>
              <w:left w:val="single" w:sz="4" w:space="0" w:color="000000"/>
              <w:bottom w:val="single" w:sz="4" w:space="0" w:color="auto"/>
              <w:right w:val="single" w:sz="4" w:space="0" w:color="000000"/>
            </w:tcBorders>
            <w:vAlign w:val="center"/>
          </w:tcPr>
          <w:p w14:paraId="07154A1A"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9</w:t>
            </w:r>
          </w:p>
        </w:tc>
        <w:tc>
          <w:tcPr>
            <w:tcW w:w="1983" w:type="dxa"/>
            <w:gridSpan w:val="2"/>
            <w:tcBorders>
              <w:top w:val="single" w:sz="4" w:space="0" w:color="000000"/>
              <w:left w:val="single" w:sz="4" w:space="0" w:color="000000"/>
              <w:bottom w:val="single" w:sz="4" w:space="0" w:color="auto"/>
              <w:right w:val="single" w:sz="4" w:space="0" w:color="000000"/>
            </w:tcBorders>
            <w:vAlign w:val="center"/>
          </w:tcPr>
          <w:p w14:paraId="56C88243" w14:textId="77777777" w:rsidR="008724CF" w:rsidRPr="008724CF" w:rsidRDefault="008724CF" w:rsidP="008724CF">
            <w:pPr>
              <w:spacing w:after="0" w:line="240" w:lineRule="auto"/>
              <w:jc w:val="center"/>
              <w:rPr>
                <w:rFonts w:ascii="宋体" w:eastAsia="宋体" w:hAnsi="宋体" w:cs="等线" w:hint="eastAsia"/>
                <w:b/>
                <w:bCs/>
                <w:color w:val="000000"/>
                <w:szCs w:val="22"/>
                <w14:ligatures w14:val="none"/>
              </w:rPr>
            </w:pPr>
          </w:p>
        </w:tc>
        <w:tc>
          <w:tcPr>
            <w:tcW w:w="2551" w:type="dxa"/>
            <w:gridSpan w:val="2"/>
            <w:tcBorders>
              <w:top w:val="single" w:sz="4" w:space="0" w:color="000000"/>
              <w:left w:val="single" w:sz="4" w:space="0" w:color="000000"/>
              <w:bottom w:val="single" w:sz="4" w:space="0" w:color="auto"/>
              <w:right w:val="single" w:sz="4" w:space="0" w:color="000000"/>
            </w:tcBorders>
            <w:noWrap/>
            <w:vAlign w:val="center"/>
          </w:tcPr>
          <w:p w14:paraId="653A34BB"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p>
        </w:tc>
        <w:tc>
          <w:tcPr>
            <w:tcW w:w="1952" w:type="dxa"/>
            <w:tcBorders>
              <w:top w:val="single" w:sz="4" w:space="0" w:color="000000"/>
              <w:left w:val="single" w:sz="4" w:space="0" w:color="000000"/>
              <w:bottom w:val="single" w:sz="4" w:space="0" w:color="auto"/>
              <w:right w:val="single" w:sz="4" w:space="0" w:color="000000"/>
            </w:tcBorders>
            <w:noWrap/>
            <w:vAlign w:val="center"/>
          </w:tcPr>
          <w:p w14:paraId="0505D576"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r>
      <w:tr w:rsidR="008724CF" w:rsidRPr="008724CF" w14:paraId="1EC8AE53" w14:textId="77777777" w:rsidTr="00126F60">
        <w:trPr>
          <w:trHeight w:val="615"/>
        </w:trPr>
        <w:tc>
          <w:tcPr>
            <w:tcW w:w="9761" w:type="dxa"/>
            <w:gridSpan w:val="8"/>
            <w:tcBorders>
              <w:top w:val="single" w:sz="4" w:space="0" w:color="auto"/>
              <w:left w:val="nil"/>
              <w:bottom w:val="single" w:sz="4" w:space="0" w:color="auto"/>
              <w:right w:val="nil"/>
            </w:tcBorders>
            <w:noWrap/>
            <w:vAlign w:val="center"/>
          </w:tcPr>
          <w:p w14:paraId="20880F89" w14:textId="77777777" w:rsidR="008724CF" w:rsidRPr="008724CF" w:rsidRDefault="008724CF" w:rsidP="008724CF">
            <w:pPr>
              <w:spacing w:after="0" w:line="240" w:lineRule="auto"/>
              <w:jc w:val="both"/>
              <w:rPr>
                <w:rFonts w:ascii="宋体" w:eastAsia="宋体" w:hAnsi="宋体" w:cs="等线" w:hint="eastAsia"/>
                <w:szCs w:val="22"/>
                <w14:ligatures w14:val="none"/>
              </w:rPr>
            </w:pPr>
          </w:p>
        </w:tc>
      </w:tr>
      <w:tr w:rsidR="008724CF" w:rsidRPr="008724CF" w14:paraId="5451493A" w14:textId="77777777" w:rsidTr="00126F60">
        <w:trPr>
          <w:trHeight w:val="699"/>
        </w:trPr>
        <w:tc>
          <w:tcPr>
            <w:tcW w:w="9761" w:type="dxa"/>
            <w:gridSpan w:val="8"/>
            <w:tcBorders>
              <w:top w:val="nil"/>
              <w:left w:val="nil"/>
              <w:bottom w:val="nil"/>
              <w:right w:val="nil"/>
            </w:tcBorders>
            <w:noWrap/>
            <w:vAlign w:val="center"/>
          </w:tcPr>
          <w:p w14:paraId="13D4586F" w14:textId="77777777" w:rsidR="008724CF" w:rsidRPr="008724CF" w:rsidRDefault="008724CF" w:rsidP="008724CF">
            <w:pPr>
              <w:widowControl/>
              <w:spacing w:after="0" w:line="240" w:lineRule="auto"/>
              <w:jc w:val="center"/>
              <w:rPr>
                <w:rFonts w:ascii="宋体" w:eastAsia="宋体" w:hAnsi="宋体" w:cs="等线" w:hint="eastAsia"/>
                <w:b/>
                <w:bCs/>
                <w:color w:val="000000"/>
                <w:sz w:val="28"/>
                <w:szCs w:val="28"/>
                <w14:ligatures w14:val="none"/>
              </w:rPr>
            </w:pPr>
            <w:r w:rsidRPr="008724CF">
              <w:rPr>
                <w:rFonts w:ascii="宋体" w:eastAsia="宋体" w:hAnsi="宋体" w:cs="等线" w:hint="eastAsia"/>
                <w:b/>
                <w:bCs/>
                <w:color w:val="000000"/>
                <w:kern w:val="0"/>
                <w:sz w:val="28"/>
                <w:szCs w:val="28"/>
                <w:lang w:bidi="ar"/>
                <w14:ligatures w14:val="none"/>
              </w:rPr>
              <w:t>管委会大院人员配置小计</w:t>
            </w:r>
          </w:p>
        </w:tc>
      </w:tr>
      <w:tr w:rsidR="008724CF" w:rsidRPr="008724CF" w14:paraId="4FBB96A5" w14:textId="77777777" w:rsidTr="006B30A4">
        <w:trPr>
          <w:trHeight w:val="600"/>
        </w:trPr>
        <w:tc>
          <w:tcPr>
            <w:tcW w:w="1291" w:type="dxa"/>
            <w:tcBorders>
              <w:top w:val="single" w:sz="4" w:space="0" w:color="000000"/>
              <w:left w:val="single" w:sz="4" w:space="0" w:color="000000"/>
              <w:bottom w:val="single" w:sz="4" w:space="0" w:color="000000"/>
              <w:right w:val="single" w:sz="4" w:space="0" w:color="000000"/>
            </w:tcBorders>
            <w:noWrap/>
            <w:vAlign w:val="center"/>
          </w:tcPr>
          <w:p w14:paraId="4D732B08"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岗位</w:t>
            </w:r>
          </w:p>
        </w:tc>
        <w:tc>
          <w:tcPr>
            <w:tcW w:w="2409" w:type="dxa"/>
            <w:gridSpan w:val="3"/>
            <w:tcBorders>
              <w:top w:val="single" w:sz="4" w:space="0" w:color="000000"/>
              <w:left w:val="single" w:sz="4" w:space="0" w:color="000000"/>
              <w:bottom w:val="single" w:sz="4" w:space="0" w:color="000000"/>
              <w:right w:val="single" w:sz="4" w:space="0" w:color="000000"/>
            </w:tcBorders>
            <w:noWrap/>
            <w:vAlign w:val="center"/>
          </w:tcPr>
          <w:p w14:paraId="5646C080"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岗位数小计</w:t>
            </w:r>
          </w:p>
        </w:tc>
        <w:tc>
          <w:tcPr>
            <w:tcW w:w="2370" w:type="dxa"/>
            <w:gridSpan w:val="2"/>
            <w:tcBorders>
              <w:top w:val="single" w:sz="4" w:space="0" w:color="000000"/>
              <w:left w:val="single" w:sz="4" w:space="0" w:color="000000"/>
              <w:bottom w:val="single" w:sz="4" w:space="0" w:color="000000"/>
              <w:right w:val="single" w:sz="4" w:space="0" w:color="000000"/>
            </w:tcBorders>
            <w:noWrap/>
            <w:vAlign w:val="center"/>
          </w:tcPr>
          <w:p w14:paraId="7353CC3C"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覆盖时间</w:t>
            </w:r>
          </w:p>
        </w:tc>
        <w:tc>
          <w:tcPr>
            <w:tcW w:w="3691" w:type="dxa"/>
            <w:gridSpan w:val="2"/>
            <w:tcBorders>
              <w:top w:val="single" w:sz="4" w:space="0" w:color="000000"/>
              <w:left w:val="single" w:sz="4" w:space="0" w:color="000000"/>
              <w:bottom w:val="single" w:sz="4" w:space="0" w:color="000000"/>
              <w:right w:val="single" w:sz="4" w:space="0" w:color="000000"/>
            </w:tcBorders>
            <w:noWrap/>
            <w:vAlign w:val="center"/>
          </w:tcPr>
          <w:p w14:paraId="70CEFC8D"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t>备注</w:t>
            </w:r>
          </w:p>
        </w:tc>
      </w:tr>
      <w:tr w:rsidR="008724CF" w:rsidRPr="008724CF" w14:paraId="07729BEC" w14:textId="77777777" w:rsidTr="006B30A4">
        <w:trPr>
          <w:trHeight w:val="600"/>
        </w:trPr>
        <w:tc>
          <w:tcPr>
            <w:tcW w:w="1291" w:type="dxa"/>
            <w:tcBorders>
              <w:top w:val="single" w:sz="4" w:space="0" w:color="000000"/>
              <w:left w:val="single" w:sz="4" w:space="0" w:color="000000"/>
              <w:bottom w:val="single" w:sz="4" w:space="0" w:color="000000"/>
              <w:right w:val="single" w:sz="4" w:space="0" w:color="000000"/>
            </w:tcBorders>
            <w:noWrap/>
            <w:vAlign w:val="center"/>
          </w:tcPr>
          <w:p w14:paraId="6A8F27A8"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项目经理</w:t>
            </w:r>
          </w:p>
        </w:tc>
        <w:tc>
          <w:tcPr>
            <w:tcW w:w="2409" w:type="dxa"/>
            <w:gridSpan w:val="3"/>
            <w:tcBorders>
              <w:top w:val="single" w:sz="4" w:space="0" w:color="000000"/>
              <w:left w:val="single" w:sz="4" w:space="0" w:color="000000"/>
              <w:bottom w:val="single" w:sz="4" w:space="0" w:color="000000"/>
              <w:right w:val="single" w:sz="4" w:space="0" w:color="000000"/>
            </w:tcBorders>
            <w:noWrap/>
            <w:vAlign w:val="center"/>
          </w:tcPr>
          <w:p w14:paraId="10F15191"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w:t>
            </w:r>
          </w:p>
        </w:tc>
        <w:tc>
          <w:tcPr>
            <w:tcW w:w="2370" w:type="dxa"/>
            <w:gridSpan w:val="2"/>
            <w:tcBorders>
              <w:top w:val="single" w:sz="4" w:space="0" w:color="000000"/>
              <w:left w:val="single" w:sz="4" w:space="0" w:color="000000"/>
              <w:bottom w:val="single" w:sz="4" w:space="0" w:color="000000"/>
              <w:right w:val="single" w:sz="4" w:space="0" w:color="000000"/>
            </w:tcBorders>
            <w:vAlign w:val="center"/>
          </w:tcPr>
          <w:p w14:paraId="14D2F2F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周一至周五</w:t>
            </w:r>
            <w:r w:rsidRPr="008724CF">
              <w:rPr>
                <w:rFonts w:ascii="宋体" w:eastAsia="宋体" w:hAnsi="宋体" w:cs="等线" w:hint="eastAsia"/>
                <w:color w:val="000000"/>
                <w:kern w:val="0"/>
                <w:szCs w:val="22"/>
                <w:lang w:bidi="ar"/>
                <w14:ligatures w14:val="none"/>
              </w:rPr>
              <w:br/>
              <w:t>（8:30-17:00）</w:t>
            </w:r>
          </w:p>
        </w:tc>
        <w:tc>
          <w:tcPr>
            <w:tcW w:w="3691" w:type="dxa"/>
            <w:gridSpan w:val="2"/>
            <w:tcBorders>
              <w:top w:val="single" w:sz="4" w:space="0" w:color="000000"/>
              <w:left w:val="single" w:sz="4" w:space="0" w:color="000000"/>
              <w:bottom w:val="single" w:sz="4" w:space="0" w:color="000000"/>
              <w:right w:val="single" w:sz="4" w:space="0" w:color="000000"/>
            </w:tcBorders>
            <w:vAlign w:val="center"/>
          </w:tcPr>
          <w:p w14:paraId="7BC04FB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宋体" w:eastAsia="宋体" w:hAnsi="宋体" w:cs="等线" w:hint="eastAsia"/>
                <w:color w:val="000000"/>
                <w:kern w:val="0"/>
                <w:szCs w:val="22"/>
                <w:lang w:bidi="ar"/>
                <w14:ligatures w14:val="none"/>
              </w:rPr>
              <w:t>负责物业管理</w:t>
            </w:r>
          </w:p>
          <w:p w14:paraId="1BBEF2B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总协调管理工作</w:t>
            </w:r>
          </w:p>
        </w:tc>
      </w:tr>
      <w:tr w:rsidR="008724CF" w:rsidRPr="008724CF" w14:paraId="64EA3691" w14:textId="77777777" w:rsidTr="006B30A4">
        <w:trPr>
          <w:trHeight w:val="600"/>
        </w:trPr>
        <w:tc>
          <w:tcPr>
            <w:tcW w:w="1291" w:type="dxa"/>
            <w:tcBorders>
              <w:top w:val="single" w:sz="4" w:space="0" w:color="000000"/>
              <w:left w:val="single" w:sz="4" w:space="0" w:color="000000"/>
              <w:bottom w:val="single" w:sz="4" w:space="0" w:color="000000"/>
              <w:right w:val="single" w:sz="4" w:space="0" w:color="000000"/>
            </w:tcBorders>
            <w:noWrap/>
            <w:vAlign w:val="center"/>
          </w:tcPr>
          <w:p w14:paraId="52D451C0"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客服人员</w:t>
            </w:r>
          </w:p>
        </w:tc>
        <w:tc>
          <w:tcPr>
            <w:tcW w:w="2409" w:type="dxa"/>
            <w:gridSpan w:val="3"/>
            <w:tcBorders>
              <w:top w:val="single" w:sz="4" w:space="0" w:color="000000"/>
              <w:left w:val="single" w:sz="4" w:space="0" w:color="000000"/>
              <w:bottom w:val="single" w:sz="4" w:space="0" w:color="000000"/>
              <w:right w:val="single" w:sz="4" w:space="0" w:color="000000"/>
            </w:tcBorders>
            <w:noWrap/>
            <w:vAlign w:val="center"/>
          </w:tcPr>
          <w:p w14:paraId="36510240"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11</w:t>
            </w:r>
          </w:p>
        </w:tc>
        <w:tc>
          <w:tcPr>
            <w:tcW w:w="2370" w:type="dxa"/>
            <w:gridSpan w:val="2"/>
            <w:tcBorders>
              <w:top w:val="single" w:sz="4" w:space="0" w:color="000000"/>
              <w:left w:val="single" w:sz="4" w:space="0" w:color="000000"/>
              <w:bottom w:val="single" w:sz="4" w:space="0" w:color="000000"/>
              <w:right w:val="single" w:sz="4" w:space="0" w:color="000000"/>
            </w:tcBorders>
            <w:vAlign w:val="center"/>
          </w:tcPr>
          <w:p w14:paraId="5CD0205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proofErr w:type="gramStart"/>
            <w:r w:rsidRPr="008724CF">
              <w:rPr>
                <w:rFonts w:ascii="宋体" w:eastAsia="宋体" w:hAnsi="宋体" w:cs="等线" w:hint="eastAsia"/>
                <w:color w:val="000000"/>
                <w:kern w:val="0"/>
                <w:szCs w:val="22"/>
                <w:lang w:bidi="ar"/>
                <w14:ligatures w14:val="none"/>
              </w:rPr>
              <w:t>详</w:t>
            </w:r>
            <w:proofErr w:type="gramEnd"/>
            <w:r w:rsidRPr="008724CF">
              <w:rPr>
                <w:rFonts w:ascii="宋体" w:eastAsia="宋体" w:hAnsi="宋体" w:cs="等线" w:hint="eastAsia"/>
                <w:color w:val="000000"/>
                <w:kern w:val="0"/>
                <w:szCs w:val="22"/>
                <w:lang w:bidi="ar"/>
                <w14:ligatures w14:val="none"/>
              </w:rPr>
              <w:t>见客服人员配置表</w:t>
            </w:r>
          </w:p>
        </w:tc>
        <w:tc>
          <w:tcPr>
            <w:tcW w:w="3691" w:type="dxa"/>
            <w:gridSpan w:val="2"/>
            <w:tcBorders>
              <w:top w:val="single" w:sz="4" w:space="0" w:color="000000"/>
              <w:left w:val="single" w:sz="4" w:space="0" w:color="000000"/>
              <w:bottom w:val="single" w:sz="4" w:space="0" w:color="000000"/>
              <w:right w:val="single" w:sz="4" w:space="0" w:color="000000"/>
            </w:tcBorders>
            <w:vAlign w:val="center"/>
          </w:tcPr>
          <w:p w14:paraId="3776D58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前台会务接待服务</w:t>
            </w:r>
          </w:p>
        </w:tc>
      </w:tr>
      <w:tr w:rsidR="008724CF" w:rsidRPr="008724CF" w14:paraId="010E374B" w14:textId="77777777" w:rsidTr="006B30A4">
        <w:trPr>
          <w:trHeight w:val="600"/>
        </w:trPr>
        <w:tc>
          <w:tcPr>
            <w:tcW w:w="1291" w:type="dxa"/>
            <w:tcBorders>
              <w:top w:val="single" w:sz="4" w:space="0" w:color="000000"/>
              <w:left w:val="single" w:sz="4" w:space="0" w:color="000000"/>
              <w:bottom w:val="single" w:sz="4" w:space="0" w:color="000000"/>
              <w:right w:val="single" w:sz="4" w:space="0" w:color="000000"/>
            </w:tcBorders>
            <w:noWrap/>
            <w:vAlign w:val="center"/>
          </w:tcPr>
          <w:p w14:paraId="083C3E0F"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保洁人员</w:t>
            </w:r>
          </w:p>
        </w:tc>
        <w:tc>
          <w:tcPr>
            <w:tcW w:w="2409" w:type="dxa"/>
            <w:gridSpan w:val="3"/>
            <w:tcBorders>
              <w:top w:val="single" w:sz="4" w:space="0" w:color="000000"/>
              <w:left w:val="single" w:sz="4" w:space="0" w:color="000000"/>
              <w:bottom w:val="single" w:sz="4" w:space="0" w:color="000000"/>
              <w:right w:val="single" w:sz="4" w:space="0" w:color="000000"/>
            </w:tcBorders>
            <w:noWrap/>
            <w:vAlign w:val="center"/>
          </w:tcPr>
          <w:p w14:paraId="0A256FB6"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19</w:t>
            </w:r>
          </w:p>
        </w:tc>
        <w:tc>
          <w:tcPr>
            <w:tcW w:w="2370" w:type="dxa"/>
            <w:gridSpan w:val="2"/>
            <w:tcBorders>
              <w:top w:val="single" w:sz="4" w:space="0" w:color="000000"/>
              <w:left w:val="single" w:sz="4" w:space="0" w:color="000000"/>
              <w:bottom w:val="single" w:sz="4" w:space="0" w:color="000000"/>
              <w:right w:val="single" w:sz="4" w:space="0" w:color="000000"/>
            </w:tcBorders>
            <w:vAlign w:val="center"/>
          </w:tcPr>
          <w:p w14:paraId="593B5DAD"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kern w:val="0"/>
                <w:szCs w:val="22"/>
                <w:lang w:bidi="ar"/>
                <w14:ligatures w14:val="none"/>
              </w:rPr>
            </w:pPr>
            <w:r w:rsidRPr="008724CF">
              <w:rPr>
                <w:rFonts w:ascii="Calibri" w:eastAsia="宋体" w:hAnsi="Calibri" w:cs="Times New Roman"/>
                <w:kern w:val="0"/>
                <w:szCs w:val="22"/>
                <w14:ligatures w14:val="none"/>
              </w:rPr>
              <w:t>详见保洁人员配置表</w:t>
            </w:r>
          </w:p>
        </w:tc>
        <w:tc>
          <w:tcPr>
            <w:tcW w:w="3691" w:type="dxa"/>
            <w:gridSpan w:val="2"/>
            <w:tcBorders>
              <w:top w:val="single" w:sz="4" w:space="0" w:color="000000"/>
              <w:left w:val="single" w:sz="4" w:space="0" w:color="000000"/>
              <w:bottom w:val="single" w:sz="4" w:space="0" w:color="000000"/>
              <w:right w:val="single" w:sz="4" w:space="0" w:color="000000"/>
            </w:tcBorders>
            <w:vAlign w:val="center"/>
          </w:tcPr>
          <w:p w14:paraId="55859767"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保洁管理服务</w:t>
            </w:r>
          </w:p>
        </w:tc>
      </w:tr>
      <w:tr w:rsidR="008724CF" w:rsidRPr="008724CF" w14:paraId="159D6EA0" w14:textId="77777777" w:rsidTr="006B30A4">
        <w:trPr>
          <w:trHeight w:val="600"/>
        </w:trPr>
        <w:tc>
          <w:tcPr>
            <w:tcW w:w="1291" w:type="dxa"/>
            <w:tcBorders>
              <w:top w:val="single" w:sz="4" w:space="0" w:color="000000"/>
              <w:left w:val="single" w:sz="4" w:space="0" w:color="000000"/>
              <w:bottom w:val="single" w:sz="4" w:space="0" w:color="000000"/>
              <w:right w:val="single" w:sz="4" w:space="0" w:color="000000"/>
            </w:tcBorders>
            <w:noWrap/>
            <w:vAlign w:val="center"/>
          </w:tcPr>
          <w:p w14:paraId="196BE8CD"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维修人员</w:t>
            </w:r>
          </w:p>
        </w:tc>
        <w:tc>
          <w:tcPr>
            <w:tcW w:w="2409" w:type="dxa"/>
            <w:gridSpan w:val="3"/>
            <w:tcBorders>
              <w:top w:val="single" w:sz="4" w:space="0" w:color="000000"/>
              <w:left w:val="single" w:sz="4" w:space="0" w:color="000000"/>
              <w:bottom w:val="single" w:sz="4" w:space="0" w:color="000000"/>
              <w:right w:val="single" w:sz="4" w:space="0" w:color="000000"/>
            </w:tcBorders>
            <w:noWrap/>
            <w:vAlign w:val="center"/>
          </w:tcPr>
          <w:p w14:paraId="5BCECEEC"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4</w:t>
            </w:r>
          </w:p>
        </w:tc>
        <w:tc>
          <w:tcPr>
            <w:tcW w:w="2370" w:type="dxa"/>
            <w:gridSpan w:val="2"/>
            <w:tcBorders>
              <w:top w:val="single" w:sz="4" w:space="0" w:color="000000"/>
              <w:left w:val="single" w:sz="4" w:space="0" w:color="000000"/>
              <w:bottom w:val="single" w:sz="4" w:space="0" w:color="000000"/>
              <w:right w:val="single" w:sz="4" w:space="0" w:color="000000"/>
            </w:tcBorders>
            <w:noWrap/>
            <w:vAlign w:val="center"/>
          </w:tcPr>
          <w:p w14:paraId="27E51FE5"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详见维修人员配置表</w:t>
            </w:r>
          </w:p>
        </w:tc>
        <w:tc>
          <w:tcPr>
            <w:tcW w:w="3691" w:type="dxa"/>
            <w:gridSpan w:val="2"/>
            <w:tcBorders>
              <w:top w:val="single" w:sz="4" w:space="0" w:color="000000"/>
              <w:left w:val="single" w:sz="4" w:space="0" w:color="000000"/>
              <w:bottom w:val="single" w:sz="4" w:space="0" w:color="000000"/>
              <w:right w:val="single" w:sz="4" w:space="0" w:color="000000"/>
            </w:tcBorders>
            <w:vAlign w:val="center"/>
          </w:tcPr>
          <w:p w14:paraId="1C05626B"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工程设施维修服务</w:t>
            </w:r>
          </w:p>
        </w:tc>
      </w:tr>
      <w:tr w:rsidR="008724CF" w:rsidRPr="008724CF" w14:paraId="5658EF16" w14:textId="77777777" w:rsidTr="006B30A4">
        <w:trPr>
          <w:trHeight w:val="600"/>
        </w:trPr>
        <w:tc>
          <w:tcPr>
            <w:tcW w:w="1291" w:type="dxa"/>
            <w:tcBorders>
              <w:top w:val="single" w:sz="4" w:space="0" w:color="000000"/>
              <w:left w:val="single" w:sz="4" w:space="0" w:color="000000"/>
              <w:bottom w:val="single" w:sz="4" w:space="0" w:color="000000"/>
              <w:right w:val="single" w:sz="4" w:space="0" w:color="000000"/>
            </w:tcBorders>
            <w:noWrap/>
            <w:vAlign w:val="center"/>
          </w:tcPr>
          <w:p w14:paraId="53A9BC1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安保人员</w:t>
            </w:r>
          </w:p>
        </w:tc>
        <w:tc>
          <w:tcPr>
            <w:tcW w:w="2409" w:type="dxa"/>
            <w:gridSpan w:val="3"/>
            <w:tcBorders>
              <w:top w:val="single" w:sz="4" w:space="0" w:color="000000"/>
              <w:left w:val="single" w:sz="4" w:space="0" w:color="000000"/>
              <w:bottom w:val="single" w:sz="4" w:space="0" w:color="000000"/>
              <w:right w:val="single" w:sz="4" w:space="0" w:color="000000"/>
            </w:tcBorders>
            <w:noWrap/>
            <w:vAlign w:val="center"/>
          </w:tcPr>
          <w:p w14:paraId="31A21254"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9</w:t>
            </w:r>
          </w:p>
        </w:tc>
        <w:tc>
          <w:tcPr>
            <w:tcW w:w="2370" w:type="dxa"/>
            <w:gridSpan w:val="2"/>
            <w:tcBorders>
              <w:top w:val="single" w:sz="4" w:space="0" w:color="000000"/>
              <w:left w:val="single" w:sz="4" w:space="0" w:color="000000"/>
              <w:bottom w:val="single" w:sz="4" w:space="0" w:color="000000"/>
              <w:right w:val="single" w:sz="4" w:space="0" w:color="000000"/>
            </w:tcBorders>
            <w:noWrap/>
            <w:vAlign w:val="center"/>
          </w:tcPr>
          <w:p w14:paraId="31A5F509"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详见安保人员配置表</w:t>
            </w:r>
          </w:p>
        </w:tc>
        <w:tc>
          <w:tcPr>
            <w:tcW w:w="3691" w:type="dxa"/>
            <w:gridSpan w:val="2"/>
            <w:tcBorders>
              <w:top w:val="single" w:sz="4" w:space="0" w:color="000000"/>
              <w:left w:val="single" w:sz="4" w:space="0" w:color="000000"/>
              <w:bottom w:val="single" w:sz="4" w:space="0" w:color="000000"/>
              <w:right w:val="single" w:sz="4" w:space="0" w:color="000000"/>
            </w:tcBorders>
            <w:vAlign w:val="center"/>
          </w:tcPr>
          <w:p w14:paraId="46B62FEA" w14:textId="77777777" w:rsidR="008724CF" w:rsidRPr="008724CF" w:rsidRDefault="008724CF" w:rsidP="008724CF">
            <w:pPr>
              <w:widowControl/>
              <w:spacing w:after="0" w:line="240" w:lineRule="auto"/>
              <w:jc w:val="center"/>
              <w:textAlignment w:val="center"/>
              <w:rPr>
                <w:rFonts w:ascii="宋体" w:eastAsia="宋体" w:hAnsi="宋体" w:cs="等线" w:hint="eastAsia"/>
                <w:color w:val="000000"/>
                <w:szCs w:val="22"/>
                <w14:ligatures w14:val="none"/>
              </w:rPr>
            </w:pPr>
            <w:r w:rsidRPr="008724CF">
              <w:rPr>
                <w:rFonts w:ascii="宋体" w:eastAsia="宋体" w:hAnsi="宋体" w:cs="等线" w:hint="eastAsia"/>
                <w:color w:val="000000"/>
                <w:kern w:val="0"/>
                <w:szCs w:val="22"/>
                <w:lang w:bidi="ar"/>
                <w14:ligatures w14:val="none"/>
              </w:rPr>
              <w:t>安全管理服务</w:t>
            </w:r>
          </w:p>
        </w:tc>
      </w:tr>
      <w:tr w:rsidR="008724CF" w:rsidRPr="008724CF" w14:paraId="13F6D655" w14:textId="77777777" w:rsidTr="006B30A4">
        <w:trPr>
          <w:trHeight w:val="600"/>
        </w:trPr>
        <w:tc>
          <w:tcPr>
            <w:tcW w:w="1291" w:type="dxa"/>
            <w:tcBorders>
              <w:top w:val="single" w:sz="4" w:space="0" w:color="000000"/>
              <w:left w:val="single" w:sz="4" w:space="0" w:color="000000"/>
              <w:bottom w:val="single" w:sz="4" w:space="0" w:color="000000"/>
              <w:right w:val="single" w:sz="4" w:space="0" w:color="000000"/>
            </w:tcBorders>
            <w:noWrap/>
            <w:vAlign w:val="center"/>
          </w:tcPr>
          <w:p w14:paraId="2CD8F8FC"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kern w:val="0"/>
                <w:szCs w:val="22"/>
                <w:lang w:bidi="ar"/>
                <w14:ligatures w14:val="none"/>
              </w:rPr>
              <w:lastRenderedPageBreak/>
              <w:t>总计</w:t>
            </w:r>
          </w:p>
        </w:tc>
        <w:tc>
          <w:tcPr>
            <w:tcW w:w="2409" w:type="dxa"/>
            <w:gridSpan w:val="3"/>
            <w:tcBorders>
              <w:top w:val="single" w:sz="4" w:space="0" w:color="000000"/>
              <w:left w:val="single" w:sz="4" w:space="0" w:color="000000"/>
              <w:bottom w:val="single" w:sz="4" w:space="0" w:color="000000"/>
              <w:right w:val="single" w:sz="4" w:space="0" w:color="000000"/>
            </w:tcBorders>
            <w:noWrap/>
            <w:vAlign w:val="center"/>
          </w:tcPr>
          <w:p w14:paraId="1AD494CB" w14:textId="77777777" w:rsidR="008724CF" w:rsidRPr="008724CF" w:rsidRDefault="008724CF" w:rsidP="008724CF">
            <w:pPr>
              <w:widowControl/>
              <w:spacing w:after="0" w:line="240" w:lineRule="auto"/>
              <w:jc w:val="center"/>
              <w:textAlignment w:val="center"/>
              <w:rPr>
                <w:rFonts w:ascii="宋体" w:eastAsia="宋体" w:hAnsi="宋体" w:cs="等线" w:hint="eastAsia"/>
                <w:b/>
                <w:bCs/>
                <w:color w:val="000000"/>
                <w:szCs w:val="22"/>
                <w14:ligatures w14:val="none"/>
              </w:rPr>
            </w:pPr>
            <w:r w:rsidRPr="008724CF">
              <w:rPr>
                <w:rFonts w:ascii="宋体" w:eastAsia="宋体" w:hAnsi="宋体" w:cs="等线" w:hint="eastAsia"/>
                <w:b/>
                <w:bCs/>
                <w:color w:val="000000"/>
                <w:szCs w:val="22"/>
                <w14:ligatures w14:val="none"/>
              </w:rPr>
              <w:t>44</w:t>
            </w:r>
          </w:p>
        </w:tc>
        <w:tc>
          <w:tcPr>
            <w:tcW w:w="2370" w:type="dxa"/>
            <w:gridSpan w:val="2"/>
            <w:tcBorders>
              <w:top w:val="single" w:sz="4" w:space="0" w:color="000000"/>
              <w:left w:val="single" w:sz="4" w:space="0" w:color="000000"/>
              <w:bottom w:val="single" w:sz="4" w:space="0" w:color="000000"/>
              <w:right w:val="single" w:sz="4" w:space="0" w:color="000000"/>
            </w:tcBorders>
            <w:noWrap/>
            <w:vAlign w:val="center"/>
          </w:tcPr>
          <w:p w14:paraId="685D00E4"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c>
          <w:tcPr>
            <w:tcW w:w="3691" w:type="dxa"/>
            <w:gridSpan w:val="2"/>
            <w:tcBorders>
              <w:top w:val="single" w:sz="4" w:space="0" w:color="000000"/>
              <w:left w:val="single" w:sz="4" w:space="0" w:color="000000"/>
              <w:bottom w:val="single" w:sz="4" w:space="0" w:color="000000"/>
              <w:right w:val="single" w:sz="4" w:space="0" w:color="000000"/>
            </w:tcBorders>
            <w:vAlign w:val="center"/>
          </w:tcPr>
          <w:p w14:paraId="52F8202A" w14:textId="77777777" w:rsidR="008724CF" w:rsidRPr="008724CF" w:rsidRDefault="008724CF" w:rsidP="008724CF">
            <w:pPr>
              <w:spacing w:after="0" w:line="240" w:lineRule="auto"/>
              <w:jc w:val="center"/>
              <w:rPr>
                <w:rFonts w:ascii="宋体" w:eastAsia="宋体" w:hAnsi="宋体" w:cs="等线" w:hint="eastAsia"/>
                <w:color w:val="000000"/>
                <w:szCs w:val="22"/>
                <w14:ligatures w14:val="none"/>
              </w:rPr>
            </w:pPr>
          </w:p>
        </w:tc>
      </w:tr>
    </w:tbl>
    <w:p w14:paraId="7F894401" w14:textId="77777777" w:rsidR="008724CF" w:rsidRPr="008724CF" w:rsidRDefault="008724CF" w:rsidP="00872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p>
    <w:p w14:paraId="5002E55B" w14:textId="77777777" w:rsidR="008724CF" w:rsidRPr="008724CF" w:rsidRDefault="008724CF" w:rsidP="00872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8724CF">
        <w:rPr>
          <w:rFonts w:ascii="Times New Roman" w:eastAsia="宋体" w:hAnsi="Times New Roman" w:cs="Times New Roman"/>
          <w:b/>
          <w:color w:val="0000FF"/>
          <w:szCs w:val="22"/>
          <w14:ligatures w14:val="none"/>
        </w:rPr>
        <w:t>说明：投标人的各岗位配置标准不得低于表内岗位配置数要求。</w:t>
      </w:r>
    </w:p>
    <w:p w14:paraId="1A25ABCD"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323CA5D9"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 xml:space="preserve">9.2 </w:t>
      </w:r>
      <w:r w:rsidRPr="008724CF">
        <w:rPr>
          <w:rFonts w:ascii="Times New Roman" w:eastAsia="宋体" w:hAnsi="Times New Roman" w:cs="Times New Roman"/>
          <w:bCs/>
          <w:szCs w:val="22"/>
          <w14:ligatures w14:val="none"/>
        </w:rPr>
        <w:t>组织架构、管理制度及管理团队要求</w:t>
      </w:r>
    </w:p>
    <w:p w14:paraId="5BB34F85"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 xml:space="preserve">9.2.1 </w:t>
      </w:r>
      <w:r w:rsidRPr="008724CF">
        <w:rPr>
          <w:rFonts w:ascii="Times New Roman" w:eastAsia="宋体" w:hAnsi="Times New Roman" w:cs="Times New Roman"/>
          <w:bCs/>
          <w:szCs w:val="22"/>
          <w14:ligatures w14:val="none"/>
        </w:rPr>
        <w:t>组织架构</w:t>
      </w:r>
    </w:p>
    <w:p w14:paraId="08FE8B6B" w14:textId="77777777" w:rsidR="008724CF" w:rsidRPr="008724CF" w:rsidRDefault="008724CF" w:rsidP="008724CF">
      <w:pPr>
        <w:tabs>
          <w:tab w:val="left" w:pos="7200"/>
        </w:tabs>
        <w:adjustRightInd w:val="0"/>
        <w:snapToGrid w:val="0"/>
        <w:spacing w:after="0" w:line="300" w:lineRule="auto"/>
        <w:ind w:firstLineChars="200" w:firstLine="440"/>
        <w:jc w:val="both"/>
        <w:rPr>
          <w:rFonts w:ascii="宋体" w:eastAsia="宋体" w:hAnsi="宋体" w:cs="Times New Roman" w:hint="eastAsia"/>
          <w:szCs w:val="22"/>
          <w14:ligatures w14:val="none"/>
        </w:rPr>
      </w:pPr>
      <w:r w:rsidRPr="008724CF">
        <w:rPr>
          <w:rFonts w:ascii="宋体" w:eastAsia="宋体" w:hAnsi="宋体" w:cs="Times New Roman" w:hint="eastAsia"/>
          <w:noProof/>
          <w:szCs w:val="22"/>
          <w14:ligatures w14:val="none"/>
        </w:rPr>
        <w:drawing>
          <wp:inline distT="0" distB="0" distL="0" distR="0" wp14:anchorId="3F9B1E82" wp14:editId="3CEE43E8">
            <wp:extent cx="4584065" cy="826135"/>
            <wp:effectExtent l="0" t="0" r="0" b="50165"/>
            <wp:docPr id="1895733388" name="图示 189573338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8374324"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 xml:space="preserve">9.2.2 </w:t>
      </w:r>
      <w:r w:rsidRPr="008724CF">
        <w:rPr>
          <w:rFonts w:ascii="Times New Roman" w:eastAsia="宋体" w:hAnsi="Times New Roman" w:cs="Times New Roman"/>
          <w:bCs/>
          <w:szCs w:val="22"/>
          <w14:ligatures w14:val="none"/>
        </w:rPr>
        <w:t>管理制度</w:t>
      </w:r>
    </w:p>
    <w:p w14:paraId="6B17898D"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(1)</w:t>
      </w:r>
      <w:r w:rsidRPr="008724CF">
        <w:rPr>
          <w:rFonts w:ascii="Times New Roman" w:eastAsia="宋体" w:hAnsi="Times New Roman" w:cs="Times New Roman"/>
          <w:szCs w:val="22"/>
          <w14:ligatures w14:val="none"/>
        </w:rPr>
        <w:t>严格规范招标制度。按招标文件要求，规范服务类项目采购流程。</w:t>
      </w:r>
    </w:p>
    <w:p w14:paraId="0104DF63"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(2)</w:t>
      </w:r>
      <w:r w:rsidRPr="008724CF">
        <w:rPr>
          <w:rFonts w:ascii="Times New Roman" w:eastAsia="宋体" w:hAnsi="Times New Roman" w:cs="Times New Roman"/>
          <w:szCs w:val="22"/>
          <w14:ligatures w14:val="none"/>
        </w:rPr>
        <w:t>完善后勤保障各项制度建设，按制度规范行为。</w:t>
      </w:r>
    </w:p>
    <w:p w14:paraId="32FA8181"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(3)</w:t>
      </w:r>
      <w:r w:rsidRPr="008724CF">
        <w:rPr>
          <w:rFonts w:ascii="Times New Roman" w:eastAsia="宋体" w:hAnsi="Times New Roman" w:cs="Times New Roman"/>
          <w:szCs w:val="22"/>
          <w14:ligatures w14:val="none"/>
        </w:rPr>
        <w:t>加强日常工作监管：</w:t>
      </w:r>
    </w:p>
    <w:p w14:paraId="4F46EF9B"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宋体" w:eastAsia="宋体" w:hAnsi="宋体" w:cs="宋体" w:hint="eastAsia"/>
          <w:szCs w:val="22"/>
          <w14:ligatures w14:val="none"/>
        </w:rPr>
        <w:t>①</w:t>
      </w:r>
      <w:r w:rsidRPr="008724CF">
        <w:rPr>
          <w:rFonts w:ascii="Times New Roman" w:eastAsia="宋体" w:hAnsi="Times New Roman" w:cs="Times New Roman" w:hint="eastAsia"/>
          <w:szCs w:val="22"/>
          <w14:ligatures w14:val="none"/>
        </w:rPr>
        <w:t>服务</w:t>
      </w:r>
      <w:r w:rsidRPr="008724CF">
        <w:rPr>
          <w:rFonts w:ascii="Times New Roman" w:eastAsia="宋体" w:hAnsi="Times New Roman" w:cs="Times New Roman"/>
          <w:szCs w:val="22"/>
          <w14:ligatures w14:val="none"/>
        </w:rPr>
        <w:t>公司在分管领导、办公事务部的领导、监督下进行工作。</w:t>
      </w:r>
    </w:p>
    <w:p w14:paraId="6F62E60F"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宋体" w:eastAsia="宋体" w:hAnsi="宋体" w:cs="宋体" w:hint="eastAsia"/>
          <w:szCs w:val="22"/>
          <w14:ligatures w14:val="none"/>
        </w:rPr>
        <w:t>②</w:t>
      </w:r>
      <w:r w:rsidRPr="008724CF">
        <w:rPr>
          <w:rFonts w:ascii="Times New Roman" w:eastAsia="宋体" w:hAnsi="Times New Roman" w:cs="Times New Roman"/>
          <w:szCs w:val="22"/>
          <w14:ligatures w14:val="none"/>
        </w:rPr>
        <w:t>每周定期召开例会，总结上周工作，沟通、协调本周工作。</w:t>
      </w:r>
    </w:p>
    <w:p w14:paraId="4020C064"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宋体" w:eastAsia="宋体" w:hAnsi="宋体" w:cs="宋体" w:hint="eastAsia"/>
          <w:szCs w:val="22"/>
          <w14:ligatures w14:val="none"/>
        </w:rPr>
        <w:t>③</w:t>
      </w:r>
      <w:r w:rsidRPr="008724CF">
        <w:rPr>
          <w:rFonts w:ascii="Times New Roman" w:eastAsia="宋体" w:hAnsi="Times New Roman" w:cs="Times New Roman"/>
          <w:szCs w:val="22"/>
          <w14:ligatures w14:val="none"/>
        </w:rPr>
        <w:t>不定时召开专项会议，进行专题讨论。</w:t>
      </w:r>
    </w:p>
    <w:p w14:paraId="43818861"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宋体" w:eastAsia="宋体" w:hAnsi="宋体" w:cs="宋体" w:hint="eastAsia"/>
          <w:szCs w:val="22"/>
          <w14:ligatures w14:val="none"/>
        </w:rPr>
        <w:t>④</w:t>
      </w:r>
      <w:r w:rsidRPr="008724CF">
        <w:rPr>
          <w:rFonts w:ascii="Times New Roman" w:eastAsia="宋体" w:hAnsi="Times New Roman" w:cs="Times New Roman"/>
          <w:szCs w:val="22"/>
          <w14:ligatures w14:val="none"/>
        </w:rPr>
        <w:t>群众监督，每月对各服务公司工作进行监督。</w:t>
      </w:r>
    </w:p>
    <w:p w14:paraId="5B59D916"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宋体" w:eastAsia="宋体" w:hAnsi="宋体" w:cs="宋体" w:hint="eastAsia"/>
          <w:szCs w:val="22"/>
          <w14:ligatures w14:val="none"/>
        </w:rPr>
        <w:t>⑤</w:t>
      </w:r>
      <w:r w:rsidRPr="008724CF">
        <w:rPr>
          <w:rFonts w:ascii="Times New Roman" w:eastAsia="宋体" w:hAnsi="Times New Roman" w:cs="Times New Roman"/>
          <w:szCs w:val="22"/>
          <w14:ligatures w14:val="none"/>
        </w:rPr>
        <w:t>每月定期召开办公考核会，对各服务公司进行考核。</w:t>
      </w:r>
    </w:p>
    <w:p w14:paraId="20EA17C1"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宋体" w:eastAsia="宋体" w:hAnsi="宋体" w:cs="宋体" w:hint="eastAsia"/>
          <w:szCs w:val="22"/>
          <w14:ligatures w14:val="none"/>
        </w:rPr>
        <w:fldChar w:fldCharType="begin"/>
      </w:r>
      <w:r w:rsidRPr="008724CF">
        <w:rPr>
          <w:rFonts w:ascii="宋体" w:eastAsia="宋体" w:hAnsi="宋体" w:cs="宋体" w:hint="eastAsia"/>
          <w:szCs w:val="22"/>
          <w14:ligatures w14:val="none"/>
        </w:rPr>
        <w:instrText xml:space="preserve"> = 6 \* GB3 \* MERGEFORMAT </w:instrText>
      </w:r>
      <w:r w:rsidRPr="008724CF">
        <w:rPr>
          <w:rFonts w:ascii="宋体" w:eastAsia="宋体" w:hAnsi="宋体" w:cs="宋体" w:hint="eastAsia"/>
          <w:szCs w:val="22"/>
          <w14:ligatures w14:val="none"/>
        </w:rPr>
        <w:fldChar w:fldCharType="separate"/>
      </w:r>
      <w:r w:rsidRPr="008724CF">
        <w:rPr>
          <w:rFonts w:ascii="宋体" w:eastAsia="宋体" w:hAnsi="宋体" w:cs="宋体" w:hint="eastAsia"/>
          <w:szCs w:val="22"/>
          <w14:ligatures w14:val="none"/>
        </w:rPr>
        <w:t>⑥</w:t>
      </w:r>
      <w:r w:rsidRPr="008724CF">
        <w:rPr>
          <w:rFonts w:ascii="宋体" w:eastAsia="宋体" w:hAnsi="宋体" w:cs="宋体" w:hint="eastAsia"/>
          <w:szCs w:val="22"/>
          <w14:ligatures w14:val="none"/>
        </w:rPr>
        <w:fldChar w:fldCharType="end"/>
      </w:r>
      <w:r w:rsidRPr="008724CF">
        <w:rPr>
          <w:rFonts w:ascii="Times New Roman" w:eastAsia="宋体" w:hAnsi="Times New Roman" w:cs="Times New Roman"/>
          <w:szCs w:val="22"/>
          <w14:ligatures w14:val="none"/>
        </w:rPr>
        <w:t>不定期参加后勤会议，对存在的问题进行现场沟通。</w:t>
      </w:r>
    </w:p>
    <w:p w14:paraId="4F9E1D21"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 xml:space="preserve">9.2.3 </w:t>
      </w:r>
      <w:r w:rsidRPr="008724CF">
        <w:rPr>
          <w:rFonts w:ascii="Times New Roman" w:eastAsia="宋体" w:hAnsi="Times New Roman" w:cs="Times New Roman"/>
          <w:bCs/>
          <w:szCs w:val="22"/>
          <w14:ligatures w14:val="none"/>
        </w:rPr>
        <w:t>管理团队要求</w:t>
      </w:r>
    </w:p>
    <w:p w14:paraId="7FD068E8"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(1)</w:t>
      </w:r>
      <w:r w:rsidRPr="008724CF">
        <w:rPr>
          <w:rFonts w:ascii="Times New Roman" w:eastAsia="宋体" w:hAnsi="Times New Roman" w:cs="Times New Roman" w:hint="eastAsia"/>
          <w:szCs w:val="22"/>
          <w14:ligatures w14:val="none"/>
        </w:rPr>
        <w:t>具有多年</w:t>
      </w:r>
      <w:r w:rsidRPr="008724CF">
        <w:rPr>
          <w:rFonts w:ascii="Times New Roman" w:eastAsia="宋体" w:hAnsi="Times New Roman" w:cs="Times New Roman"/>
          <w:szCs w:val="22"/>
          <w14:ligatures w14:val="none"/>
        </w:rPr>
        <w:t>相关工作经验。</w:t>
      </w:r>
    </w:p>
    <w:p w14:paraId="79557806"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(2)</w:t>
      </w:r>
      <w:r w:rsidRPr="008724CF">
        <w:rPr>
          <w:rFonts w:ascii="Times New Roman" w:eastAsia="宋体" w:hAnsi="Times New Roman" w:cs="Times New Roman"/>
          <w:szCs w:val="22"/>
          <w14:ligatures w14:val="none"/>
        </w:rPr>
        <w:t>一定的协调和组织能力，了解行业法规和要求。</w:t>
      </w:r>
    </w:p>
    <w:p w14:paraId="5EEA862C"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(3)</w:t>
      </w:r>
      <w:r w:rsidRPr="008724CF">
        <w:rPr>
          <w:rFonts w:ascii="Times New Roman" w:eastAsia="宋体" w:hAnsi="Times New Roman" w:cs="Times New Roman"/>
          <w:szCs w:val="22"/>
          <w14:ligatures w14:val="none"/>
        </w:rPr>
        <w:t>组织本部门员工的专业技能培训；制定各专项规章制度</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对本部门员工工作业绩予以评审；负责所属项目的物业管理的日常工作</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并对部门员工进行业务指导。</w:t>
      </w:r>
    </w:p>
    <w:p w14:paraId="662A39E5"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(4)</w:t>
      </w:r>
      <w:r w:rsidRPr="008724CF">
        <w:rPr>
          <w:rFonts w:ascii="Times New Roman" w:eastAsia="宋体" w:hAnsi="Times New Roman" w:cs="Times New Roman"/>
          <w:szCs w:val="22"/>
          <w14:ligatures w14:val="none"/>
        </w:rPr>
        <w:t>自我监督与质量体系有关的程序操作</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发现不合格时</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及时采取纠正措施及适当的预防</w:t>
      </w:r>
      <w:proofErr w:type="gramStart"/>
      <w:r w:rsidRPr="008724CF">
        <w:rPr>
          <w:rFonts w:ascii="Times New Roman" w:eastAsia="宋体" w:hAnsi="Times New Roman" w:cs="Times New Roman"/>
          <w:szCs w:val="22"/>
          <w14:ligatures w14:val="none"/>
        </w:rPr>
        <w:t>措</w:t>
      </w:r>
      <w:proofErr w:type="gramEnd"/>
      <w:r w:rsidRPr="008724CF">
        <w:rPr>
          <w:rFonts w:ascii="Times New Roman" w:eastAsia="宋体" w:hAnsi="Times New Roman" w:cs="Times New Roman"/>
          <w:szCs w:val="22"/>
          <w14:ligatures w14:val="none"/>
        </w:rPr>
        <w:t>。</w:t>
      </w:r>
    </w:p>
    <w:p w14:paraId="7CFC0651"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(5)</w:t>
      </w:r>
      <w:r w:rsidRPr="008724CF">
        <w:rPr>
          <w:rFonts w:ascii="Times New Roman" w:eastAsia="宋体" w:hAnsi="Times New Roman" w:cs="Times New Roman"/>
          <w:szCs w:val="22"/>
          <w14:ligatures w14:val="none"/>
        </w:rPr>
        <w:t>检查监督各项业务计划</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年度、季度、月度等</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的实施情况并向上级报告，推广新的有效的管理方法</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并总结分析</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提出合理的建议。</w:t>
      </w:r>
    </w:p>
    <w:p w14:paraId="6B8B427E"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 xml:space="preserve">9.3 </w:t>
      </w:r>
      <w:r w:rsidRPr="008724CF">
        <w:rPr>
          <w:rFonts w:ascii="Times New Roman" w:eastAsia="宋体" w:hAnsi="Times New Roman" w:cs="Times New Roman"/>
          <w:bCs/>
          <w:szCs w:val="22"/>
          <w14:ligatures w14:val="none"/>
        </w:rPr>
        <w:t>各岗位具体服务要求</w:t>
      </w:r>
    </w:p>
    <w:p w14:paraId="5882B95C"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 xml:space="preserve">9.3.1 </w:t>
      </w:r>
      <w:r w:rsidRPr="008724CF">
        <w:rPr>
          <w:rFonts w:ascii="Times New Roman" w:eastAsia="宋体" w:hAnsi="Times New Roman" w:cs="Times New Roman" w:hint="eastAsia"/>
          <w:bCs/>
          <w:szCs w:val="22"/>
          <w14:ligatures w14:val="none"/>
        </w:rPr>
        <w:t>项目经理</w:t>
      </w:r>
    </w:p>
    <w:p w14:paraId="2A0DD351"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(1)</w:t>
      </w:r>
      <w:r w:rsidRPr="008724CF">
        <w:rPr>
          <w:rFonts w:ascii="Times New Roman" w:eastAsia="宋体" w:hAnsi="Times New Roman" w:cs="Times New Roman"/>
          <w:bCs/>
          <w:szCs w:val="22"/>
          <w14:ligatures w14:val="none"/>
        </w:rPr>
        <w:t>工作</w:t>
      </w:r>
      <w:r w:rsidRPr="008724CF">
        <w:rPr>
          <w:rFonts w:ascii="Times New Roman" w:eastAsia="宋体" w:hAnsi="Times New Roman" w:cs="Times New Roman" w:hint="eastAsia"/>
          <w:bCs/>
          <w:szCs w:val="22"/>
          <w14:ligatures w14:val="none"/>
        </w:rPr>
        <w:t>职责：全面负责物业的综合管理工作。</w:t>
      </w:r>
    </w:p>
    <w:p w14:paraId="6F709C8B"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(2)</w:t>
      </w:r>
      <w:r w:rsidRPr="008724CF">
        <w:rPr>
          <w:rFonts w:ascii="Times New Roman" w:eastAsia="宋体" w:hAnsi="Times New Roman" w:cs="Times New Roman"/>
          <w:bCs/>
          <w:szCs w:val="22"/>
          <w14:ligatures w14:val="none"/>
        </w:rPr>
        <w:t>总体要求</w:t>
      </w:r>
      <w:r w:rsidRPr="008724CF">
        <w:rPr>
          <w:rFonts w:ascii="Times New Roman" w:eastAsia="宋体" w:hAnsi="Times New Roman" w:cs="Times New Roman" w:hint="eastAsia"/>
          <w:bCs/>
          <w:szCs w:val="22"/>
          <w14:ligatures w14:val="none"/>
        </w:rPr>
        <w:t>：熟悉行业标准及相关法律法规，具有良好的综合素质，擅长沟通和协调，有较强的组织管理能力。且</w:t>
      </w:r>
      <w:r w:rsidRPr="008724CF">
        <w:rPr>
          <w:rFonts w:ascii="宋体" w:eastAsia="宋体" w:hAnsi="宋体" w:cs="Times New Roman" w:hint="eastAsia"/>
          <w:bCs/>
          <w:szCs w:val="22"/>
          <w14:ligatures w14:val="none"/>
        </w:rPr>
        <w:t>不得兼任其他岗位。</w:t>
      </w:r>
    </w:p>
    <w:p w14:paraId="4E3283B2"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(3)</w:t>
      </w:r>
      <w:r w:rsidRPr="008724CF">
        <w:rPr>
          <w:rFonts w:ascii="Times New Roman" w:eastAsia="宋体" w:hAnsi="Times New Roman" w:cs="Times New Roman"/>
          <w:bCs/>
          <w:szCs w:val="22"/>
          <w14:ligatures w14:val="none"/>
        </w:rPr>
        <w:t>工作时间</w:t>
      </w:r>
      <w:r w:rsidRPr="008724CF">
        <w:rPr>
          <w:rFonts w:ascii="Times New Roman" w:eastAsia="宋体" w:hAnsi="Times New Roman" w:cs="Times New Roman" w:hint="eastAsia"/>
          <w:bCs/>
          <w:szCs w:val="22"/>
          <w14:ligatures w14:val="none"/>
        </w:rPr>
        <w:t>：详见</w:t>
      </w:r>
      <w:r w:rsidRPr="008724CF">
        <w:rPr>
          <w:rFonts w:ascii="Times New Roman" w:eastAsia="宋体" w:hAnsi="Times New Roman" w:cs="Times New Roman"/>
          <w:bCs/>
          <w:szCs w:val="22"/>
          <w14:ligatures w14:val="none"/>
        </w:rPr>
        <w:t>9.1</w:t>
      </w:r>
      <w:r w:rsidRPr="008724CF">
        <w:rPr>
          <w:rFonts w:ascii="Times New Roman" w:eastAsia="宋体" w:hAnsi="Times New Roman" w:cs="Times New Roman"/>
          <w:bCs/>
          <w:kern w:val="0"/>
          <w:szCs w:val="22"/>
          <w14:ligatures w14:val="none"/>
        </w:rPr>
        <w:t>岗位设置一览表</w:t>
      </w:r>
      <w:r w:rsidRPr="008724CF">
        <w:rPr>
          <w:rFonts w:ascii="Times New Roman" w:eastAsia="宋体" w:hAnsi="Times New Roman" w:cs="Times New Roman" w:hint="eastAsia"/>
          <w:bCs/>
          <w:kern w:val="0"/>
          <w:szCs w:val="22"/>
          <w14:ligatures w14:val="none"/>
        </w:rPr>
        <w:t>，具体工作时间分配按采购人实际要求进行。</w:t>
      </w:r>
    </w:p>
    <w:p w14:paraId="02F31F9B"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(4)</w:t>
      </w:r>
      <w:r w:rsidRPr="008724CF">
        <w:rPr>
          <w:rFonts w:ascii="Times New Roman" w:eastAsia="宋体" w:hAnsi="Times New Roman" w:cs="Times New Roman"/>
          <w:bCs/>
          <w:szCs w:val="22"/>
          <w14:ligatures w14:val="none"/>
        </w:rPr>
        <w:t>人员自身要求</w:t>
      </w:r>
      <w:r w:rsidRPr="008724CF">
        <w:rPr>
          <w:rFonts w:ascii="Times New Roman" w:eastAsia="宋体" w:hAnsi="Times New Roman" w:cs="Times New Roman" w:hint="eastAsia"/>
          <w:bCs/>
          <w:szCs w:val="22"/>
          <w:u w:val="wavyHeavy"/>
          <w14:ligatures w14:val="none"/>
        </w:rPr>
        <w:t>：</w:t>
      </w:r>
      <w:r w:rsidRPr="008724CF">
        <w:rPr>
          <w:rFonts w:ascii="宋体" w:eastAsia="宋体" w:hAnsi="宋体" w:cs="Times New Roman" w:hint="eastAsia"/>
          <w:szCs w:val="22"/>
          <w14:ligatures w14:val="none"/>
        </w:rPr>
        <w:t>应为投标人本单位正式员工，投标人在投标文件中提供截止投标日前</w:t>
      </w:r>
      <w:r w:rsidRPr="008724CF">
        <w:rPr>
          <w:rFonts w:ascii="宋体" w:eastAsia="宋体" w:hAnsi="宋体" w:cs="Times New Roman"/>
          <w:szCs w:val="22"/>
          <w14:ligatures w14:val="none"/>
        </w:rPr>
        <w:t>6</w:t>
      </w:r>
      <w:r w:rsidRPr="008724CF">
        <w:rPr>
          <w:rFonts w:ascii="宋体" w:eastAsia="宋体" w:hAnsi="宋体" w:cs="Times New Roman" w:hint="eastAsia"/>
          <w:szCs w:val="22"/>
          <w14:ligatures w14:val="none"/>
        </w:rPr>
        <w:t>个月内</w:t>
      </w:r>
      <w:r w:rsidRPr="008724CF">
        <w:rPr>
          <w:rFonts w:ascii="宋体" w:eastAsia="宋体" w:hAnsi="宋体" w:cs="Times New Roman" w:hint="eastAsia"/>
          <w:bCs/>
          <w:szCs w:val="22"/>
          <w14:ligatures w14:val="none"/>
        </w:rPr>
        <w:t>任一月份</w:t>
      </w:r>
      <w:r w:rsidRPr="008724CF">
        <w:rPr>
          <w:rFonts w:ascii="宋体" w:eastAsia="宋体" w:hAnsi="宋体" w:cs="Times New Roman" w:hint="eastAsia"/>
          <w:szCs w:val="22"/>
          <w14:ligatures w14:val="none"/>
        </w:rPr>
        <w:t>，社保由投标人单位缴纳的有效证明。</w:t>
      </w:r>
      <w:r w:rsidRPr="008724CF">
        <w:rPr>
          <w:rFonts w:ascii="Times New Roman" w:eastAsia="宋体" w:hAnsi="Times New Roman" w:cs="Times New Roman" w:hint="eastAsia"/>
          <w:bCs/>
          <w:szCs w:val="22"/>
          <w14:ligatures w14:val="none"/>
        </w:rPr>
        <w:t>熟悉政府办公用房物业管理服务专业知识及相关的法律法规，具有良好的综合素质，擅长沟通和协调，有较强的组织管理能力，有较强的文字功底。</w:t>
      </w:r>
    </w:p>
    <w:p w14:paraId="44102BEA"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(5)</w:t>
      </w:r>
      <w:r w:rsidRPr="008724CF">
        <w:rPr>
          <w:rFonts w:ascii="Times New Roman" w:eastAsia="宋体" w:hAnsi="Times New Roman" w:cs="Times New Roman"/>
          <w:bCs/>
          <w:szCs w:val="22"/>
          <w14:ligatures w14:val="none"/>
        </w:rPr>
        <w:t>其它要求</w:t>
      </w:r>
      <w:r w:rsidRPr="008724CF">
        <w:rPr>
          <w:rFonts w:ascii="Times New Roman" w:eastAsia="宋体" w:hAnsi="Times New Roman" w:cs="Times New Roman" w:hint="eastAsia"/>
          <w:bCs/>
          <w:szCs w:val="22"/>
          <w14:ligatures w14:val="none"/>
        </w:rPr>
        <w:t>：有责任心、事业心强，吃苦耐劳，爱岗敬业，廉洁自律。</w:t>
      </w:r>
    </w:p>
    <w:p w14:paraId="3B71891A"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9.3.2</w:t>
      </w:r>
      <w:r w:rsidRPr="008724CF">
        <w:rPr>
          <w:rFonts w:ascii="Times New Roman" w:eastAsia="宋体" w:hAnsi="Times New Roman" w:cs="Times New Roman" w:hint="eastAsia"/>
          <w:bCs/>
          <w:szCs w:val="22"/>
          <w14:ligatures w14:val="none"/>
        </w:rPr>
        <w:t>维修人员</w:t>
      </w:r>
    </w:p>
    <w:p w14:paraId="0DA573CE"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(1)</w:t>
      </w:r>
      <w:r w:rsidRPr="008724CF">
        <w:rPr>
          <w:rFonts w:ascii="Times New Roman" w:eastAsia="宋体" w:hAnsi="Times New Roman" w:cs="Times New Roman" w:hint="eastAsia"/>
          <w:bCs/>
          <w:szCs w:val="22"/>
          <w14:ligatures w14:val="none"/>
        </w:rPr>
        <w:t>工作职责：负责大院水电维修工作，包括各用电终端的开关、插座、照明设备的维修，终端供水的维修，电加热设备的运行等。</w:t>
      </w:r>
    </w:p>
    <w:p w14:paraId="1F5852A5"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(2)</w:t>
      </w:r>
      <w:r w:rsidRPr="008724CF">
        <w:rPr>
          <w:rFonts w:ascii="Times New Roman" w:eastAsia="宋体" w:hAnsi="Times New Roman" w:cs="Times New Roman" w:hint="eastAsia"/>
          <w:bCs/>
          <w:szCs w:val="22"/>
          <w14:ligatures w14:val="none"/>
        </w:rPr>
        <w:t>总体要求：工程维保人员需精通电器等设备维修业务，必须取得高、低压电工操作证，持证上</w:t>
      </w:r>
      <w:r w:rsidRPr="008724CF">
        <w:rPr>
          <w:rFonts w:ascii="Times New Roman" w:eastAsia="宋体" w:hAnsi="Times New Roman" w:cs="Times New Roman" w:hint="eastAsia"/>
          <w:bCs/>
          <w:szCs w:val="22"/>
          <w14:ligatures w14:val="none"/>
        </w:rPr>
        <w:lastRenderedPageBreak/>
        <w:t>岗。有耐心，有责任心，及时完成本职工作以及听从上级安排的其他工作。且不得兼任其他岗位。</w:t>
      </w:r>
    </w:p>
    <w:p w14:paraId="1A674F3F"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(3)</w:t>
      </w:r>
      <w:r w:rsidRPr="008724CF">
        <w:rPr>
          <w:rFonts w:ascii="Times New Roman" w:eastAsia="宋体" w:hAnsi="Times New Roman" w:cs="Times New Roman" w:hint="eastAsia"/>
          <w:bCs/>
          <w:szCs w:val="22"/>
          <w14:ligatures w14:val="none"/>
        </w:rPr>
        <w:t>工作时间要求：详见</w:t>
      </w:r>
      <w:r w:rsidRPr="008724CF">
        <w:rPr>
          <w:rFonts w:ascii="Times New Roman" w:eastAsia="宋体" w:hAnsi="Times New Roman" w:cs="Times New Roman"/>
          <w:bCs/>
          <w:szCs w:val="22"/>
          <w14:ligatures w14:val="none"/>
        </w:rPr>
        <w:t>9.1</w:t>
      </w:r>
      <w:r w:rsidRPr="008724CF">
        <w:rPr>
          <w:rFonts w:ascii="Times New Roman" w:eastAsia="宋体" w:hAnsi="Times New Roman" w:cs="Times New Roman"/>
          <w:bCs/>
          <w:kern w:val="0"/>
          <w:szCs w:val="22"/>
          <w14:ligatures w14:val="none"/>
        </w:rPr>
        <w:t>岗位设置一览表</w:t>
      </w:r>
      <w:r w:rsidRPr="008724CF">
        <w:rPr>
          <w:rFonts w:ascii="Times New Roman" w:eastAsia="宋体" w:hAnsi="Times New Roman" w:cs="Times New Roman" w:hint="eastAsia"/>
          <w:bCs/>
          <w:kern w:val="0"/>
          <w:szCs w:val="22"/>
          <w14:ligatures w14:val="none"/>
        </w:rPr>
        <w:t>，具体工作时间分配按采购人实际要求进行。</w:t>
      </w:r>
    </w:p>
    <w:p w14:paraId="0857EC6C"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(4)</w:t>
      </w:r>
      <w:r w:rsidRPr="008724CF">
        <w:rPr>
          <w:rFonts w:ascii="Times New Roman" w:eastAsia="宋体" w:hAnsi="Times New Roman" w:cs="Times New Roman" w:hint="eastAsia"/>
          <w:bCs/>
          <w:szCs w:val="22"/>
          <w14:ligatures w14:val="none"/>
        </w:rPr>
        <w:t>具体工作要求</w:t>
      </w:r>
    </w:p>
    <w:p w14:paraId="3015981E" w14:textId="77777777" w:rsidR="008724CF" w:rsidRPr="008724CF" w:rsidRDefault="008724CF" w:rsidP="008724CF">
      <w:pPr>
        <w:widowControl/>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1</w:t>
      </w:r>
      <w:r w:rsidRPr="008724CF">
        <w:rPr>
          <w:rFonts w:ascii="Times New Roman" w:eastAsia="宋体" w:hAnsi="Times New Roman" w:cs="Times New Roman" w:hint="eastAsia"/>
          <w:bCs/>
          <w:szCs w:val="22"/>
          <w14:ligatures w14:val="none"/>
        </w:rPr>
        <w:t>）各类设备完好率达</w:t>
      </w:r>
      <w:r w:rsidRPr="008724CF">
        <w:rPr>
          <w:rFonts w:ascii="Times New Roman" w:eastAsia="宋体" w:hAnsi="Times New Roman" w:cs="Times New Roman" w:hint="eastAsia"/>
          <w:bCs/>
          <w:szCs w:val="22"/>
          <w14:ligatures w14:val="none"/>
        </w:rPr>
        <w:t>98%</w:t>
      </w:r>
      <w:r w:rsidRPr="008724CF">
        <w:rPr>
          <w:rFonts w:ascii="Times New Roman" w:eastAsia="宋体" w:hAnsi="Times New Roman" w:cs="Times New Roman" w:hint="eastAsia"/>
          <w:bCs/>
          <w:szCs w:val="22"/>
          <w14:ligatures w14:val="none"/>
        </w:rPr>
        <w:t>，维修及时率达</w:t>
      </w:r>
      <w:r w:rsidRPr="008724CF">
        <w:rPr>
          <w:rFonts w:ascii="Times New Roman" w:eastAsia="宋体" w:hAnsi="Times New Roman" w:cs="Times New Roman" w:hint="eastAsia"/>
          <w:bCs/>
          <w:szCs w:val="22"/>
          <w14:ligatures w14:val="none"/>
        </w:rPr>
        <w:t>100%</w:t>
      </w:r>
      <w:r w:rsidRPr="008724CF">
        <w:rPr>
          <w:rFonts w:ascii="Times New Roman" w:eastAsia="宋体" w:hAnsi="Times New Roman" w:cs="Times New Roman" w:hint="eastAsia"/>
          <w:bCs/>
          <w:szCs w:val="22"/>
          <w14:ligatures w14:val="none"/>
        </w:rPr>
        <w:t>，维修合格率达</w:t>
      </w:r>
      <w:r w:rsidRPr="008724CF">
        <w:rPr>
          <w:rFonts w:ascii="Times New Roman" w:eastAsia="宋体" w:hAnsi="Times New Roman" w:cs="Times New Roman" w:hint="eastAsia"/>
          <w:bCs/>
          <w:szCs w:val="22"/>
          <w14:ligatures w14:val="none"/>
        </w:rPr>
        <w:t>98%</w:t>
      </w:r>
      <w:r w:rsidRPr="008724CF">
        <w:rPr>
          <w:rFonts w:ascii="Times New Roman" w:eastAsia="宋体" w:hAnsi="Times New Roman" w:cs="Times New Roman" w:hint="eastAsia"/>
          <w:bCs/>
          <w:szCs w:val="22"/>
          <w14:ligatures w14:val="none"/>
        </w:rPr>
        <w:t>。无等级安全责任事故。</w:t>
      </w:r>
    </w:p>
    <w:p w14:paraId="4779892B" w14:textId="77777777" w:rsidR="008724CF" w:rsidRPr="008724CF" w:rsidRDefault="008724CF" w:rsidP="008724CF">
      <w:pPr>
        <w:widowControl/>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 xml:space="preserve">2) </w:t>
      </w:r>
      <w:r w:rsidRPr="008724CF">
        <w:rPr>
          <w:rFonts w:ascii="Times New Roman" w:eastAsia="宋体" w:hAnsi="Times New Roman" w:cs="Times New Roman" w:hint="eastAsia"/>
          <w:bCs/>
          <w:szCs w:val="22"/>
          <w14:ligatures w14:val="none"/>
        </w:rPr>
        <w:t>保证供配电系统</w:t>
      </w:r>
      <w:r w:rsidRPr="008724CF">
        <w:rPr>
          <w:rFonts w:ascii="Times New Roman" w:eastAsia="宋体" w:hAnsi="Times New Roman" w:cs="Times New Roman" w:hint="eastAsia"/>
          <w:bCs/>
          <w:szCs w:val="22"/>
          <w14:ligatures w14:val="none"/>
        </w:rPr>
        <w:t>24</w:t>
      </w:r>
      <w:r w:rsidRPr="008724CF">
        <w:rPr>
          <w:rFonts w:ascii="Times New Roman" w:eastAsia="宋体" w:hAnsi="Times New Roman" w:cs="Times New Roman" w:hint="eastAsia"/>
          <w:bCs/>
          <w:szCs w:val="22"/>
          <w14:ligatures w14:val="none"/>
        </w:rPr>
        <w:t>小时正常运行，停电及时发出预告，出现故障立即报告并排除。重要区域、重大活动期间照明电气完好率达</w:t>
      </w:r>
      <w:r w:rsidRPr="008724CF">
        <w:rPr>
          <w:rFonts w:ascii="Times New Roman" w:eastAsia="宋体" w:hAnsi="Times New Roman" w:cs="Times New Roman" w:hint="eastAsia"/>
          <w:bCs/>
          <w:szCs w:val="22"/>
          <w14:ligatures w14:val="none"/>
        </w:rPr>
        <w:t>100%</w:t>
      </w:r>
      <w:r w:rsidRPr="008724CF">
        <w:rPr>
          <w:rFonts w:ascii="Times New Roman" w:eastAsia="宋体" w:hAnsi="Times New Roman" w:cs="Times New Roman" w:hint="eastAsia"/>
          <w:bCs/>
          <w:szCs w:val="22"/>
          <w14:ligatures w14:val="none"/>
        </w:rPr>
        <w:t>。</w:t>
      </w:r>
    </w:p>
    <w:p w14:paraId="1C902165" w14:textId="77777777" w:rsidR="008724CF" w:rsidRPr="008724CF" w:rsidRDefault="008724CF" w:rsidP="008724CF">
      <w:pPr>
        <w:widowControl/>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 xml:space="preserve">3) </w:t>
      </w:r>
      <w:r w:rsidRPr="008724CF">
        <w:rPr>
          <w:rFonts w:ascii="Times New Roman" w:eastAsia="宋体" w:hAnsi="Times New Roman" w:cs="Times New Roman" w:hint="eastAsia"/>
          <w:bCs/>
          <w:szCs w:val="22"/>
          <w14:ligatures w14:val="none"/>
        </w:rPr>
        <w:t>空调系统运行正常，出现运行故障后</w:t>
      </w:r>
      <w:r w:rsidRPr="008724CF">
        <w:rPr>
          <w:rFonts w:ascii="Times New Roman" w:eastAsia="宋体" w:hAnsi="Times New Roman" w:cs="Times New Roman" w:hint="eastAsia"/>
          <w:bCs/>
          <w:szCs w:val="22"/>
          <w14:ligatures w14:val="none"/>
        </w:rPr>
        <w:t>30</w:t>
      </w:r>
      <w:r w:rsidRPr="008724CF">
        <w:rPr>
          <w:rFonts w:ascii="Times New Roman" w:eastAsia="宋体" w:hAnsi="Times New Roman" w:cs="Times New Roman" w:hint="eastAsia"/>
          <w:bCs/>
          <w:szCs w:val="22"/>
          <w14:ligatures w14:val="none"/>
        </w:rPr>
        <w:t>分钟内到达现场处理并向采购人报告。加强节能管理，室内温度夏季不低于</w:t>
      </w:r>
      <w:r w:rsidRPr="008724CF">
        <w:rPr>
          <w:rFonts w:ascii="Times New Roman" w:eastAsia="宋体" w:hAnsi="Times New Roman" w:cs="Times New Roman" w:hint="eastAsia"/>
          <w:bCs/>
          <w:szCs w:val="22"/>
          <w14:ligatures w14:val="none"/>
        </w:rPr>
        <w:t>26</w:t>
      </w:r>
      <w:r w:rsidRPr="008724CF">
        <w:rPr>
          <w:rFonts w:ascii="Times New Roman" w:eastAsia="宋体" w:hAnsi="Times New Roman" w:cs="Times New Roman" w:hint="eastAsia"/>
          <w:bCs/>
          <w:szCs w:val="22"/>
          <w14:ligatures w14:val="none"/>
        </w:rPr>
        <w:t>度，冬季不高于</w:t>
      </w:r>
      <w:r w:rsidRPr="008724CF">
        <w:rPr>
          <w:rFonts w:ascii="Times New Roman" w:eastAsia="宋体" w:hAnsi="Times New Roman" w:cs="Times New Roman" w:hint="eastAsia"/>
          <w:bCs/>
          <w:szCs w:val="22"/>
          <w14:ligatures w14:val="none"/>
        </w:rPr>
        <w:t>20</w:t>
      </w:r>
      <w:r w:rsidRPr="008724CF">
        <w:rPr>
          <w:rFonts w:ascii="Times New Roman" w:eastAsia="宋体" w:hAnsi="Times New Roman" w:cs="Times New Roman" w:hint="eastAsia"/>
          <w:bCs/>
          <w:szCs w:val="22"/>
          <w14:ligatures w14:val="none"/>
        </w:rPr>
        <w:t>度。空调内机及滤网每年换季至少清洗和擦拭一次。</w:t>
      </w:r>
    </w:p>
    <w:p w14:paraId="605DF34F" w14:textId="77777777" w:rsidR="008724CF" w:rsidRPr="008724CF" w:rsidRDefault="008724CF" w:rsidP="008724CF">
      <w:pPr>
        <w:widowControl/>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 xml:space="preserve">4) </w:t>
      </w:r>
      <w:r w:rsidRPr="008724CF">
        <w:rPr>
          <w:rFonts w:ascii="Times New Roman" w:eastAsia="宋体" w:hAnsi="Times New Roman" w:cs="Times New Roman" w:hint="eastAsia"/>
          <w:bCs/>
          <w:szCs w:val="22"/>
          <w14:ligatures w14:val="none"/>
        </w:rPr>
        <w:t>防汛</w:t>
      </w:r>
      <w:proofErr w:type="gramStart"/>
      <w:r w:rsidRPr="008724CF">
        <w:rPr>
          <w:rFonts w:ascii="Times New Roman" w:eastAsia="宋体" w:hAnsi="Times New Roman" w:cs="Times New Roman" w:hint="eastAsia"/>
          <w:bCs/>
          <w:szCs w:val="22"/>
          <w14:ligatures w14:val="none"/>
        </w:rPr>
        <w:t>排捞系统</w:t>
      </w:r>
      <w:proofErr w:type="gramEnd"/>
      <w:r w:rsidRPr="008724CF">
        <w:rPr>
          <w:rFonts w:ascii="Times New Roman" w:eastAsia="宋体" w:hAnsi="Times New Roman" w:cs="Times New Roman" w:hint="eastAsia"/>
          <w:bCs/>
          <w:szCs w:val="22"/>
          <w14:ligatures w14:val="none"/>
        </w:rPr>
        <w:t>管道通畅，地面无长时间、大面</w:t>
      </w:r>
      <w:proofErr w:type="gramStart"/>
      <w:r w:rsidRPr="008724CF">
        <w:rPr>
          <w:rFonts w:ascii="Times New Roman" w:eastAsia="宋体" w:hAnsi="Times New Roman" w:cs="Times New Roman" w:hint="eastAsia"/>
          <w:bCs/>
          <w:szCs w:val="22"/>
          <w14:ligatures w14:val="none"/>
        </w:rPr>
        <w:t>积积</w:t>
      </w:r>
      <w:proofErr w:type="gramEnd"/>
      <w:r w:rsidRPr="008724CF">
        <w:rPr>
          <w:rFonts w:ascii="Times New Roman" w:eastAsia="宋体" w:hAnsi="Times New Roman" w:cs="Times New Roman" w:hint="eastAsia"/>
          <w:bCs/>
          <w:szCs w:val="22"/>
          <w14:ligatures w14:val="none"/>
        </w:rPr>
        <w:t>水。</w:t>
      </w:r>
    </w:p>
    <w:p w14:paraId="0F4C12D1" w14:textId="77777777" w:rsidR="008724CF" w:rsidRPr="008724CF" w:rsidRDefault="008724CF" w:rsidP="008724CF">
      <w:pPr>
        <w:widowControl/>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 xml:space="preserve">5) </w:t>
      </w:r>
      <w:r w:rsidRPr="008724CF">
        <w:rPr>
          <w:rFonts w:ascii="Times New Roman" w:eastAsia="宋体" w:hAnsi="Times New Roman" w:cs="Times New Roman" w:hint="eastAsia"/>
          <w:bCs/>
          <w:szCs w:val="22"/>
          <w14:ligatures w14:val="none"/>
        </w:rPr>
        <w:t>每月一次对消防系统进行联动测试，确保完好、有效。应急指示灯及道路指示引标识完好。</w:t>
      </w:r>
    </w:p>
    <w:p w14:paraId="747A8BBA" w14:textId="77777777" w:rsidR="008724CF" w:rsidRPr="008724CF" w:rsidRDefault="008724CF" w:rsidP="008724CF">
      <w:pPr>
        <w:widowControl/>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 xml:space="preserve">6) </w:t>
      </w:r>
      <w:r w:rsidRPr="008724CF">
        <w:rPr>
          <w:rFonts w:ascii="Times New Roman" w:eastAsia="宋体" w:hAnsi="Times New Roman" w:cs="Times New Roman" w:hint="eastAsia"/>
          <w:bCs/>
          <w:szCs w:val="22"/>
          <w14:ligatures w14:val="none"/>
        </w:rPr>
        <w:t>实行全年</w:t>
      </w:r>
      <w:r w:rsidRPr="008724CF">
        <w:rPr>
          <w:rFonts w:ascii="Times New Roman" w:eastAsia="宋体" w:hAnsi="Times New Roman" w:cs="Times New Roman" w:hint="eastAsia"/>
          <w:bCs/>
          <w:szCs w:val="22"/>
          <w14:ligatures w14:val="none"/>
        </w:rPr>
        <w:t>365</w:t>
      </w:r>
      <w:r w:rsidRPr="008724CF">
        <w:rPr>
          <w:rFonts w:ascii="Times New Roman" w:eastAsia="宋体" w:hAnsi="Times New Roman" w:cs="Times New Roman" w:hint="eastAsia"/>
          <w:bCs/>
          <w:szCs w:val="22"/>
          <w14:ligatures w14:val="none"/>
        </w:rPr>
        <w:t>天接报修制度，接报修后</w:t>
      </w:r>
      <w:r w:rsidRPr="008724CF">
        <w:rPr>
          <w:rFonts w:ascii="Times New Roman" w:eastAsia="宋体" w:hAnsi="Times New Roman" w:cs="Times New Roman" w:hint="eastAsia"/>
          <w:bCs/>
          <w:szCs w:val="22"/>
          <w14:ligatures w14:val="none"/>
        </w:rPr>
        <w:t>30</w:t>
      </w:r>
      <w:r w:rsidRPr="008724CF">
        <w:rPr>
          <w:rFonts w:ascii="Times New Roman" w:eastAsia="宋体" w:hAnsi="Times New Roman" w:cs="Times New Roman" w:hint="eastAsia"/>
          <w:bCs/>
          <w:szCs w:val="22"/>
          <w14:ligatures w14:val="none"/>
        </w:rPr>
        <w:t>分钟内到达现场处理并报告；水、电急修项目当日处理完毕</w:t>
      </w:r>
      <w:r w:rsidRPr="008724CF">
        <w:rPr>
          <w:rFonts w:ascii="Times New Roman" w:eastAsia="宋体" w:hAnsi="Times New Roman" w:cs="Times New Roman" w:hint="eastAsia"/>
          <w:bCs/>
          <w:szCs w:val="22"/>
          <w14:ligatures w14:val="none"/>
        </w:rPr>
        <w:t>24</w:t>
      </w:r>
      <w:r w:rsidRPr="008724CF">
        <w:rPr>
          <w:rFonts w:ascii="Times New Roman" w:eastAsia="宋体" w:hAnsi="Times New Roman" w:cs="Times New Roman" w:hint="eastAsia"/>
          <w:bCs/>
          <w:szCs w:val="22"/>
          <w14:ligatures w14:val="none"/>
        </w:rPr>
        <w:t>小时内回访，一般维修任务</w:t>
      </w:r>
      <w:r w:rsidRPr="008724CF">
        <w:rPr>
          <w:rFonts w:ascii="Times New Roman" w:eastAsia="宋体" w:hAnsi="Times New Roman" w:cs="Times New Roman" w:hint="eastAsia"/>
          <w:bCs/>
          <w:szCs w:val="22"/>
          <w14:ligatures w14:val="none"/>
        </w:rPr>
        <w:t>3</w:t>
      </w:r>
      <w:r w:rsidRPr="008724CF">
        <w:rPr>
          <w:rFonts w:ascii="Times New Roman" w:eastAsia="宋体" w:hAnsi="Times New Roman" w:cs="Times New Roman" w:hint="eastAsia"/>
          <w:bCs/>
          <w:szCs w:val="22"/>
          <w14:ligatures w14:val="none"/>
        </w:rPr>
        <w:t>日内处理完毕，疑难故障组织会诊排除或协助第三方完成排除。</w:t>
      </w:r>
    </w:p>
    <w:p w14:paraId="1C4F5A6E"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 xml:space="preserve">9.3.3 </w:t>
      </w:r>
      <w:r w:rsidRPr="008724CF">
        <w:rPr>
          <w:rFonts w:ascii="Times New Roman" w:eastAsia="宋体" w:hAnsi="Times New Roman" w:cs="Times New Roman" w:hint="eastAsia"/>
          <w:bCs/>
          <w:szCs w:val="22"/>
          <w14:ligatures w14:val="none"/>
        </w:rPr>
        <w:t>客服人员</w:t>
      </w:r>
    </w:p>
    <w:p w14:paraId="2B4CEB2E"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(1)</w:t>
      </w:r>
      <w:r w:rsidRPr="008724CF">
        <w:rPr>
          <w:rFonts w:ascii="Times New Roman" w:eastAsia="宋体" w:hAnsi="Times New Roman" w:cs="Times New Roman" w:hint="eastAsia"/>
          <w:bCs/>
          <w:szCs w:val="22"/>
          <w14:ligatures w14:val="none"/>
        </w:rPr>
        <w:t>工作职责：会务负责政府各类会议召开前的准备、会议召开中的服务、会议结束后的整理工作；负责会议所需物品的保管、清洗、消毒等工作；负责会议室日常清洁卫生工作。</w:t>
      </w:r>
    </w:p>
    <w:p w14:paraId="40E7068C"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(2)</w:t>
      </w:r>
      <w:r w:rsidRPr="008724CF">
        <w:rPr>
          <w:rFonts w:ascii="Times New Roman" w:eastAsia="宋体" w:hAnsi="Times New Roman" w:cs="Times New Roman" w:hint="eastAsia"/>
          <w:bCs/>
          <w:szCs w:val="22"/>
          <w14:ligatures w14:val="none"/>
        </w:rPr>
        <w:t>总体要求</w:t>
      </w:r>
    </w:p>
    <w:p w14:paraId="79F30398" w14:textId="77777777" w:rsidR="008724CF" w:rsidRPr="008724CF" w:rsidRDefault="008724CF" w:rsidP="008724CF">
      <w:pPr>
        <w:widowControl/>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会务人员年龄要求在</w:t>
      </w:r>
      <w:r w:rsidRPr="008724CF">
        <w:rPr>
          <w:rFonts w:ascii="Times New Roman" w:eastAsia="宋体" w:hAnsi="Times New Roman" w:cs="Times New Roman" w:hint="eastAsia"/>
          <w:bCs/>
          <w:szCs w:val="22"/>
          <w14:ligatures w14:val="none"/>
        </w:rPr>
        <w:t>20</w:t>
      </w:r>
      <w:r w:rsidRPr="008724CF">
        <w:rPr>
          <w:rFonts w:ascii="Times New Roman" w:eastAsia="宋体" w:hAnsi="Times New Roman" w:cs="Times New Roman" w:hint="eastAsia"/>
          <w:bCs/>
          <w:szCs w:val="22"/>
          <w14:ligatures w14:val="none"/>
        </w:rPr>
        <w:t>岁至</w:t>
      </w:r>
      <w:r w:rsidRPr="008724CF">
        <w:rPr>
          <w:rFonts w:ascii="Times New Roman" w:eastAsia="宋体" w:hAnsi="Times New Roman" w:cs="Times New Roman" w:hint="eastAsia"/>
          <w:bCs/>
          <w:szCs w:val="22"/>
          <w14:ligatures w14:val="none"/>
        </w:rPr>
        <w:t>45</w:t>
      </w:r>
      <w:r w:rsidRPr="008724CF">
        <w:rPr>
          <w:rFonts w:ascii="Times New Roman" w:eastAsia="宋体" w:hAnsi="Times New Roman" w:cs="Times New Roman" w:hint="eastAsia"/>
          <w:bCs/>
          <w:szCs w:val="22"/>
          <w14:ligatures w14:val="none"/>
        </w:rPr>
        <w:t>岁，高中及以上学历，</w:t>
      </w:r>
    </w:p>
    <w:p w14:paraId="7ADDDD25"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上岗必须按规定规范着装，注意个人仪容仪表形象，礼貌用语</w:t>
      </w:r>
      <w:r w:rsidRPr="008724CF">
        <w:rPr>
          <w:rFonts w:ascii="Times New Roman" w:eastAsia="宋体" w:hAnsi="Times New Roman" w:cs="Times New Roman" w:hint="eastAsia"/>
          <w:bCs/>
          <w:szCs w:val="22"/>
          <w14:ligatures w14:val="none"/>
        </w:rPr>
        <w:t>,</w:t>
      </w:r>
      <w:r w:rsidRPr="008724CF">
        <w:rPr>
          <w:rFonts w:ascii="Times New Roman" w:eastAsia="宋体" w:hAnsi="Times New Roman" w:cs="Times New Roman" w:hint="eastAsia"/>
          <w:bCs/>
          <w:szCs w:val="22"/>
          <w14:ligatures w14:val="none"/>
        </w:rPr>
        <w:t>待人热情</w:t>
      </w:r>
      <w:r w:rsidRPr="008724CF">
        <w:rPr>
          <w:rFonts w:ascii="Times New Roman" w:eastAsia="宋体" w:hAnsi="Times New Roman" w:cs="Times New Roman" w:hint="eastAsia"/>
          <w:bCs/>
          <w:szCs w:val="22"/>
          <w14:ligatures w14:val="none"/>
        </w:rPr>
        <w:t>,</w:t>
      </w:r>
      <w:r w:rsidRPr="008724CF">
        <w:rPr>
          <w:rFonts w:ascii="Times New Roman" w:eastAsia="宋体" w:hAnsi="Times New Roman" w:cs="Times New Roman" w:hint="eastAsia"/>
          <w:bCs/>
          <w:szCs w:val="22"/>
          <w14:ligatures w14:val="none"/>
        </w:rPr>
        <w:t>微笑服务，具有较强沟通协调能力。</w:t>
      </w:r>
    </w:p>
    <w:p w14:paraId="2C79C942"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(3)</w:t>
      </w:r>
      <w:r w:rsidRPr="008724CF">
        <w:rPr>
          <w:rFonts w:ascii="Times New Roman" w:eastAsia="宋体" w:hAnsi="Times New Roman" w:cs="Times New Roman" w:hint="eastAsia"/>
          <w:bCs/>
          <w:szCs w:val="22"/>
          <w14:ligatures w14:val="none"/>
        </w:rPr>
        <w:t>工作时间要求：详见</w:t>
      </w:r>
      <w:r w:rsidRPr="008724CF">
        <w:rPr>
          <w:rFonts w:ascii="Times New Roman" w:eastAsia="宋体" w:hAnsi="Times New Roman" w:cs="Times New Roman"/>
          <w:bCs/>
          <w:szCs w:val="22"/>
          <w14:ligatures w14:val="none"/>
        </w:rPr>
        <w:t>9.1</w:t>
      </w:r>
      <w:r w:rsidRPr="008724CF">
        <w:rPr>
          <w:rFonts w:ascii="Times New Roman" w:eastAsia="宋体" w:hAnsi="Times New Roman" w:cs="Times New Roman" w:hint="eastAsia"/>
          <w:bCs/>
          <w:szCs w:val="22"/>
          <w14:ligatures w14:val="none"/>
        </w:rPr>
        <w:t>岗位设置一览表，具体工作时间分配按采购人实际要求进行。</w:t>
      </w:r>
    </w:p>
    <w:p w14:paraId="572AA358"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(4)</w:t>
      </w:r>
      <w:r w:rsidRPr="008724CF">
        <w:rPr>
          <w:rFonts w:ascii="Times New Roman" w:eastAsia="宋体" w:hAnsi="Times New Roman" w:cs="Times New Roman" w:hint="eastAsia"/>
          <w:bCs/>
          <w:szCs w:val="22"/>
          <w14:ligatures w14:val="none"/>
        </w:rPr>
        <w:t>具体工作要求</w:t>
      </w:r>
    </w:p>
    <w:p w14:paraId="19C953EB" w14:textId="77777777" w:rsidR="008724CF" w:rsidRPr="008724CF" w:rsidRDefault="008724CF" w:rsidP="008724CF">
      <w:pPr>
        <w:widowControl/>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1</w:t>
      </w:r>
      <w:r w:rsidRPr="008724CF">
        <w:rPr>
          <w:rFonts w:ascii="Times New Roman" w:eastAsia="宋体" w:hAnsi="Times New Roman" w:cs="Times New Roman" w:hint="eastAsia"/>
          <w:bCs/>
          <w:szCs w:val="22"/>
          <w14:ligatures w14:val="none"/>
        </w:rPr>
        <w:t>）会前准备：根据会务通知协助做好会场设置和清洁工作；开启照明、空调、音像设备；准备好会议所需物品。</w:t>
      </w:r>
    </w:p>
    <w:p w14:paraId="5BA515E4" w14:textId="77777777" w:rsidR="008724CF" w:rsidRPr="008724CF" w:rsidRDefault="008724CF" w:rsidP="008724CF">
      <w:pPr>
        <w:widowControl/>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2</w:t>
      </w:r>
      <w:r w:rsidRPr="008724CF">
        <w:rPr>
          <w:rFonts w:ascii="Times New Roman" w:eastAsia="宋体" w:hAnsi="Times New Roman" w:cs="Times New Roman" w:hint="eastAsia"/>
          <w:bCs/>
          <w:szCs w:val="22"/>
          <w14:ligatures w14:val="none"/>
        </w:rPr>
        <w:t>）会中服务：会议开始，关闭会议室门。每</w:t>
      </w:r>
      <w:r w:rsidRPr="008724CF">
        <w:rPr>
          <w:rFonts w:ascii="Times New Roman" w:eastAsia="宋体" w:hAnsi="Times New Roman" w:cs="Times New Roman" w:hint="eastAsia"/>
          <w:bCs/>
          <w:szCs w:val="22"/>
          <w14:ligatures w14:val="none"/>
        </w:rPr>
        <w:t>30</w:t>
      </w:r>
      <w:r w:rsidRPr="008724CF">
        <w:rPr>
          <w:rFonts w:ascii="Times New Roman" w:eastAsia="宋体" w:hAnsi="Times New Roman" w:cs="Times New Roman" w:hint="eastAsia"/>
          <w:bCs/>
          <w:szCs w:val="22"/>
          <w14:ligatures w14:val="none"/>
        </w:rPr>
        <w:t>分钟进会场添加一次茶水，要求先主</w:t>
      </w:r>
      <w:proofErr w:type="gramStart"/>
      <w:r w:rsidRPr="008724CF">
        <w:rPr>
          <w:rFonts w:ascii="Times New Roman" w:eastAsia="宋体" w:hAnsi="Times New Roman" w:cs="Times New Roman" w:hint="eastAsia"/>
          <w:bCs/>
          <w:szCs w:val="22"/>
          <w14:ligatures w14:val="none"/>
        </w:rPr>
        <w:t>宾</w:t>
      </w:r>
      <w:proofErr w:type="gramEnd"/>
      <w:r w:rsidRPr="008724CF">
        <w:rPr>
          <w:rFonts w:ascii="Times New Roman" w:eastAsia="宋体" w:hAnsi="Times New Roman" w:cs="Times New Roman" w:hint="eastAsia"/>
          <w:bCs/>
          <w:szCs w:val="22"/>
          <w14:ligatures w14:val="none"/>
        </w:rPr>
        <w:t>后主人，</w:t>
      </w:r>
      <w:proofErr w:type="gramStart"/>
      <w:r w:rsidRPr="008724CF">
        <w:rPr>
          <w:rFonts w:ascii="Times New Roman" w:eastAsia="宋体" w:hAnsi="Times New Roman" w:cs="Times New Roman" w:hint="eastAsia"/>
          <w:bCs/>
          <w:szCs w:val="22"/>
          <w14:ligatures w14:val="none"/>
        </w:rPr>
        <w:t>然后按须时针</w:t>
      </w:r>
      <w:proofErr w:type="gramEnd"/>
      <w:r w:rsidRPr="008724CF">
        <w:rPr>
          <w:rFonts w:ascii="Times New Roman" w:eastAsia="宋体" w:hAnsi="Times New Roman" w:cs="Times New Roman" w:hint="eastAsia"/>
          <w:bCs/>
          <w:szCs w:val="22"/>
          <w14:ligatures w14:val="none"/>
        </w:rPr>
        <w:t>方向提供服务；添加茶水时，茶水倒至七分满，摆放茶杯时，声音要轻，茶杯须放在宾客右手位置；会议需要增加其他物品的，需提前做好清洗消毒工作，按要求摆放。</w:t>
      </w:r>
    </w:p>
    <w:p w14:paraId="6745BC85" w14:textId="77777777" w:rsidR="008724CF" w:rsidRPr="008724CF" w:rsidRDefault="008724CF" w:rsidP="008724CF">
      <w:pPr>
        <w:widowControl/>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3</w:t>
      </w:r>
      <w:r w:rsidRPr="008724CF">
        <w:rPr>
          <w:rFonts w:ascii="Times New Roman" w:eastAsia="宋体" w:hAnsi="Times New Roman" w:cs="Times New Roman" w:hint="eastAsia"/>
          <w:bCs/>
          <w:szCs w:val="22"/>
          <w14:ligatures w14:val="none"/>
        </w:rPr>
        <w:t>）会后整理：会议结束，清理会场所用物品送茶水间清洗消毒；打扫会议室，整理桌椅摆放；关闭照明、空调、音像设备和门窗。</w:t>
      </w:r>
    </w:p>
    <w:p w14:paraId="795E1B58"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新入职会务，入职前必须进行礼仪培训和业务技能培训，新入职会务培训提供影视</w:t>
      </w:r>
      <w:proofErr w:type="gramStart"/>
      <w:r w:rsidRPr="008724CF">
        <w:rPr>
          <w:rFonts w:ascii="Times New Roman" w:eastAsia="宋体" w:hAnsi="Times New Roman" w:cs="Times New Roman" w:hint="eastAsia"/>
          <w:bCs/>
          <w:szCs w:val="22"/>
          <w14:ligatures w14:val="none"/>
        </w:rPr>
        <w:t>频</w:t>
      </w:r>
      <w:proofErr w:type="gramEnd"/>
      <w:r w:rsidRPr="008724CF">
        <w:rPr>
          <w:rFonts w:ascii="Times New Roman" w:eastAsia="宋体" w:hAnsi="Times New Roman" w:cs="Times New Roman" w:hint="eastAsia"/>
          <w:bCs/>
          <w:szCs w:val="22"/>
          <w14:ligatures w14:val="none"/>
        </w:rPr>
        <w:t>材料，经甲方同意后才能上岗工作。会务每半年或季度定期组织礼仪培训和业务技能培训。</w:t>
      </w:r>
    </w:p>
    <w:p w14:paraId="2A4C07CA"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9.3.</w:t>
      </w:r>
      <w:r w:rsidRPr="008724CF">
        <w:rPr>
          <w:rFonts w:ascii="Times New Roman" w:eastAsia="宋体" w:hAnsi="Times New Roman" w:cs="Times New Roman" w:hint="eastAsia"/>
          <w:bCs/>
          <w:szCs w:val="22"/>
          <w14:ligatures w14:val="none"/>
        </w:rPr>
        <w:t>4</w:t>
      </w:r>
      <w:r w:rsidRPr="008724CF">
        <w:rPr>
          <w:rFonts w:ascii="Times New Roman" w:eastAsia="宋体" w:hAnsi="Times New Roman" w:cs="Times New Roman"/>
          <w:bCs/>
          <w:szCs w:val="22"/>
          <w14:ligatures w14:val="none"/>
        </w:rPr>
        <w:t xml:space="preserve"> </w:t>
      </w:r>
      <w:r w:rsidRPr="008724CF">
        <w:rPr>
          <w:rFonts w:ascii="Times New Roman" w:eastAsia="宋体" w:hAnsi="Times New Roman" w:cs="Times New Roman"/>
          <w:bCs/>
          <w:szCs w:val="22"/>
          <w14:ligatures w14:val="none"/>
        </w:rPr>
        <w:t>保洁人员</w:t>
      </w:r>
    </w:p>
    <w:p w14:paraId="41D39DEF"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(1)</w:t>
      </w:r>
      <w:r w:rsidRPr="008724CF">
        <w:rPr>
          <w:rFonts w:ascii="Times New Roman" w:eastAsia="宋体" w:hAnsi="Times New Roman" w:cs="Times New Roman"/>
          <w:bCs/>
          <w:szCs w:val="22"/>
          <w14:ligatures w14:val="none"/>
        </w:rPr>
        <w:t>总体要求</w:t>
      </w:r>
    </w:p>
    <w:p w14:paraId="6E5EB396"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1</w:t>
      </w:r>
      <w:r w:rsidRPr="008724CF">
        <w:rPr>
          <w:rFonts w:ascii="Times New Roman" w:eastAsia="宋体" w:hAnsi="Times New Roman" w:cs="Times New Roman"/>
          <w:bCs/>
          <w:szCs w:val="22"/>
          <w14:ligatures w14:val="none"/>
        </w:rPr>
        <w:t>）有相关工作经验，经过公司组织的相关专业岗位培训，成绩优良。</w:t>
      </w:r>
    </w:p>
    <w:p w14:paraId="421C728F"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2</w:t>
      </w:r>
      <w:r w:rsidRPr="008724CF">
        <w:rPr>
          <w:rFonts w:ascii="Times New Roman" w:eastAsia="宋体" w:hAnsi="Times New Roman" w:cs="Times New Roman"/>
          <w:bCs/>
          <w:szCs w:val="22"/>
          <w14:ligatures w14:val="none"/>
        </w:rPr>
        <w:t>）身体健康、作风正派、有较强的工作责任和服务意识。</w:t>
      </w:r>
    </w:p>
    <w:p w14:paraId="5863B589"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3</w:t>
      </w:r>
      <w:r w:rsidRPr="008724CF">
        <w:rPr>
          <w:rFonts w:ascii="Times New Roman" w:eastAsia="宋体" w:hAnsi="Times New Roman" w:cs="Times New Roman"/>
          <w:bCs/>
          <w:szCs w:val="22"/>
          <w14:ligatures w14:val="none"/>
        </w:rPr>
        <w:t>）不得兼任其他岗位。</w:t>
      </w:r>
    </w:p>
    <w:p w14:paraId="04381D98"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(2)</w:t>
      </w:r>
      <w:r w:rsidRPr="008724CF">
        <w:rPr>
          <w:rFonts w:ascii="Times New Roman" w:eastAsia="宋体" w:hAnsi="Times New Roman" w:cs="Times New Roman"/>
          <w:bCs/>
          <w:szCs w:val="22"/>
          <w14:ligatures w14:val="none"/>
        </w:rPr>
        <w:t>工作职责</w:t>
      </w:r>
    </w:p>
    <w:p w14:paraId="77D3F501"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1</w:t>
      </w:r>
      <w:r w:rsidRPr="008724CF">
        <w:rPr>
          <w:rFonts w:ascii="Times New Roman" w:eastAsia="宋体" w:hAnsi="Times New Roman" w:cs="Times New Roman"/>
          <w:bCs/>
          <w:szCs w:val="22"/>
          <w14:ligatures w14:val="none"/>
        </w:rPr>
        <w:t>）在上级的指导下开展工作，自觉遵守公司及管委会的各项规章制度。</w:t>
      </w:r>
    </w:p>
    <w:p w14:paraId="196B2EB0"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2</w:t>
      </w:r>
      <w:r w:rsidRPr="008724CF">
        <w:rPr>
          <w:rFonts w:ascii="Times New Roman" w:eastAsia="宋体" w:hAnsi="Times New Roman" w:cs="Times New Roman"/>
          <w:bCs/>
          <w:szCs w:val="22"/>
          <w14:ligatures w14:val="none"/>
        </w:rPr>
        <w:t>）服从分工，按规定标准和操作规程，保质保量地完成本区域的保洁服务工作。</w:t>
      </w:r>
    </w:p>
    <w:p w14:paraId="3FEACB36"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3</w:t>
      </w:r>
      <w:r w:rsidRPr="008724CF">
        <w:rPr>
          <w:rFonts w:ascii="Times New Roman" w:eastAsia="宋体" w:hAnsi="Times New Roman" w:cs="Times New Roman"/>
          <w:bCs/>
          <w:szCs w:val="22"/>
          <w14:ligatures w14:val="none"/>
        </w:rPr>
        <w:t>）妥善保管保洁材料、工具，节约资源，爱护工具。</w:t>
      </w:r>
    </w:p>
    <w:p w14:paraId="2D82B614"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4</w:t>
      </w:r>
      <w:r w:rsidRPr="008724CF">
        <w:rPr>
          <w:rFonts w:ascii="Times New Roman" w:eastAsia="宋体" w:hAnsi="Times New Roman" w:cs="Times New Roman"/>
          <w:bCs/>
          <w:szCs w:val="22"/>
          <w14:ligatures w14:val="none"/>
        </w:rPr>
        <w:t>）完成上级交办的其他任务。</w:t>
      </w:r>
    </w:p>
    <w:p w14:paraId="0A8FE07B"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(3)</w:t>
      </w:r>
      <w:r w:rsidRPr="008724CF">
        <w:rPr>
          <w:rFonts w:ascii="Times New Roman" w:eastAsia="宋体" w:hAnsi="Times New Roman" w:cs="Times New Roman"/>
          <w:bCs/>
          <w:szCs w:val="22"/>
          <w14:ligatures w14:val="none"/>
        </w:rPr>
        <w:t>工作时间要求</w:t>
      </w:r>
    </w:p>
    <w:p w14:paraId="4CA37F89" w14:textId="77777777" w:rsidR="008724CF" w:rsidRPr="008724CF" w:rsidRDefault="008724CF" w:rsidP="008724CF">
      <w:pPr>
        <w:tabs>
          <w:tab w:val="left" w:pos="720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lastRenderedPageBreak/>
        <w:t>详见</w:t>
      </w:r>
      <w:r w:rsidRPr="008724CF">
        <w:rPr>
          <w:rFonts w:ascii="Times New Roman" w:eastAsia="宋体" w:hAnsi="Times New Roman" w:cs="Times New Roman"/>
          <w:bCs/>
          <w:szCs w:val="22"/>
          <w14:ligatures w14:val="none"/>
        </w:rPr>
        <w:t>9.1</w:t>
      </w:r>
      <w:r w:rsidRPr="008724CF">
        <w:rPr>
          <w:rFonts w:ascii="Times New Roman" w:eastAsia="宋体" w:hAnsi="Times New Roman" w:cs="Times New Roman"/>
          <w:bCs/>
          <w:kern w:val="0"/>
          <w:szCs w:val="22"/>
          <w14:ligatures w14:val="none"/>
        </w:rPr>
        <w:t>岗位设置一览表</w:t>
      </w:r>
      <w:r w:rsidRPr="008724CF">
        <w:rPr>
          <w:rFonts w:ascii="Times New Roman" w:eastAsia="宋体" w:hAnsi="Times New Roman" w:cs="Times New Roman" w:hint="eastAsia"/>
          <w:bCs/>
          <w:kern w:val="0"/>
          <w:szCs w:val="22"/>
          <w14:ligatures w14:val="none"/>
        </w:rPr>
        <w:t>，具体工作时间分配按采购人实际要求进行。</w:t>
      </w:r>
    </w:p>
    <w:p w14:paraId="37609518"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(4)</w:t>
      </w:r>
      <w:r w:rsidRPr="008724CF">
        <w:rPr>
          <w:rFonts w:ascii="Times New Roman" w:eastAsia="宋体" w:hAnsi="Times New Roman" w:cs="Times New Roman"/>
          <w:bCs/>
          <w:szCs w:val="22"/>
          <w14:ligatures w14:val="none"/>
        </w:rPr>
        <w:t>各工作点具体工作要求</w:t>
      </w:r>
    </w:p>
    <w:p w14:paraId="0F4489E5"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1</w:t>
      </w:r>
      <w:r w:rsidRPr="008724CF">
        <w:rPr>
          <w:rFonts w:ascii="Times New Roman" w:eastAsia="宋体" w:hAnsi="Times New Roman" w:cs="Times New Roman" w:hint="eastAsia"/>
          <w:bCs/>
          <w:szCs w:val="22"/>
          <w14:ligatures w14:val="none"/>
        </w:rPr>
        <w:t>）地面和墙面：</w:t>
      </w:r>
      <w:proofErr w:type="gramStart"/>
      <w:r w:rsidRPr="008724CF">
        <w:rPr>
          <w:rFonts w:ascii="Times New Roman" w:eastAsia="宋体" w:hAnsi="Times New Roman" w:cs="Times New Roman" w:hint="eastAsia"/>
          <w:bCs/>
          <w:szCs w:val="22"/>
          <w14:ligatures w14:val="none"/>
        </w:rPr>
        <w:t>拖洗保洁</w:t>
      </w:r>
      <w:proofErr w:type="gramEnd"/>
      <w:r w:rsidRPr="008724CF">
        <w:rPr>
          <w:rFonts w:ascii="Times New Roman" w:eastAsia="宋体" w:hAnsi="Times New Roman" w:cs="Times New Roman" w:hint="eastAsia"/>
          <w:bCs/>
          <w:szCs w:val="22"/>
          <w14:ligatures w14:val="none"/>
        </w:rPr>
        <w:t>；墙面保持无灰尘、无污渍；</w:t>
      </w:r>
      <w:r w:rsidRPr="008724CF">
        <w:rPr>
          <w:rFonts w:ascii="Times New Roman" w:eastAsia="宋体" w:hAnsi="Times New Roman" w:cs="Times New Roman" w:hint="eastAsia"/>
          <w:bCs/>
          <w:szCs w:val="22"/>
          <w14:ligatures w14:val="none"/>
        </w:rPr>
        <w:t xml:space="preserve"> </w:t>
      </w:r>
      <w:r w:rsidRPr="008724CF">
        <w:rPr>
          <w:rFonts w:ascii="Times New Roman" w:eastAsia="宋体" w:hAnsi="Times New Roman" w:cs="Times New Roman" w:hint="eastAsia"/>
          <w:bCs/>
          <w:szCs w:val="22"/>
          <w14:ligatures w14:val="none"/>
        </w:rPr>
        <w:t>保持材质原貌，干净、有光泽。</w:t>
      </w:r>
      <w:r w:rsidRPr="008724CF">
        <w:rPr>
          <w:rFonts w:ascii="Times New Roman" w:eastAsia="宋体" w:hAnsi="Times New Roman" w:cs="Times New Roman" w:hint="eastAsia"/>
          <w:bCs/>
          <w:szCs w:val="22"/>
          <w14:ligatures w14:val="none"/>
        </w:rPr>
        <w:t xml:space="preserve"> </w:t>
      </w:r>
    </w:p>
    <w:p w14:paraId="536AD74E"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2</w:t>
      </w:r>
      <w:r w:rsidRPr="008724CF">
        <w:rPr>
          <w:rFonts w:ascii="Times New Roman" w:eastAsia="宋体" w:hAnsi="Times New Roman" w:cs="Times New Roman" w:hint="eastAsia"/>
          <w:bCs/>
          <w:szCs w:val="22"/>
          <w14:ligatures w14:val="none"/>
        </w:rPr>
        <w:t>）楼梯、扶手、栏杆、窗台：保持干净、无灰尘。</w:t>
      </w:r>
      <w:r w:rsidRPr="008724CF">
        <w:rPr>
          <w:rFonts w:ascii="Times New Roman" w:eastAsia="宋体" w:hAnsi="Times New Roman" w:cs="Times New Roman" w:hint="eastAsia"/>
          <w:bCs/>
          <w:szCs w:val="22"/>
          <w14:ligatures w14:val="none"/>
        </w:rPr>
        <w:t xml:space="preserve"> </w:t>
      </w:r>
    </w:p>
    <w:p w14:paraId="44D29F41"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3</w:t>
      </w:r>
      <w:r w:rsidRPr="008724CF">
        <w:rPr>
          <w:rFonts w:ascii="Times New Roman" w:eastAsia="宋体" w:hAnsi="Times New Roman" w:cs="Times New Roman" w:hint="eastAsia"/>
          <w:bCs/>
          <w:szCs w:val="22"/>
          <w14:ligatures w14:val="none"/>
        </w:rPr>
        <w:t>）天花板、公共灯具：每月除尘一次，目视无灰尘、</w:t>
      </w:r>
      <w:r w:rsidRPr="008724CF">
        <w:rPr>
          <w:rFonts w:ascii="Times New Roman" w:eastAsia="宋体" w:hAnsi="Times New Roman" w:cs="Times New Roman" w:hint="eastAsia"/>
          <w:bCs/>
          <w:szCs w:val="22"/>
          <w14:ligatures w14:val="none"/>
        </w:rPr>
        <w:t xml:space="preserve"> </w:t>
      </w:r>
      <w:r w:rsidRPr="008724CF">
        <w:rPr>
          <w:rFonts w:ascii="Times New Roman" w:eastAsia="宋体" w:hAnsi="Times New Roman" w:cs="Times New Roman" w:hint="eastAsia"/>
          <w:bCs/>
          <w:szCs w:val="22"/>
          <w14:ligatures w14:val="none"/>
        </w:rPr>
        <w:t>无污迹、无蜘蛛网。</w:t>
      </w:r>
      <w:r w:rsidRPr="008724CF">
        <w:rPr>
          <w:rFonts w:ascii="Times New Roman" w:eastAsia="宋体" w:hAnsi="Times New Roman" w:cs="Times New Roman" w:hint="eastAsia"/>
          <w:bCs/>
          <w:szCs w:val="22"/>
          <w14:ligatures w14:val="none"/>
        </w:rPr>
        <w:t xml:space="preserve"> </w:t>
      </w:r>
    </w:p>
    <w:p w14:paraId="5F346B3C"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4</w:t>
      </w:r>
      <w:r w:rsidRPr="008724CF">
        <w:rPr>
          <w:rFonts w:ascii="Times New Roman" w:eastAsia="宋体" w:hAnsi="Times New Roman" w:cs="Times New Roman" w:hint="eastAsia"/>
          <w:bCs/>
          <w:szCs w:val="22"/>
          <w14:ligatures w14:val="none"/>
        </w:rPr>
        <w:t>）门、窗户等玻璃除尘：保持洁净、光亮、无灰尘、</w:t>
      </w:r>
      <w:r w:rsidRPr="008724CF">
        <w:rPr>
          <w:rFonts w:ascii="Times New Roman" w:eastAsia="宋体" w:hAnsi="Times New Roman" w:cs="Times New Roman" w:hint="eastAsia"/>
          <w:bCs/>
          <w:szCs w:val="22"/>
          <w14:ligatures w14:val="none"/>
        </w:rPr>
        <w:t xml:space="preserve"> </w:t>
      </w:r>
      <w:r w:rsidRPr="008724CF">
        <w:rPr>
          <w:rFonts w:ascii="Times New Roman" w:eastAsia="宋体" w:hAnsi="Times New Roman" w:cs="Times New Roman" w:hint="eastAsia"/>
          <w:bCs/>
          <w:szCs w:val="22"/>
          <w14:ligatures w14:val="none"/>
        </w:rPr>
        <w:t>无污迹。</w:t>
      </w:r>
      <w:r w:rsidRPr="008724CF">
        <w:rPr>
          <w:rFonts w:ascii="Times New Roman" w:eastAsia="宋体" w:hAnsi="Times New Roman" w:cs="Times New Roman" w:hint="eastAsia"/>
          <w:bCs/>
          <w:szCs w:val="22"/>
          <w14:ligatures w14:val="none"/>
        </w:rPr>
        <w:t xml:space="preserve"> </w:t>
      </w:r>
    </w:p>
    <w:p w14:paraId="7902C8D7"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5</w:t>
      </w:r>
      <w:r w:rsidRPr="008724CF">
        <w:rPr>
          <w:rFonts w:ascii="Times New Roman" w:eastAsia="宋体" w:hAnsi="Times New Roman" w:cs="Times New Roman" w:hint="eastAsia"/>
          <w:bCs/>
          <w:szCs w:val="22"/>
          <w14:ligatures w14:val="none"/>
        </w:rPr>
        <w:t>）卫生间：每天全面打扫消毒一次、每两小时巡检维</w:t>
      </w:r>
      <w:r w:rsidRPr="008724CF">
        <w:rPr>
          <w:rFonts w:ascii="Times New Roman" w:eastAsia="宋体" w:hAnsi="Times New Roman" w:cs="Times New Roman" w:hint="eastAsia"/>
          <w:bCs/>
          <w:szCs w:val="22"/>
          <w14:ligatures w14:val="none"/>
        </w:rPr>
        <w:t xml:space="preserve"> </w:t>
      </w:r>
      <w:r w:rsidRPr="008724CF">
        <w:rPr>
          <w:rFonts w:ascii="Times New Roman" w:eastAsia="宋体" w:hAnsi="Times New Roman" w:cs="Times New Roman" w:hint="eastAsia"/>
          <w:bCs/>
          <w:szCs w:val="22"/>
          <w14:ligatures w14:val="none"/>
        </w:rPr>
        <w:t>护一次，每天收集手纸两次，目视地上无污渍，洗手台盆上无水渍。</w:t>
      </w:r>
      <w:r w:rsidRPr="008724CF">
        <w:rPr>
          <w:rFonts w:ascii="Times New Roman" w:eastAsia="宋体" w:hAnsi="Times New Roman" w:cs="Times New Roman" w:hint="eastAsia"/>
          <w:bCs/>
          <w:szCs w:val="22"/>
          <w14:ligatures w14:val="none"/>
        </w:rPr>
        <w:t xml:space="preserve"> </w:t>
      </w:r>
    </w:p>
    <w:p w14:paraId="7ADFDD75"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6</w:t>
      </w:r>
      <w:r w:rsidRPr="008724CF">
        <w:rPr>
          <w:rFonts w:ascii="Times New Roman" w:eastAsia="宋体" w:hAnsi="Times New Roman" w:cs="Times New Roman" w:hint="eastAsia"/>
          <w:bCs/>
          <w:szCs w:val="22"/>
          <w14:ligatures w14:val="none"/>
        </w:rPr>
        <w:t>）垃圾收集：按建筑物设置垃圾收集点，每日清理两</w:t>
      </w:r>
      <w:r w:rsidRPr="008724CF">
        <w:rPr>
          <w:rFonts w:ascii="Times New Roman" w:eastAsia="宋体" w:hAnsi="Times New Roman" w:cs="Times New Roman" w:hint="eastAsia"/>
          <w:bCs/>
          <w:szCs w:val="22"/>
          <w14:ligatures w14:val="none"/>
        </w:rPr>
        <w:t xml:space="preserve"> </w:t>
      </w:r>
      <w:r w:rsidRPr="008724CF">
        <w:rPr>
          <w:rFonts w:ascii="Times New Roman" w:eastAsia="宋体" w:hAnsi="Times New Roman" w:cs="Times New Roman" w:hint="eastAsia"/>
          <w:bCs/>
          <w:szCs w:val="22"/>
          <w14:ligatures w14:val="none"/>
        </w:rPr>
        <w:t>次；收集点周围地面无散落垃圾、无污迹、无异味。</w:t>
      </w:r>
      <w:r w:rsidRPr="008724CF">
        <w:rPr>
          <w:rFonts w:ascii="Times New Roman" w:eastAsia="宋体" w:hAnsi="Times New Roman" w:cs="Times New Roman" w:hint="eastAsia"/>
          <w:bCs/>
          <w:szCs w:val="22"/>
          <w14:ligatures w14:val="none"/>
        </w:rPr>
        <w:t xml:space="preserve"> </w:t>
      </w:r>
    </w:p>
    <w:p w14:paraId="793FCD5B"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7</w:t>
      </w:r>
      <w:r w:rsidRPr="008724CF">
        <w:rPr>
          <w:rFonts w:ascii="Times New Roman" w:eastAsia="宋体" w:hAnsi="Times New Roman" w:cs="Times New Roman" w:hint="eastAsia"/>
          <w:bCs/>
          <w:szCs w:val="22"/>
          <w14:ligatures w14:val="none"/>
        </w:rPr>
        <w:t>）道路地面、水沟：目视地面干净，地面垃圾滞留时</w:t>
      </w:r>
      <w:r w:rsidRPr="008724CF">
        <w:rPr>
          <w:rFonts w:ascii="Times New Roman" w:eastAsia="宋体" w:hAnsi="Times New Roman" w:cs="Times New Roman" w:hint="eastAsia"/>
          <w:bCs/>
          <w:szCs w:val="22"/>
          <w14:ligatures w14:val="none"/>
        </w:rPr>
        <w:t xml:space="preserve"> </w:t>
      </w:r>
      <w:r w:rsidRPr="008724CF">
        <w:rPr>
          <w:rFonts w:ascii="Times New Roman" w:eastAsia="宋体" w:hAnsi="Times New Roman" w:cs="Times New Roman" w:hint="eastAsia"/>
          <w:bCs/>
          <w:szCs w:val="22"/>
          <w14:ligatures w14:val="none"/>
        </w:rPr>
        <w:t>间不能超过两小时；明沟无杂物、无积水，每周不少于一次</w:t>
      </w:r>
      <w:r w:rsidRPr="008724CF">
        <w:rPr>
          <w:rFonts w:ascii="Times New Roman" w:eastAsia="宋体" w:hAnsi="Times New Roman" w:cs="Times New Roman" w:hint="eastAsia"/>
          <w:bCs/>
          <w:szCs w:val="22"/>
          <w14:ligatures w14:val="none"/>
        </w:rPr>
        <w:t xml:space="preserve"> </w:t>
      </w:r>
      <w:r w:rsidRPr="008724CF">
        <w:rPr>
          <w:rFonts w:ascii="Times New Roman" w:eastAsia="宋体" w:hAnsi="Times New Roman" w:cs="Times New Roman" w:hint="eastAsia"/>
          <w:bCs/>
          <w:szCs w:val="22"/>
          <w14:ligatures w14:val="none"/>
        </w:rPr>
        <w:t>清洁；暗沟无树叶杂物等，每年汛前汛后清扫、疏通</w:t>
      </w:r>
      <w:proofErr w:type="gramStart"/>
      <w:r w:rsidRPr="008724CF">
        <w:rPr>
          <w:rFonts w:ascii="Times New Roman" w:eastAsia="宋体" w:hAnsi="Times New Roman" w:cs="Times New Roman" w:hint="eastAsia"/>
          <w:bCs/>
          <w:szCs w:val="22"/>
          <w14:ligatures w14:val="none"/>
        </w:rPr>
        <w:t>各不少</w:t>
      </w:r>
      <w:proofErr w:type="gramEnd"/>
      <w:r w:rsidRPr="008724CF">
        <w:rPr>
          <w:rFonts w:ascii="Times New Roman" w:eastAsia="宋体" w:hAnsi="Times New Roman" w:cs="Times New Roman" w:hint="eastAsia"/>
          <w:bCs/>
          <w:szCs w:val="22"/>
          <w14:ligatures w14:val="none"/>
        </w:rPr>
        <w:t xml:space="preserve"> </w:t>
      </w:r>
      <w:r w:rsidRPr="008724CF">
        <w:rPr>
          <w:rFonts w:ascii="Times New Roman" w:eastAsia="宋体" w:hAnsi="Times New Roman" w:cs="Times New Roman" w:hint="eastAsia"/>
          <w:bCs/>
          <w:szCs w:val="22"/>
          <w14:ligatures w14:val="none"/>
        </w:rPr>
        <w:t>于</w:t>
      </w:r>
      <w:r w:rsidRPr="008724CF">
        <w:rPr>
          <w:rFonts w:ascii="Times New Roman" w:eastAsia="宋体" w:hAnsi="Times New Roman" w:cs="Times New Roman" w:hint="eastAsia"/>
          <w:bCs/>
          <w:szCs w:val="22"/>
          <w14:ligatures w14:val="none"/>
        </w:rPr>
        <w:t xml:space="preserve"> 1 </w:t>
      </w:r>
      <w:r w:rsidRPr="008724CF">
        <w:rPr>
          <w:rFonts w:ascii="Times New Roman" w:eastAsia="宋体" w:hAnsi="Times New Roman" w:cs="Times New Roman" w:hint="eastAsia"/>
          <w:bCs/>
          <w:szCs w:val="22"/>
          <w14:ligatures w14:val="none"/>
        </w:rPr>
        <w:t>次，确保排涝通畅。</w:t>
      </w:r>
      <w:r w:rsidRPr="008724CF">
        <w:rPr>
          <w:rFonts w:ascii="Times New Roman" w:eastAsia="宋体" w:hAnsi="Times New Roman" w:cs="Times New Roman" w:hint="eastAsia"/>
          <w:bCs/>
          <w:szCs w:val="22"/>
          <w14:ligatures w14:val="none"/>
        </w:rPr>
        <w:t xml:space="preserve"> </w:t>
      </w:r>
    </w:p>
    <w:p w14:paraId="1FB62601" w14:textId="77777777" w:rsidR="008724CF" w:rsidRPr="008724CF" w:rsidRDefault="008724CF" w:rsidP="008724CF">
      <w:pPr>
        <w:adjustRightInd w:val="0"/>
        <w:snapToGrid w:val="0"/>
        <w:spacing w:after="0" w:line="300" w:lineRule="auto"/>
        <w:ind w:firstLineChars="200" w:firstLine="440"/>
        <w:rPr>
          <w:rFonts w:ascii="宋体" w:eastAsia="宋体" w:hAnsi="宋体" w:cs="Times New Roman" w:hint="eastAsia"/>
          <w:b/>
          <w:szCs w:val="22"/>
          <w14:ligatures w14:val="none"/>
        </w:rPr>
      </w:pPr>
      <w:r w:rsidRPr="008724CF">
        <w:rPr>
          <w:rFonts w:ascii="Times New Roman" w:eastAsia="宋体" w:hAnsi="Times New Roman" w:cs="Times New Roman" w:hint="eastAsia"/>
          <w:bCs/>
          <w:szCs w:val="22"/>
          <w14:ligatures w14:val="none"/>
        </w:rPr>
        <w:t>上述各项工作</w:t>
      </w:r>
      <w:proofErr w:type="gramStart"/>
      <w:r w:rsidRPr="008724CF">
        <w:rPr>
          <w:rFonts w:ascii="Times New Roman" w:eastAsia="宋体" w:hAnsi="Times New Roman" w:cs="Times New Roman" w:hint="eastAsia"/>
          <w:bCs/>
          <w:szCs w:val="22"/>
          <w14:ligatures w14:val="none"/>
        </w:rPr>
        <w:t>应有台账记录</w:t>
      </w:r>
      <w:proofErr w:type="gramEnd"/>
      <w:r w:rsidRPr="008724CF">
        <w:rPr>
          <w:rFonts w:ascii="Times New Roman" w:eastAsia="宋体" w:hAnsi="Times New Roman" w:cs="Times New Roman" w:hint="eastAsia"/>
          <w:bCs/>
          <w:szCs w:val="22"/>
          <w14:ligatures w14:val="none"/>
        </w:rPr>
        <w:t>及检查记录。</w:t>
      </w:r>
    </w:p>
    <w:p w14:paraId="29DCB747"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136FDA24"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9.3.</w:t>
      </w:r>
      <w:r w:rsidRPr="008724CF">
        <w:rPr>
          <w:rFonts w:ascii="Times New Roman" w:eastAsia="宋体" w:hAnsi="Times New Roman" w:cs="Times New Roman" w:hint="eastAsia"/>
          <w:bCs/>
          <w:szCs w:val="22"/>
          <w14:ligatures w14:val="none"/>
        </w:rPr>
        <w:t>5</w:t>
      </w:r>
      <w:r w:rsidRPr="008724CF">
        <w:rPr>
          <w:rFonts w:ascii="Times New Roman" w:eastAsia="宋体" w:hAnsi="Times New Roman" w:cs="Times New Roman"/>
          <w:bCs/>
          <w:szCs w:val="22"/>
          <w14:ligatures w14:val="none"/>
        </w:rPr>
        <w:t xml:space="preserve"> </w:t>
      </w:r>
      <w:r w:rsidRPr="008724CF">
        <w:rPr>
          <w:rFonts w:ascii="Times New Roman" w:eastAsia="宋体" w:hAnsi="Times New Roman" w:cs="Times New Roman"/>
          <w:bCs/>
          <w:szCs w:val="22"/>
          <w14:ligatures w14:val="none"/>
        </w:rPr>
        <w:t>安保人员</w:t>
      </w:r>
    </w:p>
    <w:p w14:paraId="45104529"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(1)</w:t>
      </w:r>
      <w:r w:rsidRPr="008724CF">
        <w:rPr>
          <w:rFonts w:ascii="Times New Roman" w:eastAsia="宋体" w:hAnsi="Times New Roman" w:cs="Times New Roman"/>
          <w:bCs/>
          <w:szCs w:val="22"/>
          <w14:ligatures w14:val="none"/>
        </w:rPr>
        <w:t>工作职责：为采购人提供</w:t>
      </w:r>
      <w:r w:rsidRPr="008724CF">
        <w:rPr>
          <w:rFonts w:ascii="Times New Roman" w:eastAsia="宋体" w:hAnsi="Times New Roman" w:cs="Times New Roman"/>
          <w:bCs/>
          <w:szCs w:val="22"/>
          <w14:ligatures w14:val="none"/>
        </w:rPr>
        <w:t>24</w:t>
      </w:r>
      <w:r w:rsidRPr="008724CF">
        <w:rPr>
          <w:rFonts w:ascii="Times New Roman" w:eastAsia="宋体" w:hAnsi="Times New Roman" w:cs="Times New Roman"/>
          <w:bCs/>
          <w:szCs w:val="22"/>
          <w14:ligatures w14:val="none"/>
        </w:rPr>
        <w:t>小时的保安服务（含消防安全管理、车辆停放及充电管理、安全办公区秩序管理以及报刊、信件的收发、电话转接等）。保安人员执勤有明显标志、人员（车辆）进出有登记、物品进出有手续、安全防范有装置、巡逻有记录、应急有预案，文明执勤。对出入口、外围周界地区（周界报警的管理工作）进行监控。</w:t>
      </w:r>
    </w:p>
    <w:p w14:paraId="1C3A0492"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(2)</w:t>
      </w:r>
      <w:r w:rsidRPr="008724CF">
        <w:rPr>
          <w:rFonts w:ascii="Times New Roman" w:eastAsia="宋体" w:hAnsi="Times New Roman" w:cs="Times New Roman"/>
          <w:bCs/>
          <w:szCs w:val="22"/>
          <w14:ligatures w14:val="none"/>
        </w:rPr>
        <w:t>总体要求</w:t>
      </w:r>
    </w:p>
    <w:p w14:paraId="78CE243C"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1</w:t>
      </w:r>
      <w:r w:rsidRPr="008724CF">
        <w:rPr>
          <w:rFonts w:ascii="Times New Roman" w:eastAsia="宋体" w:hAnsi="Times New Roman" w:cs="Times New Roman"/>
          <w:bCs/>
          <w:szCs w:val="22"/>
          <w14:ligatures w14:val="none"/>
        </w:rPr>
        <w:t>）安保人员年龄要求在</w:t>
      </w:r>
      <w:r w:rsidRPr="008724CF">
        <w:rPr>
          <w:rFonts w:ascii="Times New Roman" w:eastAsia="宋体" w:hAnsi="Times New Roman" w:cs="Times New Roman"/>
          <w:bCs/>
          <w:szCs w:val="22"/>
          <w14:ligatures w14:val="none"/>
        </w:rPr>
        <w:t>40</w:t>
      </w:r>
      <w:r w:rsidRPr="008724CF">
        <w:rPr>
          <w:rFonts w:ascii="Times New Roman" w:eastAsia="宋体" w:hAnsi="Times New Roman" w:cs="Times New Roman"/>
          <w:bCs/>
          <w:szCs w:val="22"/>
          <w14:ligatures w14:val="none"/>
        </w:rPr>
        <w:t>岁及以下，初中及以上学历，必须通过政审并持有安保上岗证方能上岗。着装统一，注意个人仪容仪表形象，礼貌用语</w:t>
      </w:r>
      <w:r w:rsidRPr="008724CF">
        <w:rPr>
          <w:rFonts w:ascii="Times New Roman" w:eastAsia="宋体" w:hAnsi="Times New Roman" w:cs="Times New Roman"/>
          <w:bCs/>
          <w:szCs w:val="22"/>
          <w14:ligatures w14:val="none"/>
        </w:rPr>
        <w:t>,</w:t>
      </w:r>
      <w:r w:rsidRPr="008724CF">
        <w:rPr>
          <w:rFonts w:ascii="Times New Roman" w:eastAsia="宋体" w:hAnsi="Times New Roman" w:cs="Times New Roman"/>
          <w:bCs/>
          <w:szCs w:val="22"/>
          <w14:ligatures w14:val="none"/>
        </w:rPr>
        <w:t>待人热情</w:t>
      </w:r>
      <w:r w:rsidRPr="008724CF">
        <w:rPr>
          <w:rFonts w:ascii="Times New Roman" w:eastAsia="宋体" w:hAnsi="Times New Roman" w:cs="Times New Roman"/>
          <w:bCs/>
          <w:szCs w:val="22"/>
          <w14:ligatures w14:val="none"/>
        </w:rPr>
        <w:t>,</w:t>
      </w:r>
      <w:r w:rsidRPr="008724CF">
        <w:rPr>
          <w:rFonts w:ascii="Times New Roman" w:eastAsia="宋体" w:hAnsi="Times New Roman" w:cs="Times New Roman"/>
          <w:bCs/>
          <w:szCs w:val="22"/>
          <w14:ligatures w14:val="none"/>
        </w:rPr>
        <w:t>微笑服务。</w:t>
      </w:r>
    </w:p>
    <w:p w14:paraId="175111C7"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2</w:t>
      </w:r>
      <w:r w:rsidRPr="008724CF">
        <w:rPr>
          <w:rFonts w:ascii="Times New Roman" w:eastAsia="宋体" w:hAnsi="Times New Roman" w:cs="Times New Roman"/>
          <w:bCs/>
          <w:szCs w:val="22"/>
          <w14:ligatures w14:val="none"/>
        </w:rPr>
        <w:t>）身体健康、作风正派、有较强的工作责任和服务意识，经过公司组织的相关专业岗位培训</w:t>
      </w:r>
    </w:p>
    <w:p w14:paraId="1C23BC10"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3</w:t>
      </w:r>
      <w:r w:rsidRPr="008724CF">
        <w:rPr>
          <w:rFonts w:ascii="Times New Roman" w:eastAsia="宋体" w:hAnsi="Times New Roman" w:cs="Times New Roman"/>
          <w:bCs/>
          <w:szCs w:val="22"/>
          <w14:ligatures w14:val="none"/>
        </w:rPr>
        <w:t>）不得兼任其他岗位。</w:t>
      </w:r>
    </w:p>
    <w:p w14:paraId="21F27134"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(3)</w:t>
      </w:r>
      <w:r w:rsidRPr="008724CF">
        <w:rPr>
          <w:rFonts w:ascii="Times New Roman" w:eastAsia="宋体" w:hAnsi="Times New Roman" w:cs="Times New Roman"/>
          <w:bCs/>
          <w:szCs w:val="22"/>
          <w14:ligatures w14:val="none"/>
        </w:rPr>
        <w:t>工作时间要求：详见</w:t>
      </w:r>
      <w:r w:rsidRPr="008724CF">
        <w:rPr>
          <w:rFonts w:ascii="Times New Roman" w:eastAsia="宋体" w:hAnsi="Times New Roman" w:cs="Times New Roman"/>
          <w:bCs/>
          <w:szCs w:val="22"/>
          <w14:ligatures w14:val="none"/>
        </w:rPr>
        <w:t>9.1</w:t>
      </w:r>
      <w:r w:rsidRPr="008724CF">
        <w:rPr>
          <w:rFonts w:ascii="Times New Roman" w:eastAsia="宋体" w:hAnsi="Times New Roman" w:cs="Times New Roman"/>
          <w:bCs/>
          <w:szCs w:val="22"/>
          <w14:ligatures w14:val="none"/>
        </w:rPr>
        <w:t>岗位设置一览表，具体工作时间分配按采购人实际要求进行。</w:t>
      </w:r>
    </w:p>
    <w:p w14:paraId="6CEDA4FD"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(4)</w:t>
      </w:r>
      <w:r w:rsidRPr="008724CF">
        <w:rPr>
          <w:rFonts w:ascii="Times New Roman" w:eastAsia="宋体" w:hAnsi="Times New Roman" w:cs="Times New Roman"/>
          <w:bCs/>
          <w:szCs w:val="22"/>
          <w14:ligatures w14:val="none"/>
        </w:rPr>
        <w:t>具体工作要求</w:t>
      </w:r>
    </w:p>
    <w:p w14:paraId="73DF7A97"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1</w:t>
      </w:r>
      <w:r w:rsidRPr="008724CF">
        <w:rPr>
          <w:rFonts w:ascii="Times New Roman" w:eastAsia="宋体" w:hAnsi="Times New Roman" w:cs="Times New Roman"/>
          <w:bCs/>
          <w:szCs w:val="22"/>
          <w14:ligatures w14:val="none"/>
        </w:rPr>
        <w:t>）消防管理：消防制度的建立和执行、消防器材的设置检查、消防队伍的管理、消防演练的组织实施等。</w:t>
      </w:r>
    </w:p>
    <w:p w14:paraId="5F6ED649"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2</w:t>
      </w:r>
      <w:r w:rsidRPr="008724CF">
        <w:rPr>
          <w:rFonts w:ascii="Times New Roman" w:eastAsia="宋体" w:hAnsi="Times New Roman" w:cs="Times New Roman"/>
          <w:bCs/>
          <w:szCs w:val="22"/>
          <w14:ligatures w14:val="none"/>
        </w:rPr>
        <w:t>）安全管理：采购人所属办公区域范围内的安全、保卫、巡逻、夜间配合业主对</w:t>
      </w:r>
      <w:proofErr w:type="gramStart"/>
      <w:r w:rsidRPr="008724CF">
        <w:rPr>
          <w:rFonts w:ascii="Times New Roman" w:eastAsia="宋体" w:hAnsi="Times New Roman" w:cs="Times New Roman"/>
          <w:bCs/>
          <w:szCs w:val="22"/>
          <w14:ligatures w14:val="none"/>
        </w:rPr>
        <w:t>业务房</w:t>
      </w:r>
      <w:proofErr w:type="gramEnd"/>
      <w:r w:rsidRPr="008724CF">
        <w:rPr>
          <w:rFonts w:ascii="Times New Roman" w:eastAsia="宋体" w:hAnsi="Times New Roman" w:cs="Times New Roman"/>
          <w:bCs/>
          <w:szCs w:val="22"/>
          <w14:ligatures w14:val="none"/>
        </w:rPr>
        <w:t>进行巡查等。</w:t>
      </w:r>
      <w:r w:rsidRPr="008724CF">
        <w:rPr>
          <w:rFonts w:ascii="Times New Roman" w:eastAsia="宋体" w:hAnsi="Times New Roman" w:cs="Times New Roman"/>
          <w:bCs/>
          <w:szCs w:val="22"/>
          <w14:ligatures w14:val="none"/>
        </w:rPr>
        <w:t xml:space="preserve"> </w:t>
      </w:r>
    </w:p>
    <w:p w14:paraId="3A1F89DC"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3</w:t>
      </w:r>
      <w:r w:rsidRPr="008724CF">
        <w:rPr>
          <w:rFonts w:ascii="Times New Roman" w:eastAsia="宋体" w:hAnsi="Times New Roman" w:cs="Times New Roman"/>
          <w:bCs/>
          <w:szCs w:val="22"/>
          <w14:ligatures w14:val="none"/>
        </w:rPr>
        <w:t>）车辆（含停车、充电）管理：对进出行驶停泊的车辆进行管理，包括出入登记、走向、停泊。对道路行驶指示标志的设置进行管理，使车辆行驶停放有序，充电符合安全规范，车辆管理制度落实。</w:t>
      </w:r>
    </w:p>
    <w:p w14:paraId="66F88081"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6666CEEB" w14:textId="77777777" w:rsidR="008724CF" w:rsidRPr="008724CF" w:rsidRDefault="008724CF" w:rsidP="008724CF">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2" w:name="_Toc214378975"/>
      <w:r w:rsidRPr="008724CF">
        <w:rPr>
          <w:rFonts w:ascii="Times New Roman" w:eastAsia="宋体" w:hAnsi="Times New Roman" w:cs="Times New Roman"/>
          <w:b/>
          <w:bCs/>
          <w:szCs w:val="22"/>
          <w14:ligatures w14:val="none"/>
        </w:rPr>
        <w:t xml:space="preserve">10 </w:t>
      </w:r>
      <w:r w:rsidRPr="008724CF">
        <w:rPr>
          <w:rFonts w:ascii="Times New Roman" w:eastAsia="宋体" w:hAnsi="Times New Roman" w:cs="Times New Roman"/>
          <w:b/>
          <w:bCs/>
          <w:szCs w:val="22"/>
          <w14:ligatures w14:val="none"/>
        </w:rPr>
        <w:t>安全文明作业要求和应急处置要求</w:t>
      </w:r>
      <w:bookmarkEnd w:id="22"/>
    </w:p>
    <w:p w14:paraId="111D0975"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w:t>
      </w:r>
      <w:r w:rsidRPr="008724CF">
        <w:rPr>
          <w:rFonts w:ascii="Times New Roman" w:eastAsia="宋体" w:hAnsi="Times New Roman" w:cs="Times New Roman"/>
          <w:bCs/>
          <w:szCs w:val="22"/>
          <w14:ligatures w14:val="none"/>
        </w:rPr>
        <w:t>1</w:t>
      </w:r>
      <w:r w:rsidRPr="008724CF">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22007930"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w:t>
      </w:r>
      <w:r w:rsidRPr="008724CF">
        <w:rPr>
          <w:rFonts w:ascii="Times New Roman" w:eastAsia="宋体" w:hAnsi="Times New Roman" w:cs="Times New Roman"/>
          <w:bCs/>
          <w:szCs w:val="22"/>
          <w14:ligatures w14:val="none"/>
        </w:rPr>
        <w:t>2</w:t>
      </w:r>
      <w:r w:rsidRPr="008724CF">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0735FC4F"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lastRenderedPageBreak/>
        <w:t>（</w:t>
      </w:r>
      <w:r w:rsidRPr="008724CF">
        <w:rPr>
          <w:rFonts w:ascii="Times New Roman" w:eastAsia="宋体" w:hAnsi="Times New Roman" w:cs="Times New Roman"/>
          <w:bCs/>
          <w:szCs w:val="22"/>
          <w14:ligatures w14:val="none"/>
        </w:rPr>
        <w:t>3</w:t>
      </w:r>
      <w:r w:rsidRPr="008724CF">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3D1D1C52"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w:t>
      </w:r>
      <w:r w:rsidRPr="008724CF">
        <w:rPr>
          <w:rFonts w:ascii="Times New Roman" w:eastAsia="宋体" w:hAnsi="Times New Roman" w:cs="Times New Roman"/>
          <w:bCs/>
          <w:szCs w:val="22"/>
          <w14:ligatures w14:val="none"/>
        </w:rPr>
        <w:t>4</w:t>
      </w:r>
      <w:r w:rsidRPr="008724CF">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20D4436B"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w:t>
      </w:r>
      <w:r w:rsidRPr="008724CF">
        <w:rPr>
          <w:rFonts w:ascii="Times New Roman" w:eastAsia="宋体" w:hAnsi="Times New Roman" w:cs="Times New Roman"/>
          <w:bCs/>
          <w:szCs w:val="22"/>
          <w14:ligatures w14:val="none"/>
        </w:rPr>
        <w:t>5</w:t>
      </w:r>
      <w:r w:rsidRPr="008724CF">
        <w:rPr>
          <w:rFonts w:ascii="Times New Roman" w:eastAsia="宋体" w:hAnsi="Times New Roman" w:cs="Times New Roman"/>
          <w:bCs/>
          <w:szCs w:val="22"/>
          <w14:ligatures w14:val="none"/>
        </w:rPr>
        <w:t>）各投标人在投标文件中要结合本项目的特点和采购</w:t>
      </w:r>
      <w:proofErr w:type="gramStart"/>
      <w:r w:rsidRPr="008724CF">
        <w:rPr>
          <w:rFonts w:ascii="Times New Roman" w:eastAsia="宋体" w:hAnsi="Times New Roman" w:cs="Times New Roman"/>
          <w:bCs/>
          <w:szCs w:val="22"/>
          <w14:ligatures w14:val="none"/>
        </w:rPr>
        <w:t>人上述</w:t>
      </w:r>
      <w:proofErr w:type="gramEnd"/>
      <w:r w:rsidRPr="008724CF">
        <w:rPr>
          <w:rFonts w:ascii="Times New Roman" w:eastAsia="宋体" w:hAnsi="Times New Roman" w:cs="Times New Roman"/>
          <w:bCs/>
          <w:szCs w:val="22"/>
          <w14:ligatures w14:val="none"/>
        </w:rPr>
        <w:t>的具体要求制定相应的安全文明施工措施。</w:t>
      </w:r>
    </w:p>
    <w:p w14:paraId="0A2B1A3E"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w:t>
      </w:r>
      <w:r w:rsidRPr="008724CF">
        <w:rPr>
          <w:rFonts w:ascii="Times New Roman" w:eastAsia="宋体" w:hAnsi="Times New Roman" w:cs="Times New Roman"/>
          <w:bCs/>
          <w:szCs w:val="22"/>
          <w14:ligatures w14:val="none"/>
        </w:rPr>
        <w:t>6</w:t>
      </w:r>
      <w:r w:rsidRPr="008724CF">
        <w:rPr>
          <w:rFonts w:ascii="Times New Roman" w:eastAsia="宋体" w:hAnsi="Times New Roman" w:cs="Times New Roman"/>
          <w:bCs/>
          <w:szCs w:val="22"/>
          <w14:ligatures w14:val="none"/>
        </w:rPr>
        <w:t>）建立突发事件应急处置方案，定期开展防灾防火应急疏散演练，并做好相应记录。</w:t>
      </w:r>
    </w:p>
    <w:p w14:paraId="329A831B"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w:t>
      </w:r>
      <w:r w:rsidRPr="008724CF">
        <w:rPr>
          <w:rFonts w:ascii="Times New Roman" w:eastAsia="宋体" w:hAnsi="Times New Roman" w:cs="Times New Roman" w:hint="eastAsia"/>
          <w:bCs/>
          <w:szCs w:val="22"/>
          <w14:ligatures w14:val="none"/>
        </w:rPr>
        <w:t>7</w:t>
      </w:r>
      <w:r w:rsidRPr="008724CF">
        <w:rPr>
          <w:rFonts w:ascii="Times New Roman" w:eastAsia="宋体" w:hAnsi="Times New Roman" w:cs="Times New Roman" w:hint="eastAsia"/>
          <w:bCs/>
          <w:szCs w:val="22"/>
          <w14:ligatures w14:val="none"/>
        </w:rPr>
        <w:t>）中标人应提供</w:t>
      </w:r>
      <w:r w:rsidRPr="008724CF">
        <w:rPr>
          <w:rFonts w:ascii="Times New Roman" w:eastAsia="宋体" w:hAnsi="Times New Roman" w:cs="Times New Roman" w:hint="eastAsia"/>
          <w:bCs/>
          <w:szCs w:val="22"/>
          <w14:ligatures w14:val="none"/>
        </w:rPr>
        <w:t>7</w:t>
      </w:r>
      <w:r w:rsidRPr="008724CF">
        <w:rPr>
          <w:rFonts w:ascii="Times New Roman" w:eastAsia="宋体" w:hAnsi="Times New Roman" w:cs="Times New Roman" w:hint="eastAsia"/>
          <w:bCs/>
          <w:szCs w:val="22"/>
          <w14:ligatures w14:val="none"/>
        </w:rPr>
        <w:t>天×</w:t>
      </w:r>
      <w:r w:rsidRPr="008724CF">
        <w:rPr>
          <w:rFonts w:ascii="Times New Roman" w:eastAsia="宋体" w:hAnsi="Times New Roman" w:cs="Times New Roman" w:hint="eastAsia"/>
          <w:bCs/>
          <w:szCs w:val="22"/>
          <w14:ligatures w14:val="none"/>
        </w:rPr>
        <w:t>24</w:t>
      </w:r>
      <w:r w:rsidRPr="008724CF">
        <w:rPr>
          <w:rFonts w:ascii="Times New Roman" w:eastAsia="宋体" w:hAnsi="Times New Roman" w:cs="Times New Roman" w:hint="eastAsia"/>
          <w:bCs/>
          <w:szCs w:val="22"/>
          <w14:ligatures w14:val="none"/>
        </w:rPr>
        <w:t>小时应急响应服务，若合同期间发生紧急情况、重大事件及其他需要中标人配合的，中标人应快速、及时赶到现场，根据采购人要求实施相关应急处理，并协同有关单位和部门做好相关善后工作。</w:t>
      </w:r>
    </w:p>
    <w:p w14:paraId="6CA480B1"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7DE9F6FD" w14:textId="77777777" w:rsidR="008724CF" w:rsidRPr="008724CF" w:rsidRDefault="008724CF" w:rsidP="008724CF">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3" w:name="_Toc214378976"/>
      <w:r w:rsidRPr="008724CF">
        <w:rPr>
          <w:rFonts w:ascii="Times New Roman" w:eastAsia="宋体" w:hAnsi="Times New Roman" w:cs="Times New Roman"/>
          <w:b/>
          <w:bCs/>
          <w:szCs w:val="22"/>
          <w14:ligatures w14:val="none"/>
        </w:rPr>
        <w:t>11</w:t>
      </w:r>
      <w:r w:rsidRPr="008724CF">
        <w:rPr>
          <w:rFonts w:ascii="Times New Roman" w:eastAsia="宋体" w:hAnsi="Times New Roman" w:cs="Times New Roman"/>
          <w:b/>
          <w:bCs/>
          <w:szCs w:val="22"/>
          <w14:ligatures w14:val="none"/>
        </w:rPr>
        <w:t>考核管理办法和要求</w:t>
      </w:r>
      <w:bookmarkEnd w:id="23"/>
    </w:p>
    <w:p w14:paraId="13B54F4F" w14:textId="77777777" w:rsidR="008724CF" w:rsidRPr="008724CF" w:rsidRDefault="008724CF" w:rsidP="008724CF">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24" w:name="_Hlk89177704"/>
      <w:bookmarkStart w:id="25" w:name="_Toc161305153"/>
      <w:r w:rsidRPr="008724CF">
        <w:rPr>
          <w:rFonts w:ascii="宋体" w:eastAsia="宋体" w:hAnsi="宋体" w:cs="Times New Roman" w:hint="eastAsia"/>
          <w:bCs/>
          <w:szCs w:val="22"/>
          <w14:ligatures w14:val="none"/>
        </w:rPr>
        <w:t>11.1考核形式：每月由采购人平时随机巡检考核</w:t>
      </w:r>
      <w:bookmarkEnd w:id="24"/>
      <w:r w:rsidRPr="008724CF">
        <w:rPr>
          <w:rFonts w:ascii="宋体" w:eastAsia="宋体" w:hAnsi="宋体" w:cs="Times New Roman" w:hint="eastAsia"/>
          <w:bCs/>
          <w:szCs w:val="22"/>
          <w14:ligatures w14:val="none"/>
        </w:rPr>
        <w:t>。</w:t>
      </w:r>
      <w:bookmarkEnd w:id="25"/>
    </w:p>
    <w:p w14:paraId="2DB045DE" w14:textId="77777777" w:rsidR="008724CF" w:rsidRPr="008724CF" w:rsidRDefault="008724CF" w:rsidP="008724CF">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26" w:name="_Hlk89177710"/>
      <w:bookmarkStart w:id="27" w:name="_Toc161305154"/>
      <w:r w:rsidRPr="008724CF">
        <w:rPr>
          <w:rFonts w:ascii="宋体" w:eastAsia="宋体" w:hAnsi="宋体" w:cs="Times New Roman" w:hint="eastAsia"/>
          <w:bCs/>
          <w:szCs w:val="22"/>
          <w14:ligatures w14:val="none"/>
        </w:rPr>
        <w:t>11.2考核标准：依据考核结果，按得分高低分为好、较好、及格、差四个等级</w:t>
      </w:r>
      <w:bookmarkEnd w:id="26"/>
      <w:r w:rsidRPr="008724CF">
        <w:rPr>
          <w:rFonts w:ascii="宋体" w:eastAsia="宋体" w:hAnsi="宋体" w:cs="Times New Roman" w:hint="eastAsia"/>
          <w:bCs/>
          <w:szCs w:val="22"/>
          <w14:ligatures w14:val="none"/>
        </w:rPr>
        <w:t>。</w:t>
      </w:r>
      <w:bookmarkEnd w:id="27"/>
    </w:p>
    <w:tbl>
      <w:tblPr>
        <w:tblW w:w="9639" w:type="dxa"/>
        <w:tblInd w:w="108" w:type="dxa"/>
        <w:tblCellMar>
          <w:left w:w="0" w:type="dxa"/>
          <w:right w:w="0" w:type="dxa"/>
        </w:tblCellMar>
        <w:tblLook w:val="04A0" w:firstRow="1" w:lastRow="0" w:firstColumn="1" w:lastColumn="0" w:noHBand="0" w:noVBand="1"/>
      </w:tblPr>
      <w:tblGrid>
        <w:gridCol w:w="1134"/>
        <w:gridCol w:w="1560"/>
        <w:gridCol w:w="5953"/>
        <w:gridCol w:w="992"/>
      </w:tblGrid>
      <w:tr w:rsidR="008724CF" w:rsidRPr="008724CF" w14:paraId="665DF4E3" w14:textId="77777777" w:rsidTr="00126F60">
        <w:trPr>
          <w:tblHeader/>
        </w:trPr>
        <w:tc>
          <w:tcPr>
            <w:tcW w:w="113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752A04"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28" w:name="_Toc161305155"/>
            <w:bookmarkStart w:id="29" w:name="_Hlk89177629"/>
            <w:r w:rsidRPr="008724CF">
              <w:rPr>
                <w:rFonts w:ascii="宋体" w:eastAsia="宋体" w:hAnsi="宋体" w:cs="Times New Roman" w:hint="eastAsia"/>
                <w:bCs/>
                <w:szCs w:val="22"/>
                <w14:ligatures w14:val="none"/>
              </w:rPr>
              <w:t>考核单位</w:t>
            </w:r>
            <w:bookmarkEnd w:id="28"/>
          </w:p>
        </w:tc>
        <w:tc>
          <w:tcPr>
            <w:tcW w:w="156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FD9C986"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30" w:name="_Toc161305156"/>
            <w:r w:rsidRPr="008724CF">
              <w:rPr>
                <w:rFonts w:ascii="宋体" w:eastAsia="宋体" w:hAnsi="宋体" w:cs="Times New Roman" w:hint="eastAsia"/>
                <w:bCs/>
                <w:szCs w:val="22"/>
                <w14:ligatures w14:val="none"/>
              </w:rPr>
              <w:t>考核分</w:t>
            </w:r>
            <w:bookmarkEnd w:id="30"/>
          </w:p>
        </w:tc>
        <w:tc>
          <w:tcPr>
            <w:tcW w:w="595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7114ECFF" w14:textId="77777777" w:rsidR="008724CF" w:rsidRPr="008724CF" w:rsidRDefault="008724CF" w:rsidP="008724CF">
            <w:pPr>
              <w:adjustRightInd w:val="0"/>
              <w:snapToGrid w:val="0"/>
              <w:spacing w:after="0" w:line="300" w:lineRule="auto"/>
              <w:ind w:firstLineChars="200" w:firstLine="440"/>
              <w:jc w:val="center"/>
              <w:rPr>
                <w:rFonts w:ascii="宋体" w:eastAsia="宋体" w:hAnsi="宋体" w:cs="Times New Roman" w:hint="eastAsia"/>
                <w:bCs/>
                <w:szCs w:val="22"/>
                <w14:ligatures w14:val="none"/>
              </w:rPr>
            </w:pPr>
            <w:bookmarkStart w:id="31" w:name="_Toc161305157"/>
            <w:r w:rsidRPr="008724CF">
              <w:rPr>
                <w:rFonts w:ascii="宋体" w:eastAsia="宋体" w:hAnsi="宋体" w:cs="Times New Roman" w:hint="eastAsia"/>
                <w:bCs/>
                <w:szCs w:val="22"/>
                <w14:ligatures w14:val="none"/>
              </w:rPr>
              <w:t>评分依据</w:t>
            </w:r>
            <w:bookmarkEnd w:id="31"/>
          </w:p>
        </w:tc>
        <w:tc>
          <w:tcPr>
            <w:tcW w:w="9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AD4F23D"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32" w:name="_Toc161305158"/>
            <w:r w:rsidRPr="008724CF">
              <w:rPr>
                <w:rFonts w:ascii="宋体" w:eastAsia="宋体" w:hAnsi="宋体" w:cs="Times New Roman" w:hint="eastAsia"/>
                <w:bCs/>
                <w:szCs w:val="22"/>
                <w14:ligatures w14:val="none"/>
              </w:rPr>
              <w:t>等级</w:t>
            </w:r>
            <w:bookmarkEnd w:id="32"/>
          </w:p>
        </w:tc>
      </w:tr>
      <w:tr w:rsidR="008724CF" w:rsidRPr="008724CF" w14:paraId="6D60B0E9" w14:textId="77777777" w:rsidTr="00126F60">
        <w:tc>
          <w:tcPr>
            <w:tcW w:w="1134"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D88836E"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33" w:name="_Toc161305159"/>
            <w:r w:rsidRPr="008724CF">
              <w:rPr>
                <w:rFonts w:ascii="宋体" w:eastAsia="宋体" w:hAnsi="宋体" w:cs="Times New Roman" w:hint="eastAsia"/>
                <w:bCs/>
                <w:szCs w:val="22"/>
                <w14:ligatures w14:val="none"/>
              </w:rPr>
              <w:t>采购人</w:t>
            </w:r>
            <w:bookmarkEnd w:id="33"/>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926DA12"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34" w:name="_Toc161305160"/>
            <w:r w:rsidRPr="008724CF">
              <w:rPr>
                <w:rFonts w:ascii="宋体" w:eastAsia="宋体" w:hAnsi="宋体" w:cs="Times New Roman"/>
                <w:bCs/>
                <w:szCs w:val="22"/>
                <w14:ligatures w14:val="none"/>
              </w:rPr>
              <w:t>90</w:t>
            </w:r>
            <w:r w:rsidRPr="008724CF">
              <w:rPr>
                <w:rFonts w:ascii="宋体" w:eastAsia="宋体" w:hAnsi="宋体" w:cs="Times New Roman" w:hint="eastAsia"/>
                <w:bCs/>
                <w:szCs w:val="22"/>
                <w14:ligatures w14:val="none"/>
              </w:rPr>
              <w:t>分以上</w:t>
            </w:r>
            <w:bookmarkEnd w:id="34"/>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2288A67A" w14:textId="77777777" w:rsidR="008724CF" w:rsidRPr="008724CF" w:rsidRDefault="008724CF" w:rsidP="008724CF">
            <w:pPr>
              <w:adjustRightInd w:val="0"/>
              <w:snapToGrid w:val="0"/>
              <w:spacing w:after="0" w:line="300" w:lineRule="auto"/>
              <w:jc w:val="both"/>
              <w:rPr>
                <w:rFonts w:ascii="宋体" w:eastAsia="宋体" w:hAnsi="宋体" w:cs="Times New Roman" w:hint="eastAsia"/>
                <w:bCs/>
                <w:szCs w:val="22"/>
                <w14:ligatures w14:val="none"/>
              </w:rPr>
            </w:pPr>
            <w:bookmarkStart w:id="35" w:name="_Toc161305161"/>
            <w:r w:rsidRPr="008724CF">
              <w:rPr>
                <w:rFonts w:ascii="宋体" w:eastAsia="宋体" w:hAnsi="宋体" w:cs="Times New Roman"/>
                <w:bCs/>
                <w:szCs w:val="22"/>
                <w14:ligatures w14:val="none"/>
              </w:rPr>
              <w:t>1.</w:t>
            </w:r>
            <w:r w:rsidRPr="008724CF">
              <w:rPr>
                <w:rFonts w:ascii="宋体" w:eastAsia="宋体" w:hAnsi="宋体" w:cs="Times New Roman" w:hint="eastAsia"/>
                <w:bCs/>
                <w:szCs w:val="22"/>
                <w14:ligatures w14:val="none"/>
              </w:rPr>
              <w:t>环境卫生按照规定要求定时定点定人，各规定场所时刻保持清洁干净；2</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设施设备常年保持良好运行，无责任事故；3</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服务达到管理服务承诺及质量保证措施；4</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客户满意度达到</w:t>
            </w:r>
            <w:r w:rsidRPr="008724CF">
              <w:rPr>
                <w:rFonts w:ascii="宋体" w:eastAsia="宋体" w:hAnsi="宋体" w:cs="Times New Roman"/>
                <w:bCs/>
                <w:szCs w:val="22"/>
                <w14:ligatures w14:val="none"/>
              </w:rPr>
              <w:t>≥90% </w:t>
            </w:r>
            <w:r w:rsidRPr="008724CF">
              <w:rPr>
                <w:rFonts w:ascii="宋体" w:eastAsia="宋体" w:hAnsi="宋体" w:cs="Times New Roman" w:hint="eastAsia"/>
                <w:bCs/>
                <w:szCs w:val="22"/>
                <w14:ligatures w14:val="none"/>
              </w:rPr>
              <w:t>以上。</w:t>
            </w:r>
            <w:bookmarkEnd w:id="35"/>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F676A2A"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36" w:name="_Toc161305162"/>
            <w:r w:rsidRPr="008724CF">
              <w:rPr>
                <w:rFonts w:ascii="宋体" w:eastAsia="宋体" w:hAnsi="宋体" w:cs="Times New Roman" w:hint="eastAsia"/>
                <w:bCs/>
                <w:szCs w:val="22"/>
                <w14:ligatures w14:val="none"/>
              </w:rPr>
              <w:t>好</w:t>
            </w:r>
            <w:bookmarkEnd w:id="36"/>
          </w:p>
        </w:tc>
      </w:tr>
      <w:tr w:rsidR="008724CF" w:rsidRPr="008724CF" w14:paraId="236D3EE9" w14:textId="77777777" w:rsidTr="00126F60">
        <w:tc>
          <w:tcPr>
            <w:tcW w:w="1134" w:type="dxa"/>
            <w:vMerge/>
            <w:tcBorders>
              <w:top w:val="nil"/>
              <w:left w:val="single" w:sz="8" w:space="0" w:color="000000"/>
              <w:bottom w:val="single" w:sz="8" w:space="0" w:color="000000"/>
              <w:right w:val="single" w:sz="8" w:space="0" w:color="000000"/>
            </w:tcBorders>
            <w:vAlign w:val="center"/>
          </w:tcPr>
          <w:p w14:paraId="316FCAF7" w14:textId="77777777" w:rsidR="008724CF" w:rsidRPr="008724CF" w:rsidRDefault="008724CF" w:rsidP="008724CF">
            <w:pPr>
              <w:adjustRightInd w:val="0"/>
              <w:snapToGrid w:val="0"/>
              <w:spacing w:after="0" w:line="300" w:lineRule="auto"/>
              <w:ind w:firstLineChars="200" w:firstLine="440"/>
              <w:jc w:val="center"/>
              <w:rPr>
                <w:rFonts w:ascii="宋体" w:eastAsia="宋体" w:hAnsi="宋体" w:cs="Times New Roman" w:hint="eastAsia"/>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8CA23FF"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37" w:name="_Toc161305163"/>
            <w:r w:rsidRPr="008724CF">
              <w:rPr>
                <w:rFonts w:ascii="宋体" w:eastAsia="宋体" w:hAnsi="宋体" w:cs="Times New Roman"/>
                <w:bCs/>
                <w:szCs w:val="22"/>
                <w14:ligatures w14:val="none"/>
              </w:rPr>
              <w:t>80</w:t>
            </w:r>
            <w:r w:rsidRPr="008724CF">
              <w:rPr>
                <w:rFonts w:ascii="宋体" w:eastAsia="宋体" w:hAnsi="宋体" w:cs="Times New Roman" w:hint="eastAsia"/>
                <w:bCs/>
                <w:szCs w:val="22"/>
                <w14:ligatures w14:val="none"/>
              </w:rPr>
              <w:t>分～</w:t>
            </w:r>
            <w:r w:rsidRPr="008724CF">
              <w:rPr>
                <w:rFonts w:ascii="宋体" w:eastAsia="宋体" w:hAnsi="宋体" w:cs="Times New Roman"/>
                <w:bCs/>
                <w:szCs w:val="22"/>
                <w14:ligatures w14:val="none"/>
              </w:rPr>
              <w:t>89</w:t>
            </w:r>
            <w:r w:rsidRPr="008724CF">
              <w:rPr>
                <w:rFonts w:ascii="宋体" w:eastAsia="宋体" w:hAnsi="宋体" w:cs="Times New Roman" w:hint="eastAsia"/>
                <w:bCs/>
                <w:szCs w:val="22"/>
                <w14:ligatures w14:val="none"/>
              </w:rPr>
              <w:t>分</w:t>
            </w:r>
            <w:bookmarkEnd w:id="37"/>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6DD3C54D" w14:textId="77777777" w:rsidR="008724CF" w:rsidRPr="008724CF" w:rsidRDefault="008724CF" w:rsidP="008724CF">
            <w:pPr>
              <w:adjustRightInd w:val="0"/>
              <w:snapToGrid w:val="0"/>
              <w:spacing w:after="0" w:line="300" w:lineRule="auto"/>
              <w:jc w:val="both"/>
              <w:rPr>
                <w:rFonts w:ascii="宋体" w:eastAsia="宋体" w:hAnsi="宋体" w:cs="Times New Roman" w:hint="eastAsia"/>
                <w:bCs/>
                <w:szCs w:val="22"/>
                <w14:ligatures w14:val="none"/>
              </w:rPr>
            </w:pPr>
            <w:bookmarkStart w:id="38" w:name="_Toc161305164"/>
            <w:r w:rsidRPr="008724CF">
              <w:rPr>
                <w:rFonts w:ascii="宋体" w:eastAsia="宋体" w:hAnsi="宋体" w:cs="Times New Roman"/>
                <w:bCs/>
                <w:szCs w:val="22"/>
                <w14:ligatures w14:val="none"/>
              </w:rPr>
              <w:t>1</w:t>
            </w:r>
            <w:r w:rsidRPr="008724CF">
              <w:rPr>
                <w:rFonts w:ascii="宋体" w:eastAsia="宋体" w:hAnsi="宋体" w:cs="Times New Roman" w:hint="eastAsia"/>
                <w:bCs/>
                <w:szCs w:val="22"/>
                <w14:ligatures w14:val="none"/>
              </w:rPr>
              <w:t>.环境卫生按照规定要求定时定点定人，各规定场所保持清洁干净；2.设施设备常年保持良好运行，无大的责任事故；3</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服务基本达到管理服务承诺及质量保证措施；4</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客户满意度达到</w:t>
            </w:r>
            <w:r w:rsidRPr="008724CF">
              <w:rPr>
                <w:rFonts w:ascii="宋体" w:eastAsia="宋体" w:hAnsi="宋体" w:cs="Times New Roman"/>
                <w:bCs/>
                <w:szCs w:val="22"/>
                <w14:ligatures w14:val="none"/>
              </w:rPr>
              <w:t>≥85% </w:t>
            </w:r>
            <w:r w:rsidRPr="008724CF">
              <w:rPr>
                <w:rFonts w:ascii="宋体" w:eastAsia="宋体" w:hAnsi="宋体" w:cs="Times New Roman" w:hint="eastAsia"/>
                <w:bCs/>
                <w:szCs w:val="22"/>
                <w14:ligatures w14:val="none"/>
              </w:rPr>
              <w:t>以上。</w:t>
            </w:r>
            <w:bookmarkEnd w:id="38"/>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04508BD"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39" w:name="_Toc161305165"/>
            <w:r w:rsidRPr="008724CF">
              <w:rPr>
                <w:rFonts w:ascii="宋体" w:eastAsia="宋体" w:hAnsi="宋体" w:cs="Times New Roman" w:hint="eastAsia"/>
                <w:bCs/>
                <w:szCs w:val="22"/>
                <w14:ligatures w14:val="none"/>
              </w:rPr>
              <w:t>较好</w:t>
            </w:r>
            <w:bookmarkEnd w:id="39"/>
          </w:p>
        </w:tc>
      </w:tr>
      <w:tr w:rsidR="008724CF" w:rsidRPr="008724CF" w14:paraId="4C1EB3EB" w14:textId="77777777" w:rsidTr="00126F60">
        <w:tc>
          <w:tcPr>
            <w:tcW w:w="1134" w:type="dxa"/>
            <w:vMerge/>
            <w:tcBorders>
              <w:top w:val="nil"/>
              <w:left w:val="single" w:sz="8" w:space="0" w:color="000000"/>
              <w:bottom w:val="single" w:sz="8" w:space="0" w:color="000000"/>
              <w:right w:val="single" w:sz="8" w:space="0" w:color="000000"/>
            </w:tcBorders>
            <w:vAlign w:val="center"/>
          </w:tcPr>
          <w:p w14:paraId="31133B0D" w14:textId="77777777" w:rsidR="008724CF" w:rsidRPr="008724CF" w:rsidRDefault="008724CF" w:rsidP="008724CF">
            <w:pPr>
              <w:adjustRightInd w:val="0"/>
              <w:snapToGrid w:val="0"/>
              <w:spacing w:after="0" w:line="300" w:lineRule="auto"/>
              <w:ind w:firstLineChars="200" w:firstLine="440"/>
              <w:jc w:val="center"/>
              <w:rPr>
                <w:rFonts w:ascii="宋体" w:eastAsia="宋体" w:hAnsi="宋体" w:cs="Times New Roman" w:hint="eastAsia"/>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9CD235C"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40" w:name="_Toc161305166"/>
            <w:r w:rsidRPr="008724CF">
              <w:rPr>
                <w:rFonts w:ascii="宋体" w:eastAsia="宋体" w:hAnsi="宋体" w:cs="Times New Roman"/>
                <w:bCs/>
                <w:szCs w:val="22"/>
                <w14:ligatures w14:val="none"/>
              </w:rPr>
              <w:t>70</w:t>
            </w:r>
            <w:r w:rsidRPr="008724CF">
              <w:rPr>
                <w:rFonts w:ascii="宋体" w:eastAsia="宋体" w:hAnsi="宋体" w:cs="Times New Roman" w:hint="eastAsia"/>
                <w:bCs/>
                <w:szCs w:val="22"/>
                <w14:ligatures w14:val="none"/>
              </w:rPr>
              <w:t>分～</w:t>
            </w:r>
            <w:r w:rsidRPr="008724CF">
              <w:rPr>
                <w:rFonts w:ascii="宋体" w:eastAsia="宋体" w:hAnsi="宋体" w:cs="Times New Roman"/>
                <w:bCs/>
                <w:szCs w:val="22"/>
                <w14:ligatures w14:val="none"/>
              </w:rPr>
              <w:t>79</w:t>
            </w:r>
            <w:r w:rsidRPr="008724CF">
              <w:rPr>
                <w:rFonts w:ascii="宋体" w:eastAsia="宋体" w:hAnsi="宋体" w:cs="Times New Roman" w:hint="eastAsia"/>
                <w:bCs/>
                <w:szCs w:val="22"/>
                <w14:ligatures w14:val="none"/>
              </w:rPr>
              <w:t>分</w:t>
            </w:r>
            <w:bookmarkEnd w:id="40"/>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5DD25EC1" w14:textId="77777777" w:rsidR="008724CF" w:rsidRPr="008724CF" w:rsidRDefault="008724CF" w:rsidP="008724CF">
            <w:pPr>
              <w:adjustRightInd w:val="0"/>
              <w:snapToGrid w:val="0"/>
              <w:spacing w:after="0" w:line="300" w:lineRule="auto"/>
              <w:jc w:val="both"/>
              <w:rPr>
                <w:rFonts w:ascii="宋体" w:eastAsia="宋体" w:hAnsi="宋体" w:cs="Times New Roman" w:hint="eastAsia"/>
                <w:bCs/>
                <w:szCs w:val="22"/>
                <w14:ligatures w14:val="none"/>
              </w:rPr>
            </w:pPr>
            <w:bookmarkStart w:id="41" w:name="_Toc161305167"/>
            <w:r w:rsidRPr="008724CF">
              <w:rPr>
                <w:rFonts w:ascii="宋体" w:eastAsia="宋体" w:hAnsi="宋体" w:cs="Times New Roman"/>
                <w:bCs/>
                <w:szCs w:val="22"/>
                <w14:ligatures w14:val="none"/>
              </w:rPr>
              <w:t>1</w:t>
            </w:r>
            <w:r w:rsidRPr="008724CF">
              <w:rPr>
                <w:rFonts w:ascii="宋体" w:eastAsia="宋体" w:hAnsi="宋体" w:cs="Times New Roman" w:hint="eastAsia"/>
                <w:bCs/>
                <w:szCs w:val="22"/>
                <w14:ligatures w14:val="none"/>
              </w:rPr>
              <w:t>.环境卫生按照规定要求定时定点清扫，各规定场所基本清洁干净；2.设施设备常年保持较好运行，无重大责任事故；3</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服务部分达到管理服务承诺及质量保证措施；4</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客户满意度达到</w:t>
            </w:r>
            <w:r w:rsidRPr="008724CF">
              <w:rPr>
                <w:rFonts w:ascii="宋体" w:eastAsia="宋体" w:hAnsi="宋体" w:cs="Times New Roman"/>
                <w:bCs/>
                <w:szCs w:val="22"/>
                <w14:ligatures w14:val="none"/>
              </w:rPr>
              <w:t>≥75% </w:t>
            </w:r>
            <w:r w:rsidRPr="008724CF">
              <w:rPr>
                <w:rFonts w:ascii="宋体" w:eastAsia="宋体" w:hAnsi="宋体" w:cs="Times New Roman" w:hint="eastAsia"/>
                <w:bCs/>
                <w:szCs w:val="22"/>
                <w14:ligatures w14:val="none"/>
              </w:rPr>
              <w:t>以上。</w:t>
            </w:r>
            <w:bookmarkEnd w:id="41"/>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A8A0640"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42" w:name="_Toc161305168"/>
            <w:r w:rsidRPr="008724CF">
              <w:rPr>
                <w:rFonts w:ascii="宋体" w:eastAsia="宋体" w:hAnsi="宋体" w:cs="Times New Roman" w:hint="eastAsia"/>
                <w:bCs/>
                <w:szCs w:val="22"/>
                <w14:ligatures w14:val="none"/>
              </w:rPr>
              <w:t>及格</w:t>
            </w:r>
            <w:bookmarkEnd w:id="42"/>
          </w:p>
        </w:tc>
      </w:tr>
      <w:tr w:rsidR="008724CF" w:rsidRPr="008724CF" w14:paraId="6A38C949" w14:textId="77777777" w:rsidTr="00126F60">
        <w:tc>
          <w:tcPr>
            <w:tcW w:w="1134" w:type="dxa"/>
            <w:vMerge/>
            <w:tcBorders>
              <w:top w:val="nil"/>
              <w:left w:val="single" w:sz="8" w:space="0" w:color="000000"/>
              <w:bottom w:val="single" w:sz="8" w:space="0" w:color="000000"/>
              <w:right w:val="single" w:sz="8" w:space="0" w:color="000000"/>
            </w:tcBorders>
            <w:vAlign w:val="center"/>
          </w:tcPr>
          <w:p w14:paraId="50E92313" w14:textId="77777777" w:rsidR="008724CF" w:rsidRPr="008724CF" w:rsidRDefault="008724CF" w:rsidP="008724CF">
            <w:pPr>
              <w:adjustRightInd w:val="0"/>
              <w:snapToGrid w:val="0"/>
              <w:spacing w:after="0" w:line="300" w:lineRule="auto"/>
              <w:ind w:firstLineChars="200" w:firstLine="440"/>
              <w:jc w:val="center"/>
              <w:rPr>
                <w:rFonts w:ascii="宋体" w:eastAsia="宋体" w:hAnsi="宋体" w:cs="Times New Roman" w:hint="eastAsia"/>
                <w:bCs/>
                <w:szCs w:val="22"/>
                <w14:ligatures w14:val="none"/>
              </w:rPr>
            </w:pPr>
          </w:p>
        </w:tc>
        <w:tc>
          <w:tcPr>
            <w:tcW w:w="156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AF36E8A"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43" w:name="_Toc161305169"/>
            <w:r w:rsidRPr="008724CF">
              <w:rPr>
                <w:rFonts w:ascii="宋体" w:eastAsia="宋体" w:hAnsi="宋体" w:cs="Times New Roman"/>
                <w:bCs/>
                <w:szCs w:val="22"/>
                <w14:ligatures w14:val="none"/>
              </w:rPr>
              <w:t>70</w:t>
            </w:r>
            <w:r w:rsidRPr="008724CF">
              <w:rPr>
                <w:rFonts w:ascii="宋体" w:eastAsia="宋体" w:hAnsi="宋体" w:cs="Times New Roman" w:hint="eastAsia"/>
                <w:bCs/>
                <w:szCs w:val="22"/>
                <w14:ligatures w14:val="none"/>
              </w:rPr>
              <w:t>分以下</w:t>
            </w:r>
            <w:bookmarkEnd w:id="43"/>
          </w:p>
        </w:tc>
        <w:tc>
          <w:tcPr>
            <w:tcW w:w="5953" w:type="dxa"/>
            <w:tcBorders>
              <w:top w:val="nil"/>
              <w:left w:val="nil"/>
              <w:bottom w:val="single" w:sz="8" w:space="0" w:color="000000"/>
              <w:right w:val="single" w:sz="8" w:space="0" w:color="000000"/>
            </w:tcBorders>
            <w:tcMar>
              <w:top w:w="0" w:type="dxa"/>
              <w:left w:w="108" w:type="dxa"/>
              <w:bottom w:w="0" w:type="dxa"/>
              <w:right w:w="108" w:type="dxa"/>
            </w:tcMar>
          </w:tcPr>
          <w:p w14:paraId="07E4676C" w14:textId="77777777" w:rsidR="008724CF" w:rsidRPr="008724CF" w:rsidRDefault="008724CF" w:rsidP="008724CF">
            <w:pPr>
              <w:adjustRightInd w:val="0"/>
              <w:snapToGrid w:val="0"/>
              <w:spacing w:after="0" w:line="300" w:lineRule="auto"/>
              <w:jc w:val="both"/>
              <w:rPr>
                <w:rFonts w:ascii="宋体" w:eastAsia="宋体" w:hAnsi="宋体" w:cs="Times New Roman" w:hint="eastAsia"/>
                <w:bCs/>
                <w:szCs w:val="22"/>
                <w14:ligatures w14:val="none"/>
              </w:rPr>
            </w:pPr>
            <w:bookmarkStart w:id="44" w:name="_Toc161305170"/>
            <w:r w:rsidRPr="008724CF">
              <w:rPr>
                <w:rFonts w:ascii="宋体" w:eastAsia="宋体" w:hAnsi="宋体" w:cs="Times New Roman"/>
                <w:bCs/>
                <w:szCs w:val="22"/>
                <w14:ligatures w14:val="none"/>
              </w:rPr>
              <w:t>1</w:t>
            </w:r>
            <w:r w:rsidRPr="008724CF">
              <w:rPr>
                <w:rFonts w:ascii="宋体" w:eastAsia="宋体" w:hAnsi="宋体" w:cs="Times New Roman" w:hint="eastAsia"/>
                <w:bCs/>
                <w:szCs w:val="22"/>
                <w14:ligatures w14:val="none"/>
              </w:rPr>
              <w:t>.环境卫生未按照规定要求定时定点清扫，各规定场所经常有卫生死角；2.设施设备经常出现故障，出现责任事故；3</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服务未达到管理服务承诺及质量保证措施；4</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客户满意度达到</w:t>
            </w:r>
            <w:r w:rsidRPr="008724CF">
              <w:rPr>
                <w:rFonts w:ascii="宋体" w:eastAsia="宋体" w:hAnsi="宋体" w:cs="Times New Roman"/>
                <w:bCs/>
                <w:szCs w:val="22"/>
                <w14:ligatures w14:val="none"/>
              </w:rPr>
              <w:t>≥70% </w:t>
            </w:r>
            <w:r w:rsidRPr="008724CF">
              <w:rPr>
                <w:rFonts w:ascii="宋体" w:eastAsia="宋体" w:hAnsi="宋体" w:cs="Times New Roman" w:hint="eastAsia"/>
                <w:bCs/>
                <w:szCs w:val="22"/>
                <w14:ligatures w14:val="none"/>
              </w:rPr>
              <w:t>以下。</w:t>
            </w:r>
            <w:bookmarkEnd w:id="44"/>
          </w:p>
        </w:tc>
        <w:tc>
          <w:tcPr>
            <w:tcW w:w="992"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60520E" w14:textId="77777777" w:rsidR="008724CF" w:rsidRPr="008724CF" w:rsidRDefault="008724CF" w:rsidP="008724CF">
            <w:pPr>
              <w:adjustRightInd w:val="0"/>
              <w:snapToGrid w:val="0"/>
              <w:spacing w:after="0" w:line="300" w:lineRule="auto"/>
              <w:jc w:val="center"/>
              <w:rPr>
                <w:rFonts w:ascii="宋体" w:eastAsia="宋体" w:hAnsi="宋体" w:cs="Times New Roman" w:hint="eastAsia"/>
                <w:bCs/>
                <w:szCs w:val="22"/>
                <w14:ligatures w14:val="none"/>
              </w:rPr>
            </w:pPr>
            <w:bookmarkStart w:id="45" w:name="_Toc161305171"/>
            <w:r w:rsidRPr="008724CF">
              <w:rPr>
                <w:rFonts w:ascii="宋体" w:eastAsia="宋体" w:hAnsi="宋体" w:cs="Times New Roman" w:hint="eastAsia"/>
                <w:bCs/>
                <w:szCs w:val="22"/>
                <w14:ligatures w14:val="none"/>
              </w:rPr>
              <w:t>差</w:t>
            </w:r>
            <w:bookmarkEnd w:id="45"/>
          </w:p>
        </w:tc>
      </w:tr>
    </w:tbl>
    <w:p w14:paraId="1F8EEC6F" w14:textId="77777777" w:rsidR="008724CF" w:rsidRPr="008724CF" w:rsidRDefault="008724CF" w:rsidP="008724CF">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46" w:name="_Toc161305172"/>
      <w:bookmarkStart w:id="47" w:name="_Hlk89177654"/>
      <w:bookmarkEnd w:id="29"/>
      <w:r w:rsidRPr="008724CF">
        <w:rPr>
          <w:rFonts w:ascii="宋体" w:eastAsia="宋体" w:hAnsi="宋体" w:cs="Times New Roman" w:hint="eastAsia"/>
          <w:bCs/>
          <w:szCs w:val="22"/>
          <w14:ligatures w14:val="none"/>
        </w:rPr>
        <w:t>11.3奖惩措施：</w:t>
      </w:r>
      <w:bookmarkEnd w:id="46"/>
    </w:p>
    <w:p w14:paraId="49111BEA" w14:textId="77777777" w:rsidR="008724CF" w:rsidRPr="008724CF" w:rsidRDefault="008724CF" w:rsidP="008724CF">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48" w:name="_Toc161305173"/>
      <w:r w:rsidRPr="008724CF">
        <w:rPr>
          <w:rFonts w:ascii="宋体" w:eastAsia="宋体" w:hAnsi="宋体" w:cs="Times New Roman" w:hint="eastAsia"/>
          <w:bCs/>
          <w:szCs w:val="22"/>
          <w14:ligatures w14:val="none"/>
        </w:rPr>
        <w:t>11.3.1月平均考核等级结果是</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好</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的，按合同约定支付合同款。</w:t>
      </w:r>
      <w:bookmarkEnd w:id="48"/>
    </w:p>
    <w:p w14:paraId="3068C5B0" w14:textId="77777777" w:rsidR="008724CF" w:rsidRPr="008724CF" w:rsidRDefault="008724CF" w:rsidP="008724CF">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49" w:name="_Toc161305174"/>
      <w:r w:rsidRPr="008724CF">
        <w:rPr>
          <w:rFonts w:ascii="宋体" w:eastAsia="宋体" w:hAnsi="宋体" w:cs="Times New Roman" w:hint="eastAsia"/>
          <w:bCs/>
          <w:szCs w:val="22"/>
          <w14:ligatures w14:val="none"/>
        </w:rPr>
        <w:t>11.3.2月平均考核等级结果是</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较好</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的，进行改正，改正完成后按合同约定支付合同款。</w:t>
      </w:r>
      <w:bookmarkEnd w:id="49"/>
    </w:p>
    <w:p w14:paraId="3E74B712" w14:textId="77777777" w:rsidR="008724CF" w:rsidRPr="008724CF" w:rsidRDefault="008724CF" w:rsidP="008724CF">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50" w:name="_Toc161305175"/>
      <w:r w:rsidRPr="008724CF">
        <w:rPr>
          <w:rFonts w:ascii="宋体" w:eastAsia="宋体" w:hAnsi="宋体" w:cs="Times New Roman" w:hint="eastAsia"/>
          <w:bCs/>
          <w:szCs w:val="22"/>
          <w14:ligatures w14:val="none"/>
        </w:rPr>
        <w:t>11.3.3月平均考核等级结果是</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及格</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的，进行整改，整改达标后</w:t>
      </w:r>
      <w:bookmarkEnd w:id="50"/>
      <w:r w:rsidRPr="008724CF">
        <w:rPr>
          <w:rFonts w:ascii="宋体" w:eastAsia="宋体" w:hAnsi="宋体" w:cs="Times New Roman" w:hint="eastAsia"/>
          <w:bCs/>
          <w:szCs w:val="22"/>
          <w14:ligatures w14:val="none"/>
        </w:rPr>
        <w:t>按合同约定支付合同款。</w:t>
      </w:r>
    </w:p>
    <w:p w14:paraId="1EA007FB" w14:textId="77777777" w:rsidR="008724CF" w:rsidRPr="008724CF" w:rsidRDefault="008724CF" w:rsidP="008724CF">
      <w:pPr>
        <w:adjustRightInd w:val="0"/>
        <w:snapToGrid w:val="0"/>
        <w:spacing w:after="0" w:line="300" w:lineRule="auto"/>
        <w:ind w:firstLineChars="200" w:firstLine="440"/>
        <w:jc w:val="both"/>
        <w:rPr>
          <w:rFonts w:ascii="宋体" w:eastAsia="宋体" w:hAnsi="宋体" w:cs="Times New Roman" w:hint="eastAsia"/>
          <w:bCs/>
          <w:szCs w:val="22"/>
          <w14:ligatures w14:val="none"/>
        </w:rPr>
      </w:pPr>
      <w:bookmarkStart w:id="51" w:name="_Toc161305176"/>
      <w:r w:rsidRPr="008724CF">
        <w:rPr>
          <w:rFonts w:ascii="宋体" w:eastAsia="宋体" w:hAnsi="宋体" w:cs="Times New Roman" w:hint="eastAsia"/>
          <w:bCs/>
          <w:szCs w:val="22"/>
          <w14:ligatures w14:val="none"/>
        </w:rPr>
        <w:t>11.3.4月平均考核等级结果是</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差</w:t>
      </w:r>
      <w:r w:rsidRPr="008724CF">
        <w:rPr>
          <w:rFonts w:ascii="宋体" w:eastAsia="宋体" w:hAnsi="宋体" w:cs="Times New Roman"/>
          <w:bCs/>
          <w:szCs w:val="22"/>
          <w14:ligatures w14:val="none"/>
        </w:rPr>
        <w:t>”</w:t>
      </w:r>
      <w:r w:rsidRPr="008724CF">
        <w:rPr>
          <w:rFonts w:ascii="宋体" w:eastAsia="宋体" w:hAnsi="宋体" w:cs="Times New Roman" w:hint="eastAsia"/>
          <w:bCs/>
          <w:szCs w:val="22"/>
          <w14:ligatures w14:val="none"/>
        </w:rPr>
        <w:t>的，自行终止服务合同，由此产生的一切法律后果及所有相关费用由服务单位承担。</w:t>
      </w:r>
      <w:bookmarkEnd w:id="47"/>
      <w:bookmarkEnd w:id="51"/>
    </w:p>
    <w:p w14:paraId="7C5EE4DF" w14:textId="77777777" w:rsidR="008724CF" w:rsidRPr="008724CF" w:rsidRDefault="008724CF" w:rsidP="008724CF">
      <w:pPr>
        <w:tabs>
          <w:tab w:val="left" w:pos="7200"/>
        </w:tabs>
        <w:adjustRightInd w:val="0"/>
        <w:snapToGrid w:val="0"/>
        <w:spacing w:after="0" w:line="300" w:lineRule="auto"/>
        <w:ind w:firstLineChars="200" w:firstLine="440"/>
        <w:jc w:val="both"/>
        <w:rPr>
          <w:rFonts w:ascii="Times New Roman" w:eastAsia="宋体" w:hAnsi="Times New Roman" w:cs="Times New Roman"/>
          <w:bCs/>
          <w:color w:val="FF0000"/>
          <w:szCs w:val="22"/>
          <w14:ligatures w14:val="none"/>
        </w:rPr>
      </w:pPr>
    </w:p>
    <w:p w14:paraId="5F7F4428" w14:textId="77777777" w:rsidR="008724CF" w:rsidRPr="008724CF" w:rsidRDefault="008724CF" w:rsidP="008724CF">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52" w:name="_Toc460922295"/>
      <w:bookmarkStart w:id="53" w:name="_Toc464465687"/>
      <w:bookmarkStart w:id="54" w:name="_Toc214378977"/>
      <w:r w:rsidRPr="008724CF">
        <w:rPr>
          <w:rFonts w:ascii="Times New Roman" w:eastAsia="黑体" w:hAnsi="Times New Roman" w:cs="Times New Roman"/>
          <w:sz w:val="30"/>
          <w:szCs w:val="30"/>
          <w14:ligatures w14:val="none"/>
        </w:rPr>
        <w:t>四、</w:t>
      </w:r>
      <w:bookmarkEnd w:id="52"/>
      <w:bookmarkEnd w:id="53"/>
      <w:r w:rsidRPr="008724CF">
        <w:rPr>
          <w:rFonts w:ascii="Times New Roman" w:eastAsia="黑体" w:hAnsi="Times New Roman" w:cs="Times New Roman"/>
          <w:sz w:val="30"/>
          <w:szCs w:val="30"/>
          <w14:ligatures w14:val="none"/>
        </w:rPr>
        <w:t>投标报价须知</w:t>
      </w:r>
      <w:bookmarkEnd w:id="54"/>
    </w:p>
    <w:p w14:paraId="3066AA31" w14:textId="77777777" w:rsidR="008724CF" w:rsidRPr="008724CF" w:rsidRDefault="008724CF" w:rsidP="008724CF">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55" w:name="_Toc214378978"/>
      <w:r w:rsidRPr="008724CF">
        <w:rPr>
          <w:rFonts w:ascii="Times New Roman" w:eastAsia="宋体" w:hAnsi="Times New Roman" w:cs="Times New Roman"/>
          <w:b/>
          <w:bCs/>
          <w:szCs w:val="22"/>
          <w14:ligatures w14:val="none"/>
        </w:rPr>
        <w:t xml:space="preserve">12 </w:t>
      </w:r>
      <w:r w:rsidRPr="008724CF">
        <w:rPr>
          <w:rFonts w:ascii="Times New Roman" w:eastAsia="宋体" w:hAnsi="Times New Roman" w:cs="Times New Roman"/>
          <w:b/>
          <w:bCs/>
          <w:szCs w:val="22"/>
          <w14:ligatures w14:val="none"/>
        </w:rPr>
        <w:t>投标报价依据</w:t>
      </w:r>
      <w:bookmarkEnd w:id="55"/>
    </w:p>
    <w:p w14:paraId="6D9BF6B6"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12.1 </w:t>
      </w:r>
      <w:r w:rsidRPr="008724CF">
        <w:rPr>
          <w:rFonts w:ascii="Times New Roman" w:eastAsia="宋体" w:hAnsi="Times New Roman" w:cs="Times New Roman"/>
          <w:color w:val="000000"/>
          <w:szCs w:val="22"/>
          <w14:ligatures w14:val="none"/>
        </w:rPr>
        <w:t>投标报价计算依据包括本项目的招标文件（包括提供的附件）、招标文件答疑或修改的补充</w:t>
      </w:r>
      <w:r w:rsidRPr="008724CF">
        <w:rPr>
          <w:rFonts w:ascii="Times New Roman" w:eastAsia="宋体" w:hAnsi="Times New Roman" w:cs="Times New Roman"/>
          <w:color w:val="000000"/>
          <w:szCs w:val="22"/>
          <w14:ligatures w14:val="none"/>
        </w:rPr>
        <w:lastRenderedPageBreak/>
        <w:t>文书、工作量清单、项目现场条件等。</w:t>
      </w:r>
    </w:p>
    <w:p w14:paraId="135486F3"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12.2 </w:t>
      </w:r>
      <w:r w:rsidRPr="008724CF">
        <w:rPr>
          <w:rFonts w:ascii="Times New Roman" w:eastAsia="宋体" w:hAnsi="Times New Roman" w:cs="Times New Roman"/>
          <w:color w:val="000000"/>
          <w:szCs w:val="22"/>
          <w14:ligatures w14:val="none"/>
        </w:rPr>
        <w:t>招标文件明确的服务范围、服务内容、服务期限、服务质量要求、</w:t>
      </w:r>
      <w:r w:rsidRPr="008724CF">
        <w:rPr>
          <w:rFonts w:ascii="Times New Roman" w:eastAsia="宋体" w:hAnsi="Times New Roman" w:cs="Times New Roman" w:hint="eastAsia"/>
          <w:color w:val="000000"/>
          <w:szCs w:val="22"/>
          <w14:ligatures w14:val="none"/>
        </w:rPr>
        <w:t>售后服务、</w:t>
      </w:r>
      <w:r w:rsidRPr="008724CF">
        <w:rPr>
          <w:rFonts w:ascii="Times New Roman" w:eastAsia="宋体" w:hAnsi="Times New Roman" w:cs="Times New Roman"/>
          <w:color w:val="000000"/>
          <w:szCs w:val="22"/>
          <w14:ligatures w14:val="none"/>
        </w:rPr>
        <w:t>管理要求与服务标准及考核要求等。</w:t>
      </w:r>
    </w:p>
    <w:p w14:paraId="2CC9E23C"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12.3 </w:t>
      </w:r>
      <w:r w:rsidRPr="008724CF">
        <w:rPr>
          <w:rFonts w:ascii="Times New Roman" w:eastAsia="宋体" w:hAnsi="Times New Roman" w:cs="Times New Roman"/>
          <w:color w:val="000000"/>
          <w:szCs w:val="22"/>
          <w14:ligatures w14:val="none"/>
        </w:rPr>
        <w:t>岗位设置一览表说明</w:t>
      </w:r>
    </w:p>
    <w:p w14:paraId="57F8D5FC"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color w:val="000000"/>
          <w:szCs w:val="22"/>
          <w14:ligatures w14:val="none"/>
        </w:rPr>
        <w:t xml:space="preserve">12.3.1 </w:t>
      </w:r>
      <w:r w:rsidRPr="008724CF">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00361B9D"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 xml:space="preserve">12.3.2 </w:t>
      </w:r>
      <w:r w:rsidRPr="008724CF">
        <w:rPr>
          <w:rFonts w:ascii="Times New Roman" w:eastAsia="宋体" w:hAnsi="Times New Roman" w:cs="Times New Roman"/>
          <w:szCs w:val="22"/>
          <w14:ligatures w14:val="none"/>
        </w:rPr>
        <w:t>采购人提供的</w:t>
      </w:r>
      <w:r w:rsidRPr="008724CF">
        <w:rPr>
          <w:rFonts w:ascii="Times New Roman" w:eastAsia="宋体" w:hAnsi="Times New Roman" w:cs="Times New Roman"/>
          <w:b/>
          <w:kern w:val="0"/>
          <w:szCs w:val="22"/>
          <w:u w:val="single"/>
          <w14:ligatures w14:val="none"/>
        </w:rPr>
        <w:t>岗位设置一览表</w:t>
      </w:r>
      <w:r w:rsidRPr="008724CF">
        <w:rPr>
          <w:rFonts w:ascii="Times New Roman" w:eastAsia="宋体" w:hAnsi="Times New Roman" w:cs="Times New Roman"/>
          <w:szCs w:val="22"/>
          <w14:ligatures w14:val="none"/>
        </w:rPr>
        <w:t>是依照采购需求测算出的</w:t>
      </w:r>
      <w:r w:rsidRPr="008724CF">
        <w:rPr>
          <w:rFonts w:ascii="Times New Roman" w:eastAsia="宋体" w:hAnsi="Times New Roman" w:cs="Times New Roman"/>
          <w:b/>
          <w:kern w:val="0"/>
          <w:szCs w:val="22"/>
          <w:u w:val="single"/>
          <w14:ligatures w14:val="none"/>
        </w:rPr>
        <w:t>各岗位最低配置要求</w:t>
      </w:r>
      <w:r w:rsidRPr="008724CF">
        <w:rPr>
          <w:rFonts w:ascii="Times New Roman" w:eastAsia="宋体" w:hAnsi="Times New Roman" w:cs="Times New Roman"/>
          <w:szCs w:val="22"/>
          <w14:ligatures w14:val="none"/>
        </w:rPr>
        <w:t>，与最终的实际履约可能存在小的出入，各投标人应自行认真踏勘现场，了解招标需求。投标人如发现</w:t>
      </w:r>
      <w:r w:rsidRPr="008724CF">
        <w:rPr>
          <w:rFonts w:ascii="Times New Roman" w:eastAsia="宋体" w:hAnsi="Times New Roman" w:cs="Times New Roman"/>
          <w:b/>
          <w:kern w:val="0"/>
          <w:szCs w:val="22"/>
          <w:u w:val="single"/>
          <w14:ligatures w14:val="none"/>
        </w:rPr>
        <w:t>该表</w:t>
      </w:r>
      <w:r w:rsidRPr="008724CF">
        <w:rPr>
          <w:rFonts w:ascii="Times New Roman" w:eastAsia="宋体" w:hAnsi="Times New Roman" w:cs="Times New Roman"/>
          <w:szCs w:val="22"/>
          <w14:ligatures w14:val="none"/>
        </w:rPr>
        <w:t>和实际工作内容不一致时，应立即以书面形式通知采购人核查，除非采购人以答疑文件或补充文件予以更正，否则，投标人不得</w:t>
      </w:r>
      <w:r w:rsidRPr="008724CF">
        <w:rPr>
          <w:rFonts w:ascii="Times New Roman" w:eastAsia="宋体" w:hAnsi="Times New Roman" w:cs="Times New Roman"/>
          <w:b/>
          <w:kern w:val="0"/>
          <w:szCs w:val="22"/>
          <w:u w:val="single"/>
          <w14:ligatures w14:val="none"/>
        </w:rPr>
        <w:t>对岗位设置一览表中的岗位类别和数量进行缩减</w:t>
      </w:r>
      <w:r w:rsidRPr="008724CF">
        <w:rPr>
          <w:rFonts w:ascii="Times New Roman" w:eastAsia="宋体" w:hAnsi="Times New Roman" w:cs="Times New Roman"/>
          <w:szCs w:val="22"/>
          <w14:ligatures w14:val="none"/>
        </w:rPr>
        <w:t>。</w:t>
      </w:r>
    </w:p>
    <w:p w14:paraId="36CDFB33" w14:textId="77777777" w:rsidR="008724CF" w:rsidRPr="008724CF" w:rsidRDefault="008724CF" w:rsidP="008724CF">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56" w:name="_Toc214378979"/>
      <w:r w:rsidRPr="008724CF">
        <w:rPr>
          <w:rFonts w:ascii="Times New Roman" w:eastAsia="宋体" w:hAnsi="Times New Roman" w:cs="Times New Roman"/>
          <w:b/>
          <w:color w:val="000000"/>
          <w:szCs w:val="22"/>
          <w14:ligatures w14:val="none"/>
        </w:rPr>
        <w:t>13</w:t>
      </w:r>
      <w:r w:rsidRPr="008724CF">
        <w:rPr>
          <w:rFonts w:ascii="Times New Roman" w:eastAsia="宋体" w:hAnsi="Times New Roman" w:cs="Times New Roman"/>
          <w:b/>
          <w:color w:val="000000"/>
          <w:szCs w:val="22"/>
          <w14:ligatures w14:val="none"/>
        </w:rPr>
        <w:t>投标报价内容</w:t>
      </w:r>
      <w:bookmarkEnd w:id="56"/>
    </w:p>
    <w:p w14:paraId="172AB0F8"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13.1</w:t>
      </w:r>
      <w:r w:rsidRPr="008724CF">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w:t>
      </w:r>
      <w:r w:rsidRPr="008724CF">
        <w:rPr>
          <w:rFonts w:ascii="Times New Roman" w:eastAsia="宋体" w:hAnsi="Times New Roman" w:cs="Times New Roman" w:hint="eastAsia"/>
          <w:color w:val="000000"/>
          <w:szCs w:val="22"/>
          <w14:ligatures w14:val="none"/>
        </w:rPr>
        <w:t>、售后服务</w:t>
      </w:r>
      <w:r w:rsidRPr="008724CF">
        <w:rPr>
          <w:rFonts w:ascii="Times New Roman" w:eastAsia="宋体" w:hAnsi="Times New Roman" w:cs="Times New Roman"/>
          <w:color w:val="000000"/>
          <w:szCs w:val="22"/>
          <w14:ligatures w14:val="none"/>
        </w:rPr>
        <w:t>等</w:t>
      </w:r>
      <w:r w:rsidRPr="008724CF">
        <w:rPr>
          <w:rFonts w:ascii="Times New Roman" w:eastAsia="宋体" w:hAnsi="Times New Roman" w:cs="Times New Roman" w:hint="eastAsia"/>
          <w:color w:val="000000"/>
          <w:szCs w:val="22"/>
          <w14:ligatures w14:val="none"/>
        </w:rPr>
        <w:t>费用</w:t>
      </w:r>
      <w:r w:rsidRPr="008724CF">
        <w:rPr>
          <w:rFonts w:ascii="Times New Roman" w:eastAsia="宋体" w:hAnsi="Times New Roman" w:cs="Times New Roman"/>
          <w:color w:val="000000"/>
          <w:szCs w:val="22"/>
          <w14:ligatures w14:val="none"/>
        </w:rPr>
        <w:t>。</w:t>
      </w:r>
    </w:p>
    <w:p w14:paraId="5BD3C8FF"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13.2</w:t>
      </w:r>
      <w:r w:rsidRPr="008724CF">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6D2D399"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13.3</w:t>
      </w:r>
      <w:r w:rsidRPr="008724CF">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10C832D"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8724CF">
        <w:rPr>
          <w:rFonts w:ascii="Times New Roman" w:eastAsia="宋体" w:hAnsi="Times New Roman" w:cs="Times New Roman"/>
          <w:color w:val="000000"/>
          <w:szCs w:val="22"/>
          <w14:ligatures w14:val="none"/>
        </w:rPr>
        <w:t>13.4</w:t>
      </w:r>
      <w:r w:rsidRPr="008724CF">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8724CF">
        <w:rPr>
          <w:rFonts w:ascii="Times New Roman" w:eastAsia="宋体" w:hAnsi="Times New Roman" w:cs="Times New Roman"/>
          <w:color w:val="0000FF"/>
          <w:kern w:val="0"/>
          <w:szCs w:val="22"/>
          <w14:ligatures w14:val="none"/>
        </w:rPr>
        <w:t>设备使用年限增长引起的维修成本增加和效能衰减等。</w:t>
      </w:r>
    </w:p>
    <w:p w14:paraId="18113316"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13.5</w:t>
      </w:r>
      <w:r w:rsidRPr="008724CF">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66E18F62"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投标人只需在《开标一览表》中报出对应服务期限的投标价格即可。</w:t>
      </w:r>
    </w:p>
    <w:p w14:paraId="76468BDF" w14:textId="77777777" w:rsidR="008724CF" w:rsidRPr="008724CF" w:rsidRDefault="008724CF" w:rsidP="008724CF">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8724CF">
        <w:rPr>
          <w:rFonts w:ascii="Times New Roman" w:eastAsia="宋体" w:hAnsi="Times New Roman" w:cs="Times New Roman"/>
          <w:color w:val="000000"/>
          <w:szCs w:val="22"/>
          <w14:ligatures w14:val="none"/>
        </w:rPr>
        <w:t xml:space="preserve">13.6 </w:t>
      </w:r>
      <w:r w:rsidRPr="008724CF">
        <w:rPr>
          <w:rFonts w:ascii="Times New Roman" w:eastAsia="宋体" w:hAnsi="Times New Roman" w:cs="Times New Roman"/>
          <w:bCs/>
          <w:szCs w:val="22"/>
          <w14:ligatures w14:val="none"/>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8724CF" w:rsidRPr="008724CF" w14:paraId="2817FC59" w14:textId="77777777" w:rsidTr="00DD70AE">
        <w:trPr>
          <w:trHeight w:val="567"/>
          <w:tblHeader/>
          <w:jc w:val="center"/>
        </w:trPr>
        <w:tc>
          <w:tcPr>
            <w:tcW w:w="2021" w:type="dxa"/>
            <w:gridSpan w:val="2"/>
            <w:tcBorders>
              <w:bottom w:val="double" w:sz="4" w:space="0" w:color="auto"/>
            </w:tcBorders>
            <w:vAlign w:val="center"/>
          </w:tcPr>
          <w:p w14:paraId="0B70F216"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8724CF">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0703E414"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8724CF">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3B517B94"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8724CF">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3FFEABF7"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8724CF">
              <w:rPr>
                <w:rFonts w:ascii="Times New Roman" w:eastAsia="宋体" w:hAnsi="Times New Roman" w:cs="Times New Roman" w:hint="eastAsia"/>
                <w:b/>
                <w:bCs/>
                <w:szCs w:val="22"/>
                <w14:ligatures w14:val="none"/>
              </w:rPr>
              <w:t>备注</w:t>
            </w:r>
          </w:p>
        </w:tc>
      </w:tr>
      <w:tr w:rsidR="008724CF" w:rsidRPr="008724CF" w14:paraId="31FD121E" w14:textId="77777777" w:rsidTr="00DD70AE">
        <w:trPr>
          <w:trHeight w:val="564"/>
          <w:jc w:val="center"/>
        </w:trPr>
        <w:tc>
          <w:tcPr>
            <w:tcW w:w="426" w:type="dxa"/>
            <w:tcBorders>
              <w:top w:val="double" w:sz="4" w:space="0" w:color="auto"/>
            </w:tcBorders>
            <w:vAlign w:val="center"/>
          </w:tcPr>
          <w:p w14:paraId="3B389F19"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063C67D7"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人员费用</w:t>
            </w:r>
          </w:p>
        </w:tc>
        <w:tc>
          <w:tcPr>
            <w:tcW w:w="4678" w:type="dxa"/>
            <w:tcBorders>
              <w:top w:val="double" w:sz="4" w:space="0" w:color="auto"/>
            </w:tcBorders>
            <w:vAlign w:val="center"/>
          </w:tcPr>
          <w:p w14:paraId="566849D8" w14:textId="77777777" w:rsidR="008724CF" w:rsidRPr="008724CF" w:rsidRDefault="008724CF" w:rsidP="008724CF">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8724CF">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79E5B9C8"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7D153772"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8724CF" w:rsidRPr="008724CF" w14:paraId="1B254DC0" w14:textId="77777777" w:rsidTr="00DD70AE">
        <w:trPr>
          <w:trHeight w:val="567"/>
          <w:jc w:val="center"/>
        </w:trPr>
        <w:tc>
          <w:tcPr>
            <w:tcW w:w="426" w:type="dxa"/>
            <w:vAlign w:val="center"/>
          </w:tcPr>
          <w:p w14:paraId="54ACCC8F"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2</w:t>
            </w:r>
          </w:p>
        </w:tc>
        <w:tc>
          <w:tcPr>
            <w:tcW w:w="1595" w:type="dxa"/>
            <w:vAlign w:val="center"/>
          </w:tcPr>
          <w:p w14:paraId="0430649E"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办公费用</w:t>
            </w:r>
          </w:p>
        </w:tc>
        <w:tc>
          <w:tcPr>
            <w:tcW w:w="4678" w:type="dxa"/>
            <w:vAlign w:val="center"/>
          </w:tcPr>
          <w:p w14:paraId="4F90ACA2"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办公</w:t>
            </w:r>
            <w:r w:rsidRPr="008724CF">
              <w:rPr>
                <w:rFonts w:ascii="Times New Roman" w:eastAsia="宋体" w:hAnsi="Times New Roman" w:cs="Times New Roman" w:hint="eastAsia"/>
                <w:bCs/>
                <w:szCs w:val="22"/>
                <w14:ligatures w14:val="none"/>
              </w:rPr>
              <w:t>产生的相关</w:t>
            </w:r>
            <w:r w:rsidRPr="008724CF">
              <w:rPr>
                <w:rFonts w:ascii="Times New Roman" w:eastAsia="宋体" w:hAnsi="Times New Roman" w:cs="Times New Roman"/>
                <w:bCs/>
                <w:szCs w:val="22"/>
                <w14:ligatures w14:val="none"/>
              </w:rPr>
              <w:t>费用</w:t>
            </w:r>
          </w:p>
        </w:tc>
        <w:tc>
          <w:tcPr>
            <w:tcW w:w="1275" w:type="dxa"/>
            <w:vAlign w:val="center"/>
          </w:tcPr>
          <w:p w14:paraId="7C3B9545"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14DA70C7"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8724CF" w:rsidRPr="008724CF" w14:paraId="29CA3D13" w14:textId="77777777" w:rsidTr="00DD70AE">
        <w:trPr>
          <w:trHeight w:val="567"/>
          <w:jc w:val="center"/>
        </w:trPr>
        <w:tc>
          <w:tcPr>
            <w:tcW w:w="426" w:type="dxa"/>
            <w:vAlign w:val="center"/>
          </w:tcPr>
          <w:p w14:paraId="01246EDC"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3</w:t>
            </w:r>
          </w:p>
        </w:tc>
        <w:tc>
          <w:tcPr>
            <w:tcW w:w="1595" w:type="dxa"/>
            <w:vAlign w:val="center"/>
          </w:tcPr>
          <w:p w14:paraId="6DBD928F"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其他</w:t>
            </w:r>
          </w:p>
        </w:tc>
        <w:tc>
          <w:tcPr>
            <w:tcW w:w="4678" w:type="dxa"/>
            <w:vAlign w:val="center"/>
          </w:tcPr>
          <w:p w14:paraId="1CAC7156" w14:textId="77777777" w:rsidR="008724CF" w:rsidRPr="008724CF" w:rsidRDefault="008724CF" w:rsidP="008724CF">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8724CF">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1E84B926"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64BFB687" w14:textId="77777777" w:rsidR="008724CF" w:rsidRPr="008724CF" w:rsidRDefault="008724CF" w:rsidP="008724CF">
            <w:pPr>
              <w:spacing w:after="0" w:line="240" w:lineRule="auto"/>
              <w:jc w:val="center"/>
              <w:rPr>
                <w:rFonts w:ascii="Calibri" w:eastAsia="宋体" w:hAnsi="Calibri" w:cs="Times New Roman"/>
                <w:sz w:val="21"/>
                <w:szCs w:val="22"/>
                <w14:ligatures w14:val="none"/>
              </w:rPr>
            </w:pPr>
          </w:p>
        </w:tc>
      </w:tr>
      <w:tr w:rsidR="008724CF" w:rsidRPr="008724CF" w14:paraId="7459B552" w14:textId="77777777" w:rsidTr="00DD70AE">
        <w:trPr>
          <w:trHeight w:val="567"/>
          <w:jc w:val="center"/>
        </w:trPr>
        <w:tc>
          <w:tcPr>
            <w:tcW w:w="426" w:type="dxa"/>
            <w:vAlign w:val="center"/>
          </w:tcPr>
          <w:p w14:paraId="4E95C82F"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4</w:t>
            </w:r>
          </w:p>
        </w:tc>
        <w:tc>
          <w:tcPr>
            <w:tcW w:w="1595" w:type="dxa"/>
            <w:vAlign w:val="center"/>
          </w:tcPr>
          <w:p w14:paraId="632D9B73"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利润</w:t>
            </w:r>
          </w:p>
        </w:tc>
        <w:tc>
          <w:tcPr>
            <w:tcW w:w="4678" w:type="dxa"/>
            <w:vAlign w:val="center"/>
          </w:tcPr>
          <w:p w14:paraId="67B16597"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按（</w:t>
            </w:r>
            <w:r w:rsidRPr="008724CF">
              <w:rPr>
                <w:rFonts w:ascii="Times New Roman" w:eastAsia="宋体" w:hAnsi="Times New Roman" w:cs="Times New Roman"/>
                <w:bCs/>
                <w:szCs w:val="22"/>
                <w14:ligatures w14:val="none"/>
              </w:rPr>
              <w:t>1+2+3</w:t>
            </w:r>
            <w:r w:rsidRPr="008724CF">
              <w:rPr>
                <w:rFonts w:ascii="Times New Roman" w:eastAsia="宋体" w:hAnsi="Times New Roman" w:cs="Times New Roman"/>
                <w:bCs/>
                <w:szCs w:val="22"/>
                <w14:ligatures w14:val="none"/>
              </w:rPr>
              <w:t>）的</w:t>
            </w:r>
            <w:r w:rsidRPr="008724CF">
              <w:rPr>
                <w:rFonts w:ascii="Times New Roman" w:eastAsia="宋体" w:hAnsi="Times New Roman" w:cs="Times New Roman"/>
                <w:bCs/>
                <w:szCs w:val="22"/>
                <w14:ligatures w14:val="none"/>
              </w:rPr>
              <w:t>%</w:t>
            </w:r>
            <w:r w:rsidRPr="008724CF">
              <w:rPr>
                <w:rFonts w:ascii="Times New Roman" w:eastAsia="宋体" w:hAnsi="Times New Roman" w:cs="Times New Roman"/>
                <w:bCs/>
                <w:szCs w:val="22"/>
                <w14:ligatures w14:val="none"/>
              </w:rPr>
              <w:t>计取</w:t>
            </w:r>
          </w:p>
        </w:tc>
        <w:tc>
          <w:tcPr>
            <w:tcW w:w="1275" w:type="dxa"/>
            <w:vAlign w:val="center"/>
          </w:tcPr>
          <w:p w14:paraId="1B933164"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8DA9381"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8724CF" w:rsidRPr="008724CF" w14:paraId="3BF4C26E" w14:textId="77777777" w:rsidTr="00DD70AE">
        <w:trPr>
          <w:trHeight w:val="567"/>
          <w:jc w:val="center"/>
        </w:trPr>
        <w:tc>
          <w:tcPr>
            <w:tcW w:w="426" w:type="dxa"/>
            <w:vAlign w:val="center"/>
          </w:tcPr>
          <w:p w14:paraId="308DF590"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hint="eastAsia"/>
                <w:bCs/>
                <w:szCs w:val="22"/>
                <w14:ligatures w14:val="none"/>
              </w:rPr>
              <w:t>5</w:t>
            </w:r>
          </w:p>
        </w:tc>
        <w:tc>
          <w:tcPr>
            <w:tcW w:w="1595" w:type="dxa"/>
            <w:vAlign w:val="center"/>
          </w:tcPr>
          <w:p w14:paraId="51126902"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税金</w:t>
            </w:r>
          </w:p>
        </w:tc>
        <w:tc>
          <w:tcPr>
            <w:tcW w:w="4678" w:type="dxa"/>
            <w:vAlign w:val="center"/>
          </w:tcPr>
          <w:p w14:paraId="4A534772"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8724CF">
              <w:rPr>
                <w:rFonts w:ascii="Times New Roman" w:eastAsia="宋体" w:hAnsi="Times New Roman" w:cs="Times New Roman"/>
                <w:bCs/>
                <w:szCs w:val="22"/>
                <w14:ligatures w14:val="none"/>
              </w:rPr>
              <w:t>按国家及上海市规定缴纳</w:t>
            </w:r>
          </w:p>
        </w:tc>
        <w:tc>
          <w:tcPr>
            <w:tcW w:w="1275" w:type="dxa"/>
            <w:vAlign w:val="center"/>
          </w:tcPr>
          <w:p w14:paraId="77E8B275"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35132EBC"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8724CF" w:rsidRPr="008724CF" w14:paraId="157AA745" w14:textId="77777777" w:rsidTr="00DD70AE">
        <w:trPr>
          <w:trHeight w:val="567"/>
          <w:jc w:val="center"/>
        </w:trPr>
        <w:tc>
          <w:tcPr>
            <w:tcW w:w="6699" w:type="dxa"/>
            <w:gridSpan w:val="3"/>
            <w:vAlign w:val="center"/>
          </w:tcPr>
          <w:p w14:paraId="37D3D186"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8724CF">
              <w:rPr>
                <w:rFonts w:ascii="Times New Roman" w:eastAsia="宋体" w:hAnsi="Times New Roman" w:cs="Times New Roman" w:hint="eastAsia"/>
                <w:b/>
                <w:bCs/>
                <w:szCs w:val="22"/>
                <w14:ligatures w14:val="none"/>
              </w:rPr>
              <w:t>投标总价</w:t>
            </w:r>
          </w:p>
        </w:tc>
        <w:tc>
          <w:tcPr>
            <w:tcW w:w="1275" w:type="dxa"/>
            <w:vAlign w:val="center"/>
          </w:tcPr>
          <w:p w14:paraId="5419DA2B"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7ED39150" w14:textId="77777777" w:rsidR="008724CF" w:rsidRPr="008724CF" w:rsidRDefault="008724CF" w:rsidP="008724CF">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1D6FC9A0" w14:textId="77777777" w:rsidR="008724CF" w:rsidRPr="008724CF" w:rsidRDefault="008724CF" w:rsidP="008724CF">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8724CF">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6496C482" w14:textId="77777777" w:rsidR="008724CF" w:rsidRPr="008724CF" w:rsidRDefault="008724CF" w:rsidP="008724CF">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57" w:name="_Toc214378980"/>
      <w:r w:rsidRPr="008724CF">
        <w:rPr>
          <w:rFonts w:ascii="Times New Roman" w:eastAsia="宋体" w:hAnsi="Times New Roman" w:cs="Times New Roman"/>
          <w:b/>
          <w:color w:val="000000"/>
          <w:szCs w:val="22"/>
          <w14:ligatures w14:val="none"/>
        </w:rPr>
        <w:t>14</w:t>
      </w:r>
      <w:r w:rsidRPr="008724CF">
        <w:rPr>
          <w:rFonts w:ascii="Times New Roman" w:eastAsia="宋体" w:hAnsi="Times New Roman" w:cs="Times New Roman"/>
          <w:b/>
          <w:color w:val="000000"/>
          <w:szCs w:val="22"/>
          <w14:ligatures w14:val="none"/>
        </w:rPr>
        <w:t>投标报价控制性条款</w:t>
      </w:r>
      <w:bookmarkEnd w:id="57"/>
    </w:p>
    <w:p w14:paraId="06FD90B6"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14.1 </w:t>
      </w:r>
      <w:r w:rsidRPr="008724CF">
        <w:rPr>
          <w:rFonts w:ascii="Times New Roman" w:eastAsia="宋体" w:hAnsi="Times New Roman" w:cs="Times New Roman"/>
          <w:color w:val="000000"/>
          <w:szCs w:val="22"/>
          <w14:ligatures w14:val="none"/>
        </w:rPr>
        <w:t>投标报价不得超过公布的预算金额</w:t>
      </w:r>
      <w:r w:rsidRPr="008724CF">
        <w:rPr>
          <w:rFonts w:ascii="Times New Roman" w:eastAsia="宋体" w:hAnsi="Times New Roman" w:cs="Times New Roman" w:hint="eastAsia"/>
          <w:color w:val="000000"/>
          <w:szCs w:val="22"/>
          <w14:ligatures w14:val="none"/>
        </w:rPr>
        <w:t>或最高限价</w:t>
      </w:r>
      <w:r w:rsidRPr="008724CF">
        <w:rPr>
          <w:rFonts w:ascii="Times New Roman" w:eastAsia="宋体" w:hAnsi="Times New Roman" w:cs="Times New Roman"/>
          <w:color w:val="000000"/>
          <w:szCs w:val="22"/>
          <w14:ligatures w14:val="none"/>
        </w:rPr>
        <w:t>，其中各年度或各分项报价（如有要求）均不得超过对应的预算金额</w:t>
      </w:r>
      <w:r w:rsidRPr="008724CF">
        <w:rPr>
          <w:rFonts w:ascii="Times New Roman" w:eastAsia="宋体" w:hAnsi="Times New Roman" w:cs="Times New Roman" w:hint="eastAsia"/>
          <w:color w:val="000000"/>
          <w:szCs w:val="22"/>
          <w14:ligatures w14:val="none"/>
        </w:rPr>
        <w:t>或最高限价</w:t>
      </w:r>
      <w:r w:rsidRPr="008724CF">
        <w:rPr>
          <w:rFonts w:ascii="Times New Roman" w:eastAsia="宋体" w:hAnsi="Times New Roman" w:cs="Times New Roman"/>
          <w:color w:val="000000"/>
          <w:szCs w:val="22"/>
          <w14:ligatures w14:val="none"/>
        </w:rPr>
        <w:t>。</w:t>
      </w:r>
    </w:p>
    <w:p w14:paraId="48A555A8"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14.2 </w:t>
      </w:r>
      <w:r w:rsidRPr="008724CF">
        <w:rPr>
          <w:rFonts w:ascii="Times New Roman" w:eastAsia="宋体" w:hAnsi="Times New Roman" w:cs="Times New Roman"/>
          <w:color w:val="000000"/>
          <w:szCs w:val="22"/>
          <w14:ligatures w14:val="none"/>
        </w:rPr>
        <w:t>本项目只允许有一个报价，任何有选择的报价将不予接受。</w:t>
      </w:r>
    </w:p>
    <w:p w14:paraId="09D3E913"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lastRenderedPageBreak/>
        <w:t xml:space="preserve">14.3 </w:t>
      </w:r>
      <w:r w:rsidRPr="008724CF">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1A1259E" w14:textId="77777777" w:rsidR="008724CF" w:rsidRPr="008724CF" w:rsidRDefault="008724CF" w:rsidP="008724CF">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8724CF">
        <w:rPr>
          <w:rFonts w:ascii="宋体" w:eastAsia="宋体" w:hAnsi="宋体" w:cs="Times New Roman"/>
          <w:b/>
          <w:bCs/>
          <w:kern w:val="0"/>
          <w:szCs w:val="22"/>
          <w14:ligatures w14:val="none"/>
        </w:rPr>
        <w:t>★</w:t>
      </w:r>
      <w:r w:rsidRPr="008724CF">
        <w:rPr>
          <w:rFonts w:ascii="Times New Roman" w:eastAsia="宋体" w:hAnsi="Times New Roman" w:cs="Times New Roman"/>
          <w:color w:val="000000"/>
          <w:szCs w:val="22"/>
          <w14:ligatures w14:val="none"/>
        </w:rPr>
        <w:t xml:space="preserve">14.4 </w:t>
      </w:r>
      <w:r w:rsidRPr="008724CF">
        <w:rPr>
          <w:rFonts w:ascii="Times New Roman" w:eastAsia="宋体" w:hAnsi="Times New Roman" w:cs="Times New Roman"/>
          <w:color w:val="000000"/>
          <w:szCs w:val="22"/>
          <w14:ligatures w14:val="none"/>
        </w:rPr>
        <w:t>经评标委员会审定，投标报价存在下列情形之一的，该投标文件作无效标处理：</w:t>
      </w:r>
    </w:p>
    <w:p w14:paraId="3E2CDC37"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14.4.1 </w:t>
      </w:r>
      <w:r w:rsidRPr="008724CF">
        <w:rPr>
          <w:rFonts w:ascii="Times New Roman" w:eastAsia="宋体" w:hAnsi="Times New Roman" w:cs="Times New Roman"/>
          <w:color w:val="000000"/>
          <w:szCs w:val="22"/>
          <w14:ligatures w14:val="none"/>
        </w:rPr>
        <w:t>对岗位设置一览表中的</w:t>
      </w:r>
      <w:r w:rsidRPr="008724CF">
        <w:rPr>
          <w:rFonts w:ascii="Times New Roman" w:eastAsia="宋体" w:hAnsi="Times New Roman" w:cs="Times New Roman"/>
          <w:szCs w:val="22"/>
          <w14:ligatures w14:val="none"/>
        </w:rPr>
        <w:t>岗位配置数进行缩减的</w:t>
      </w:r>
      <w:r w:rsidRPr="008724CF">
        <w:rPr>
          <w:rFonts w:ascii="Times New Roman" w:eastAsia="宋体" w:hAnsi="Times New Roman" w:cs="Times New Roman"/>
          <w:color w:val="000000"/>
          <w:szCs w:val="22"/>
          <w14:ligatures w14:val="none"/>
        </w:rPr>
        <w:t>；</w:t>
      </w:r>
    </w:p>
    <w:p w14:paraId="5A08FE33" w14:textId="77777777" w:rsidR="008724CF" w:rsidRPr="008724CF" w:rsidRDefault="008724CF" w:rsidP="008724CF">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8724CF">
        <w:rPr>
          <w:rFonts w:ascii="Times New Roman" w:eastAsia="宋体" w:hAnsi="Times New Roman" w:cs="Times New Roman"/>
          <w:color w:val="000000"/>
          <w:szCs w:val="22"/>
          <w14:ligatures w14:val="none"/>
        </w:rPr>
        <w:t xml:space="preserve">14.4.2 </w:t>
      </w:r>
      <w:r w:rsidRPr="008724CF">
        <w:rPr>
          <w:rFonts w:ascii="Times New Roman" w:eastAsia="宋体" w:hAnsi="Times New Roman" w:cs="Times New Roman"/>
          <w:color w:val="000000"/>
          <w:szCs w:val="22"/>
          <w14:ligatures w14:val="none"/>
        </w:rPr>
        <w:t>投标报价和技术方案明显不相符的；</w:t>
      </w:r>
    </w:p>
    <w:p w14:paraId="260CCAAA" w14:textId="77777777" w:rsidR="008724CF" w:rsidRPr="008724CF" w:rsidRDefault="008724CF" w:rsidP="008724CF">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58" w:name="_Toc214378981"/>
      <w:bookmarkStart w:id="59" w:name="_Toc486604818"/>
      <w:bookmarkStart w:id="60" w:name="_Toc481849902"/>
      <w:r w:rsidRPr="008724CF">
        <w:rPr>
          <w:rFonts w:ascii="Times New Roman" w:eastAsia="黑体" w:hAnsi="Times New Roman" w:cs="Times New Roman"/>
          <w:sz w:val="30"/>
          <w:szCs w:val="30"/>
          <w14:ligatures w14:val="none"/>
        </w:rPr>
        <w:t>五、政府采购政策</w:t>
      </w:r>
      <w:bookmarkEnd w:id="58"/>
    </w:p>
    <w:p w14:paraId="53C790F5" w14:textId="77777777" w:rsidR="008724CF" w:rsidRPr="008724CF" w:rsidRDefault="008724CF" w:rsidP="008724C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1" w:name="_Toc214378982"/>
      <w:bookmarkStart w:id="62" w:name="_Toc481849905"/>
      <w:bookmarkStart w:id="63" w:name="_Toc486604821"/>
      <w:bookmarkEnd w:id="59"/>
      <w:bookmarkEnd w:id="60"/>
      <w:r w:rsidRPr="008724CF">
        <w:rPr>
          <w:rFonts w:ascii="Times New Roman" w:eastAsia="宋体" w:hAnsi="Times New Roman" w:cs="Times New Roman"/>
          <w:b/>
          <w:szCs w:val="22"/>
          <w14:ligatures w14:val="none"/>
        </w:rPr>
        <w:t>15</w:t>
      </w:r>
      <w:r w:rsidRPr="008724CF">
        <w:rPr>
          <w:rFonts w:ascii="Times New Roman" w:eastAsia="宋体" w:hAnsi="宋体" w:cs="Times New Roman"/>
          <w:b/>
          <w:szCs w:val="22"/>
          <w14:ligatures w14:val="none"/>
        </w:rPr>
        <w:t>促进中小企业发展</w:t>
      </w:r>
      <w:bookmarkEnd w:id="61"/>
    </w:p>
    <w:p w14:paraId="2A10DF7F" w14:textId="77777777" w:rsidR="008724CF" w:rsidRPr="008724CF" w:rsidRDefault="008724CF" w:rsidP="008724CF">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8724CF">
        <w:rPr>
          <w:rFonts w:ascii="宋体" w:eastAsia="宋体" w:hAnsi="宋体" w:cs="Times New Roman"/>
          <w:b/>
          <w:bCs/>
          <w:kern w:val="0"/>
          <w:szCs w:val="22"/>
          <w14:ligatures w14:val="none"/>
        </w:rPr>
        <w:t>★</w:t>
      </w:r>
      <w:r w:rsidRPr="008724CF">
        <w:rPr>
          <w:rFonts w:ascii="Times New Roman" w:eastAsia="宋体" w:hAnsi="Times New Roman" w:cs="Times New Roman"/>
          <w:szCs w:val="22"/>
          <w14:ligatures w14:val="none"/>
        </w:rPr>
        <w:t>15</w:t>
      </w:r>
      <w:r w:rsidRPr="008724CF">
        <w:rPr>
          <w:rFonts w:ascii="Times New Roman" w:eastAsia="宋体" w:hAnsi="Times New Roman" w:cs="Times New Roman"/>
          <w:bCs/>
          <w:szCs w:val="22"/>
          <w14:ligatures w14:val="none"/>
        </w:rPr>
        <w:t>.1</w:t>
      </w:r>
      <w:r w:rsidRPr="008724CF">
        <w:rPr>
          <w:rFonts w:ascii="Times New Roman" w:eastAsia="宋体" w:hAnsi="宋体" w:cs="Times New Roman"/>
          <w:szCs w:val="22"/>
          <w14:ligatures w14:val="none"/>
        </w:rPr>
        <w:t>中小企业（含中型、小型、微型企业，下同）的划定按照《中小企业划型标准规定》（工信部联企业【</w:t>
      </w:r>
      <w:r w:rsidRPr="008724CF">
        <w:rPr>
          <w:rFonts w:ascii="Times New Roman" w:eastAsia="宋体" w:hAnsi="Times New Roman" w:cs="Times New Roman"/>
          <w:szCs w:val="22"/>
          <w14:ligatures w14:val="none"/>
        </w:rPr>
        <w:t>2011</w:t>
      </w:r>
      <w:r w:rsidRPr="008724CF">
        <w:rPr>
          <w:rFonts w:ascii="Times New Roman" w:eastAsia="宋体" w:hAnsi="宋体" w:cs="Times New Roman"/>
          <w:szCs w:val="22"/>
          <w14:ligatures w14:val="none"/>
        </w:rPr>
        <w:t>】</w:t>
      </w:r>
      <w:r w:rsidRPr="008724CF">
        <w:rPr>
          <w:rFonts w:ascii="Times New Roman" w:eastAsia="宋体" w:hAnsi="Times New Roman" w:cs="Times New Roman"/>
          <w:szCs w:val="22"/>
          <w14:ligatures w14:val="none"/>
        </w:rPr>
        <w:t>300</w:t>
      </w:r>
      <w:r w:rsidRPr="008724CF">
        <w:rPr>
          <w:rFonts w:ascii="Times New Roman" w:eastAsia="宋体" w:hAnsi="宋体" w:cs="Times New Roman"/>
          <w:szCs w:val="22"/>
          <w14:ligatures w14:val="none"/>
        </w:rPr>
        <w:t>号）执行，参加投标的中小企业应当提供《中小企业声明函》（具体格式见</w:t>
      </w:r>
      <w:r w:rsidRPr="008724CF">
        <w:rPr>
          <w:rFonts w:ascii="Times New Roman" w:eastAsia="宋体" w:hAnsi="Times New Roman" w:cs="Times New Roman"/>
          <w:szCs w:val="22"/>
          <w14:ligatures w14:val="none"/>
        </w:rPr>
        <w:t>“</w:t>
      </w:r>
      <w:r w:rsidRPr="008724CF">
        <w:rPr>
          <w:rFonts w:ascii="Times New Roman" w:eastAsia="宋体" w:hAnsi="宋体" w:cs="Times New Roman"/>
          <w:szCs w:val="22"/>
          <w14:ligatures w14:val="none"/>
        </w:rPr>
        <w:t>投标文件格式</w:t>
      </w:r>
      <w:r w:rsidRPr="008724CF">
        <w:rPr>
          <w:rFonts w:ascii="Times New Roman" w:eastAsia="宋体" w:hAnsi="Times New Roman" w:cs="Times New Roman"/>
          <w:szCs w:val="22"/>
          <w14:ligatures w14:val="none"/>
        </w:rPr>
        <w:t>”</w:t>
      </w:r>
      <w:r w:rsidRPr="008724CF">
        <w:rPr>
          <w:rFonts w:ascii="Times New Roman" w:eastAsia="宋体" w:hAnsi="宋体" w:cs="Times New Roman"/>
          <w:szCs w:val="22"/>
          <w14:ligatures w14:val="none"/>
        </w:rPr>
        <w:t>），反之，视作非中、小微企业，不具备参与投标资格。如项目允许联合体参与竞争的，则联合体中各方均应为中小企业，并按本款要求提供《中小企业声明函》。</w:t>
      </w:r>
    </w:p>
    <w:p w14:paraId="645AD277" w14:textId="77777777" w:rsidR="008724CF" w:rsidRPr="008724CF" w:rsidRDefault="008724CF" w:rsidP="008724CF">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8724CF">
        <w:rPr>
          <w:rFonts w:ascii="宋体" w:eastAsia="宋体" w:hAnsi="宋体" w:cs="Times New Roman"/>
          <w:b/>
          <w:bCs/>
          <w:kern w:val="0"/>
          <w:szCs w:val="22"/>
          <w14:ligatures w14:val="none"/>
        </w:rPr>
        <w:t>★</w:t>
      </w:r>
      <w:r w:rsidRPr="008724CF">
        <w:rPr>
          <w:rFonts w:ascii="Times New Roman" w:eastAsia="宋体" w:hAnsi="Times New Roman" w:cs="Times New Roman"/>
          <w:szCs w:val="22"/>
          <w14:ligatures w14:val="none"/>
        </w:rPr>
        <w:t xml:space="preserve">15.2 </w:t>
      </w:r>
      <w:r w:rsidRPr="008724CF">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8724CF">
        <w:rPr>
          <w:rFonts w:ascii="Times New Roman" w:eastAsia="宋体" w:hAnsi="宋体" w:cs="Times New Roman" w:hint="eastAsia"/>
          <w:szCs w:val="22"/>
          <w14:ligatures w14:val="none"/>
        </w:rPr>
        <w:t>管理</w:t>
      </w:r>
      <w:r w:rsidRPr="008724CF">
        <w:rPr>
          <w:rFonts w:ascii="Times New Roman" w:eastAsia="宋体" w:hAnsi="宋体" w:cs="Times New Roman"/>
          <w:szCs w:val="22"/>
          <w14:ligatures w14:val="none"/>
        </w:rPr>
        <w:t>办法》。</w:t>
      </w:r>
    </w:p>
    <w:p w14:paraId="0B491C70" w14:textId="77777777" w:rsidR="008724CF" w:rsidRPr="008724CF" w:rsidRDefault="008724CF" w:rsidP="008724CF">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8724CF">
        <w:rPr>
          <w:rFonts w:ascii="宋体" w:eastAsia="宋体" w:hAnsi="宋体" w:cs="Times New Roman"/>
          <w:b/>
          <w:bCs/>
          <w:kern w:val="0"/>
          <w:szCs w:val="22"/>
          <w14:ligatures w14:val="none"/>
        </w:rPr>
        <w:t>★</w:t>
      </w:r>
      <w:r w:rsidRPr="008724CF">
        <w:rPr>
          <w:rFonts w:ascii="Times New Roman" w:eastAsia="宋体" w:hAnsi="Times New Roman" w:cs="Times New Roman"/>
          <w:szCs w:val="22"/>
          <w14:ligatures w14:val="none"/>
        </w:rPr>
        <w:t xml:space="preserve">15.3 </w:t>
      </w:r>
      <w:r w:rsidRPr="008724CF">
        <w:rPr>
          <w:rFonts w:ascii="Times New Roman" w:eastAsia="宋体" w:hAnsi="宋体" w:cs="Times New Roman"/>
          <w:szCs w:val="22"/>
          <w14:ligatures w14:val="none"/>
        </w:rPr>
        <w:t>如项目允许联合体参与竞争的，组成联合体的中型企业和其他自然人、法人或者其他组织，与小型、微型企业之间不得存在投资关系。</w:t>
      </w:r>
    </w:p>
    <w:p w14:paraId="0ED4BC2C" w14:textId="77777777" w:rsidR="008724CF" w:rsidRPr="008724CF" w:rsidRDefault="008724CF" w:rsidP="008724CF">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8724CF">
        <w:rPr>
          <w:rFonts w:ascii="宋体" w:eastAsia="宋体" w:hAnsi="宋体" w:cs="Times New Roman"/>
          <w:b/>
          <w:bCs/>
          <w:kern w:val="0"/>
          <w:szCs w:val="22"/>
          <w14:ligatures w14:val="none"/>
        </w:rPr>
        <w:t>★</w:t>
      </w:r>
      <w:r w:rsidRPr="008724CF">
        <w:rPr>
          <w:rFonts w:ascii="Times New Roman" w:eastAsia="宋体" w:hAnsi="Times New Roman" w:cs="Times New Roman"/>
          <w:szCs w:val="22"/>
          <w14:ligatures w14:val="none"/>
        </w:rPr>
        <w:t>15.4</w:t>
      </w:r>
      <w:r w:rsidRPr="008724CF">
        <w:rPr>
          <w:rFonts w:ascii="Times New Roman" w:eastAsia="宋体" w:hAnsi="宋体" w:cs="Times New Roman"/>
          <w:szCs w:val="22"/>
          <w14:ligatures w14:val="none"/>
        </w:rPr>
        <w:t>供应商如提供虚假材料以谋取成交的，按照《政府采购法》有关条款处理，并记入供应商诚信档案。</w:t>
      </w:r>
    </w:p>
    <w:p w14:paraId="1243A267" w14:textId="77777777" w:rsidR="008724CF" w:rsidRPr="008724CF" w:rsidRDefault="008724CF" w:rsidP="008724CF">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64" w:name="_Toc214378983"/>
      <w:bookmarkEnd w:id="62"/>
      <w:bookmarkEnd w:id="63"/>
      <w:r w:rsidRPr="008724CF">
        <w:rPr>
          <w:rFonts w:ascii="Times New Roman" w:eastAsia="宋体" w:hAnsi="Times New Roman" w:cs="Times New Roman"/>
          <w:b/>
          <w:szCs w:val="22"/>
          <w14:ligatures w14:val="none"/>
        </w:rPr>
        <w:t xml:space="preserve">16 </w:t>
      </w:r>
      <w:r w:rsidRPr="008724CF">
        <w:rPr>
          <w:rFonts w:ascii="Times New Roman" w:eastAsia="宋体" w:hAnsi="Times New Roman" w:cs="Times New Roman"/>
          <w:b/>
          <w:szCs w:val="22"/>
          <w14:ligatures w14:val="none"/>
        </w:rPr>
        <w:t>促进残疾人就业</w:t>
      </w:r>
      <w:r w:rsidRPr="008724CF">
        <w:rPr>
          <w:rFonts w:ascii="Calibri" w:eastAsia="宋体" w:hAnsi="Calibri" w:cs="Times New Roman" w:hint="eastAsia"/>
          <w:szCs w:val="22"/>
          <w14:ligatures w14:val="none"/>
        </w:rPr>
        <w:t>（注：仅残疾人福利单位适用）</w:t>
      </w:r>
      <w:bookmarkEnd w:id="64"/>
    </w:p>
    <w:p w14:paraId="47BA08A8" w14:textId="77777777" w:rsidR="008724CF" w:rsidRPr="008724CF" w:rsidRDefault="008724CF" w:rsidP="008724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 xml:space="preserve">16.1 </w:t>
      </w:r>
      <w:bookmarkStart w:id="65" w:name="sendNo"/>
      <w:r w:rsidRPr="008724CF">
        <w:rPr>
          <w:rFonts w:ascii="Times New Roman" w:eastAsia="宋体" w:hAnsi="Times New Roman" w:cs="Times New Roman"/>
          <w:szCs w:val="22"/>
          <w14:ligatures w14:val="none"/>
        </w:rPr>
        <w:t>符合财库</w:t>
      </w:r>
      <w:bookmarkEnd w:id="65"/>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2017</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141</w:t>
      </w:r>
      <w:r w:rsidRPr="008724CF">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46EAFA8F" w14:textId="77777777" w:rsidR="008724CF" w:rsidRPr="008724CF" w:rsidRDefault="008724CF" w:rsidP="008724CF">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8724CF">
        <w:rPr>
          <w:rFonts w:ascii="Times New Roman" w:eastAsia="宋体" w:hAnsi="Times New Roman" w:cs="Times New Roman"/>
          <w:szCs w:val="22"/>
          <w14:ligatures w14:val="none"/>
        </w:rPr>
        <w:t>16.2</w:t>
      </w:r>
      <w:r w:rsidRPr="008724CF">
        <w:rPr>
          <w:rFonts w:ascii="Times New Roman" w:eastAsia="宋体" w:hAnsi="Times New Roman" w:cs="Times New Roman"/>
          <w:szCs w:val="22"/>
          <w14:ligatures w14:val="none"/>
        </w:rPr>
        <w:t>残疾人福利性单位在参加政府采购活动时，</w:t>
      </w:r>
      <w:proofErr w:type="gramStart"/>
      <w:r w:rsidRPr="008724CF">
        <w:rPr>
          <w:rFonts w:ascii="Times New Roman" w:eastAsia="宋体" w:hAnsi="Times New Roman" w:cs="Times New Roman"/>
          <w:szCs w:val="22"/>
          <w14:ligatures w14:val="none"/>
        </w:rPr>
        <w:t>应当按财库</w:t>
      </w:r>
      <w:proofErr w:type="gramEnd"/>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2017</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141</w:t>
      </w:r>
      <w:r w:rsidRPr="008724CF">
        <w:rPr>
          <w:rFonts w:ascii="Times New Roman" w:eastAsia="宋体" w:hAnsi="Times New Roman" w:cs="Times New Roman"/>
          <w:szCs w:val="22"/>
          <w14:ligatures w14:val="none"/>
        </w:rPr>
        <w:t>号规定的《残疾人福利性单位声明函》（具体格式详见</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投标文件格式</w:t>
      </w:r>
      <w:r w:rsidRPr="008724CF">
        <w:rPr>
          <w:rFonts w:ascii="Times New Roman" w:eastAsia="宋体" w:hAnsi="Times New Roman" w:cs="Times New Roman"/>
          <w:szCs w:val="22"/>
          <w14:ligatures w14:val="none"/>
        </w:rPr>
        <w:t>”</w:t>
      </w:r>
      <w:r w:rsidRPr="008724CF">
        <w:rPr>
          <w:rFonts w:ascii="Times New Roman" w:eastAsia="宋体" w:hAnsi="Times New Roman" w:cs="Times New Roman"/>
          <w:szCs w:val="22"/>
          <w14:ligatures w14:val="none"/>
        </w:rPr>
        <w:t>），并对声明的真实性负责。</w:t>
      </w:r>
    </w:p>
    <w:p w14:paraId="4835820A" w14:textId="77777777" w:rsidR="001D2C76" w:rsidRPr="008724CF" w:rsidRDefault="001D2C76">
      <w:pPr>
        <w:rPr>
          <w:rFonts w:hint="eastAsia"/>
        </w:rPr>
      </w:pPr>
    </w:p>
    <w:sectPr w:rsidR="001D2C76" w:rsidRPr="008724CF" w:rsidSect="008724CF">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72F4" w14:textId="77777777" w:rsidR="00247276" w:rsidRDefault="00247276" w:rsidP="008724CF">
      <w:pPr>
        <w:spacing w:after="0" w:line="240" w:lineRule="auto"/>
        <w:rPr>
          <w:rFonts w:hint="eastAsia"/>
        </w:rPr>
      </w:pPr>
      <w:r>
        <w:separator/>
      </w:r>
    </w:p>
  </w:endnote>
  <w:endnote w:type="continuationSeparator" w:id="0">
    <w:p w14:paraId="3B3A0954" w14:textId="77777777" w:rsidR="00247276" w:rsidRDefault="00247276" w:rsidP="008724C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EE09" w14:textId="77777777" w:rsidR="00247276" w:rsidRDefault="00247276" w:rsidP="008724CF">
      <w:pPr>
        <w:spacing w:after="0" w:line="240" w:lineRule="auto"/>
        <w:rPr>
          <w:rFonts w:hint="eastAsia"/>
        </w:rPr>
      </w:pPr>
      <w:r>
        <w:separator/>
      </w:r>
    </w:p>
  </w:footnote>
  <w:footnote w:type="continuationSeparator" w:id="0">
    <w:p w14:paraId="79A462A2" w14:textId="77777777" w:rsidR="00247276" w:rsidRDefault="00247276" w:rsidP="008724CF">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39"/>
    <w:rsid w:val="001D2C76"/>
    <w:rsid w:val="00247276"/>
    <w:rsid w:val="005139BE"/>
    <w:rsid w:val="00770C5B"/>
    <w:rsid w:val="008724CF"/>
    <w:rsid w:val="00CA4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727E8E5-44E4-4C95-9980-4F61DE76F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433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A433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A433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CA433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CA433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CA4339"/>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CA43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43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43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433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CA433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CA433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CA4339"/>
    <w:rPr>
      <w:rFonts w:cstheme="majorBidi"/>
      <w:color w:val="0F4761" w:themeColor="accent1" w:themeShade="BF"/>
      <w:sz w:val="28"/>
      <w:szCs w:val="28"/>
    </w:rPr>
  </w:style>
  <w:style w:type="character" w:customStyle="1" w:styleId="50">
    <w:name w:val="标题 5 字符"/>
    <w:basedOn w:val="a0"/>
    <w:link w:val="5"/>
    <w:uiPriority w:val="9"/>
    <w:semiHidden/>
    <w:rsid w:val="00CA4339"/>
    <w:rPr>
      <w:rFonts w:cstheme="majorBidi"/>
      <w:color w:val="0F4761" w:themeColor="accent1" w:themeShade="BF"/>
      <w:sz w:val="24"/>
    </w:rPr>
  </w:style>
  <w:style w:type="character" w:customStyle="1" w:styleId="60">
    <w:name w:val="标题 6 字符"/>
    <w:basedOn w:val="a0"/>
    <w:link w:val="6"/>
    <w:uiPriority w:val="9"/>
    <w:semiHidden/>
    <w:rsid w:val="00CA4339"/>
    <w:rPr>
      <w:rFonts w:cstheme="majorBidi"/>
      <w:b/>
      <w:bCs/>
      <w:color w:val="0F4761" w:themeColor="accent1" w:themeShade="BF"/>
    </w:rPr>
  </w:style>
  <w:style w:type="character" w:customStyle="1" w:styleId="70">
    <w:name w:val="标题 7 字符"/>
    <w:basedOn w:val="a0"/>
    <w:link w:val="7"/>
    <w:uiPriority w:val="9"/>
    <w:semiHidden/>
    <w:rsid w:val="00CA4339"/>
    <w:rPr>
      <w:rFonts w:cstheme="majorBidi"/>
      <w:b/>
      <w:bCs/>
      <w:color w:val="595959" w:themeColor="text1" w:themeTint="A6"/>
    </w:rPr>
  </w:style>
  <w:style w:type="character" w:customStyle="1" w:styleId="80">
    <w:name w:val="标题 8 字符"/>
    <w:basedOn w:val="a0"/>
    <w:link w:val="8"/>
    <w:uiPriority w:val="9"/>
    <w:semiHidden/>
    <w:rsid w:val="00CA4339"/>
    <w:rPr>
      <w:rFonts w:cstheme="majorBidi"/>
      <w:color w:val="595959" w:themeColor="text1" w:themeTint="A6"/>
    </w:rPr>
  </w:style>
  <w:style w:type="character" w:customStyle="1" w:styleId="90">
    <w:name w:val="标题 9 字符"/>
    <w:basedOn w:val="a0"/>
    <w:link w:val="9"/>
    <w:uiPriority w:val="9"/>
    <w:semiHidden/>
    <w:rsid w:val="00CA4339"/>
    <w:rPr>
      <w:rFonts w:eastAsiaTheme="majorEastAsia" w:cstheme="majorBidi"/>
      <w:color w:val="595959" w:themeColor="text1" w:themeTint="A6"/>
    </w:rPr>
  </w:style>
  <w:style w:type="paragraph" w:styleId="a3">
    <w:name w:val="Title"/>
    <w:basedOn w:val="a"/>
    <w:next w:val="a"/>
    <w:link w:val="a4"/>
    <w:uiPriority w:val="10"/>
    <w:qFormat/>
    <w:rsid w:val="00CA43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4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43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43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4339"/>
    <w:pPr>
      <w:spacing w:before="160"/>
      <w:jc w:val="center"/>
    </w:pPr>
    <w:rPr>
      <w:i/>
      <w:iCs/>
      <w:color w:val="404040" w:themeColor="text1" w:themeTint="BF"/>
    </w:rPr>
  </w:style>
  <w:style w:type="character" w:customStyle="1" w:styleId="a8">
    <w:name w:val="引用 字符"/>
    <w:basedOn w:val="a0"/>
    <w:link w:val="a7"/>
    <w:uiPriority w:val="29"/>
    <w:rsid w:val="00CA4339"/>
    <w:rPr>
      <w:i/>
      <w:iCs/>
      <w:color w:val="404040" w:themeColor="text1" w:themeTint="BF"/>
    </w:rPr>
  </w:style>
  <w:style w:type="paragraph" w:styleId="a9">
    <w:name w:val="List Paragraph"/>
    <w:basedOn w:val="a"/>
    <w:uiPriority w:val="34"/>
    <w:qFormat/>
    <w:rsid w:val="00CA4339"/>
    <w:pPr>
      <w:ind w:left="720"/>
      <w:contextualSpacing/>
    </w:pPr>
  </w:style>
  <w:style w:type="character" w:styleId="aa">
    <w:name w:val="Intense Emphasis"/>
    <w:basedOn w:val="a0"/>
    <w:uiPriority w:val="21"/>
    <w:qFormat/>
    <w:rsid w:val="00CA4339"/>
    <w:rPr>
      <w:i/>
      <w:iCs/>
      <w:color w:val="0F4761" w:themeColor="accent1" w:themeShade="BF"/>
    </w:rPr>
  </w:style>
  <w:style w:type="paragraph" w:styleId="ab">
    <w:name w:val="Intense Quote"/>
    <w:basedOn w:val="a"/>
    <w:next w:val="a"/>
    <w:link w:val="ac"/>
    <w:uiPriority w:val="30"/>
    <w:qFormat/>
    <w:rsid w:val="00CA4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A4339"/>
    <w:rPr>
      <w:i/>
      <w:iCs/>
      <w:color w:val="0F4761" w:themeColor="accent1" w:themeShade="BF"/>
    </w:rPr>
  </w:style>
  <w:style w:type="character" w:styleId="ad">
    <w:name w:val="Intense Reference"/>
    <w:basedOn w:val="a0"/>
    <w:uiPriority w:val="32"/>
    <w:qFormat/>
    <w:rsid w:val="00CA4339"/>
    <w:rPr>
      <w:b/>
      <w:bCs/>
      <w:smallCaps/>
      <w:color w:val="0F4761" w:themeColor="accent1" w:themeShade="BF"/>
      <w:spacing w:val="5"/>
    </w:rPr>
  </w:style>
  <w:style w:type="paragraph" w:styleId="ae">
    <w:name w:val="header"/>
    <w:basedOn w:val="a"/>
    <w:link w:val="af"/>
    <w:uiPriority w:val="99"/>
    <w:unhideWhenUsed/>
    <w:rsid w:val="008724CF"/>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8724CF"/>
    <w:rPr>
      <w:sz w:val="18"/>
      <w:szCs w:val="18"/>
    </w:rPr>
  </w:style>
  <w:style w:type="paragraph" w:styleId="af0">
    <w:name w:val="footer"/>
    <w:basedOn w:val="a"/>
    <w:link w:val="af1"/>
    <w:uiPriority w:val="99"/>
    <w:unhideWhenUsed/>
    <w:rsid w:val="008724CF"/>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8724C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50C852DF-CF74-4F9C-B0B3-F979BAE9454B}">
      <dgm:prSet phldrT="[文本]"/>
      <dgm:spPr>
        <a:xfrm>
          <a:off x="1950689" y="42"/>
          <a:ext cx="682685" cy="3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zh-CN" altLang="en-US">
              <a:solidFill>
                <a:sysClr val="window" lastClr="FFFFFF"/>
              </a:solidFill>
              <a:latin typeface="Calibri"/>
              <a:ea typeface="宋体" panose="02010600030101010101" pitchFamily="2" charset="-122"/>
              <a:cs typeface="+mn-cs"/>
            </a:rPr>
            <a:t>项目经理</a:t>
          </a:r>
        </a:p>
      </dgm:t>
    </dgm:pt>
    <dgm:pt modelId="{0E4A22DE-E1FE-4456-A68B-B94493E01886}" type="parTrans" cxnId="{0AEC149E-39CA-406A-8D7B-0B15F6201989}">
      <dgm:prSet/>
      <dgm:spPr/>
      <dgm:t>
        <a:bodyPr/>
        <a:lstStyle/>
        <a:p>
          <a:endParaRPr lang="zh-CN" altLang="en-US"/>
        </a:p>
      </dgm:t>
    </dgm:pt>
    <dgm:pt modelId="{3728D857-7CBD-46B0-B14C-6B7632184D1B}" type="sibTrans" cxnId="{0AEC149E-39CA-406A-8D7B-0B15F6201989}">
      <dgm:prSet/>
      <dgm:spPr/>
      <dgm:t>
        <a:bodyPr/>
        <a:lstStyle/>
        <a:p>
          <a:endParaRPr lang="zh-CN" altLang="en-US"/>
        </a:p>
      </dgm:t>
    </dgm:pt>
    <dgm:pt modelId="{23A74870-B178-4204-8F4E-D7D6428E2D75}">
      <dgm:prSet phldr="0" custT="0"/>
      <dgm:spPr>
        <a:xfrm>
          <a:off x="711615" y="484749"/>
          <a:ext cx="682685" cy="3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a:solidFill>
                <a:sysClr val="window" lastClr="FFFFFF"/>
              </a:solidFill>
              <a:latin typeface="Calibri"/>
              <a:ea typeface="宋体" panose="02010600030101010101" pitchFamily="2" charset="-122"/>
              <a:cs typeface="+mn-cs"/>
            </a:rPr>
            <a:t>维修人员</a:t>
          </a:r>
          <a:endParaRPr altLang="en-US">
            <a:solidFill>
              <a:sysClr val="window" lastClr="FFFFFF"/>
            </a:solidFill>
            <a:latin typeface="Calibri"/>
            <a:ea typeface="+mn-ea"/>
            <a:cs typeface="+mn-cs"/>
          </a:endParaRPr>
        </a:p>
      </dgm:t>
    </dgm:pt>
    <dgm:pt modelId="{A80E8D61-3F24-4C48-BDB9-57C63B56881E}" type="parTrans" cxnId="{5762E466-A324-405F-8640-B1D2B35AAA78}">
      <dgm:prSet/>
      <dgm:spPr>
        <a:xfrm>
          <a:off x="1052958" y="341385"/>
          <a:ext cx="1239074" cy="143363"/>
        </a:xfrm>
        <a:custGeom>
          <a:avLst/>
          <a:gdLst/>
          <a:ahLst/>
          <a:cxnLst/>
          <a:rect l="0" t="0" r="0" b="0"/>
          <a:pathLst>
            <a:path>
              <a:moveTo>
                <a:pt x="1239074" y="0"/>
              </a:moveTo>
              <a:lnTo>
                <a:pt x="1239074" y="71681"/>
              </a:lnTo>
              <a:lnTo>
                <a:pt x="0" y="71681"/>
              </a:lnTo>
              <a:lnTo>
                <a:pt x="0" y="143363"/>
              </a:lnTo>
            </a:path>
          </a:pathLst>
        </a:custGeom>
        <a:noFill/>
        <a:ln w="25400" cap="flat" cmpd="sng" algn="ctr">
          <a:solidFill>
            <a:srgbClr val="4F81BD">
              <a:shade val="60000"/>
              <a:hueOff val="0"/>
              <a:satOff val="0"/>
              <a:lumOff val="0"/>
              <a:alphaOff val="0"/>
            </a:srgbClr>
          </a:solidFill>
          <a:prstDash val="solid"/>
        </a:ln>
        <a:effectLst/>
      </dgm:spPr>
    </dgm:pt>
    <dgm:pt modelId="{1A7B94E6-A80A-46E6-954C-A3D7E8501D95}" type="sibTrans" cxnId="{5762E466-A324-405F-8640-B1D2B35AAA78}">
      <dgm:prSet/>
      <dgm:spPr/>
    </dgm:pt>
    <dgm:pt modelId="{9CDEF52F-8EC7-453D-8F0B-5AD1227D92CE}">
      <dgm:prSet phldrT="[文本]" phldr="0" custT="0"/>
      <dgm:spPr>
        <a:xfrm>
          <a:off x="1537665" y="484749"/>
          <a:ext cx="682685" cy="3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a:solidFill>
                <a:sysClr val="window" lastClr="FFFFFF"/>
              </a:solidFill>
              <a:latin typeface="Calibri"/>
              <a:ea typeface="宋体" panose="02010600030101010101" pitchFamily="2" charset="-122"/>
              <a:cs typeface="+mn-cs"/>
            </a:rPr>
            <a:t>客服人员</a:t>
          </a:r>
          <a:endParaRPr>
            <a:solidFill>
              <a:sysClr val="window" lastClr="FFFFFF"/>
            </a:solidFill>
            <a:latin typeface="Calibri"/>
            <a:ea typeface="+mn-ea"/>
            <a:cs typeface="+mn-cs"/>
          </a:endParaRPr>
        </a:p>
      </dgm:t>
    </dgm:pt>
    <dgm:pt modelId="{4DD97295-CD8D-494B-BC70-7C59E9686E71}" type="parTrans" cxnId="{86D3AAC5-FDC6-4C47-82B4-47D5593C41B1}">
      <dgm:prSet/>
      <dgm:spPr>
        <a:xfrm>
          <a:off x="1879007" y="341385"/>
          <a:ext cx="413024" cy="143363"/>
        </a:xfrm>
        <a:custGeom>
          <a:avLst/>
          <a:gdLst/>
          <a:ahLst/>
          <a:cxnLst/>
          <a:rect l="0" t="0" r="0" b="0"/>
          <a:pathLst>
            <a:path>
              <a:moveTo>
                <a:pt x="413024" y="0"/>
              </a:moveTo>
              <a:lnTo>
                <a:pt x="413024" y="71681"/>
              </a:lnTo>
              <a:lnTo>
                <a:pt x="0" y="71681"/>
              </a:lnTo>
              <a:lnTo>
                <a:pt x="0" y="14336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86D3AAC5-FDC6-4C47-82B4-47D5593C41B1}">
      <dgm:prSet/>
      <dgm:spPr/>
      <dgm:t>
        <a:bodyPr/>
        <a:lstStyle/>
        <a:p>
          <a:endParaRPr lang="zh-CN" altLang="en-US"/>
        </a:p>
      </dgm:t>
    </dgm:pt>
    <dgm:pt modelId="{E29C8722-D679-4F90-8C01-2A919DDE8D05}">
      <dgm:prSet phldr="0" custT="0"/>
      <dgm:spPr>
        <a:xfrm>
          <a:off x="2363714" y="484749"/>
          <a:ext cx="682685" cy="3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a:solidFill>
                <a:sysClr val="window" lastClr="FFFFFF"/>
              </a:solidFill>
              <a:latin typeface="Calibri"/>
              <a:ea typeface="宋体" panose="02010600030101010101" pitchFamily="2" charset="-122"/>
              <a:cs typeface="+mn-cs"/>
            </a:rPr>
            <a:t>保洁人员</a:t>
          </a:r>
          <a:endParaRPr>
            <a:solidFill>
              <a:sysClr val="window" lastClr="FFFFFF"/>
            </a:solidFill>
            <a:latin typeface="Calibri"/>
            <a:ea typeface="+mn-ea"/>
            <a:cs typeface="+mn-cs"/>
          </a:endParaRPr>
        </a:p>
      </dgm:t>
    </dgm:pt>
    <dgm:pt modelId="{FD509264-C674-4694-9370-54446725E885}" type="parTrans" cxnId="{ACAE85CA-280F-4361-841C-54994914B842}">
      <dgm:prSet/>
      <dgm:spPr>
        <a:xfrm>
          <a:off x="2292032" y="341385"/>
          <a:ext cx="413024" cy="143363"/>
        </a:xfrm>
        <a:custGeom>
          <a:avLst/>
          <a:gdLst/>
          <a:ahLst/>
          <a:cxnLst/>
          <a:rect l="0" t="0" r="0" b="0"/>
          <a:pathLst>
            <a:path>
              <a:moveTo>
                <a:pt x="0" y="0"/>
              </a:moveTo>
              <a:lnTo>
                <a:pt x="0" y="71681"/>
              </a:lnTo>
              <a:lnTo>
                <a:pt x="413024" y="71681"/>
              </a:lnTo>
              <a:lnTo>
                <a:pt x="413024" y="143363"/>
              </a:lnTo>
            </a:path>
          </a:pathLst>
        </a:custGeom>
        <a:noFill/>
        <a:ln w="25400"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ACAE85CA-280F-4361-841C-54994914B842}">
      <dgm:prSet/>
      <dgm:spPr/>
      <dgm:t>
        <a:bodyPr/>
        <a:lstStyle/>
        <a:p>
          <a:endParaRPr lang="zh-CN" altLang="en-US"/>
        </a:p>
      </dgm:t>
    </dgm:pt>
    <dgm:pt modelId="{7986FC50-F959-400D-9ADE-D9014235EF90}">
      <dgm:prSet phldr="0" custT="0"/>
      <dgm:spPr>
        <a:xfrm>
          <a:off x="3189763" y="484749"/>
          <a:ext cx="682685" cy="3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vert="horz" wrap="square"/>
        <a:lstStyle/>
        <a:p>
          <a:pPr>
            <a:lnSpc>
              <a:spcPct val="100000"/>
            </a:lnSpc>
            <a:spcBef>
              <a:spcPct val="0"/>
            </a:spcBef>
            <a:spcAft>
              <a:spcPct val="35000"/>
            </a:spcAft>
            <a:buNone/>
          </a:pPr>
          <a:r>
            <a:rPr lang="zh-CN" altLang="en-US">
              <a:solidFill>
                <a:sysClr val="window" lastClr="FFFFFF"/>
              </a:solidFill>
              <a:latin typeface="Calibri"/>
              <a:ea typeface="宋体" panose="02010600030101010101" pitchFamily="2" charset="-122"/>
              <a:cs typeface="+mn-cs"/>
            </a:rPr>
            <a:t>安保人员</a:t>
          </a:r>
          <a:endParaRPr altLang="en-US">
            <a:solidFill>
              <a:sysClr val="window" lastClr="FFFFFF"/>
            </a:solidFill>
            <a:latin typeface="Calibri"/>
            <a:ea typeface="+mn-ea"/>
            <a:cs typeface="+mn-cs"/>
          </a:endParaRPr>
        </a:p>
      </dgm:t>
    </dgm:pt>
    <dgm:pt modelId="{1B8404AD-C3B6-459A-A695-8A117483B436}" type="parTrans" cxnId="{5B24C1AE-8143-4DFF-9526-F30831F32E7C}">
      <dgm:prSet/>
      <dgm:spPr>
        <a:xfrm>
          <a:off x="2292032" y="341385"/>
          <a:ext cx="1239074" cy="143363"/>
        </a:xfrm>
        <a:custGeom>
          <a:avLst/>
          <a:gdLst/>
          <a:ahLst/>
          <a:cxnLst/>
          <a:rect l="0" t="0" r="0" b="0"/>
          <a:pathLst>
            <a:path>
              <a:moveTo>
                <a:pt x="0" y="0"/>
              </a:moveTo>
              <a:lnTo>
                <a:pt x="0" y="71681"/>
              </a:lnTo>
              <a:lnTo>
                <a:pt x="1239074" y="71681"/>
              </a:lnTo>
              <a:lnTo>
                <a:pt x="1239074" y="143363"/>
              </a:lnTo>
            </a:path>
          </a:pathLst>
        </a:custGeom>
        <a:noFill/>
        <a:ln w="25400" cap="flat" cmpd="sng" algn="ctr">
          <a:solidFill>
            <a:srgbClr val="4F81BD">
              <a:shade val="60000"/>
              <a:hueOff val="0"/>
              <a:satOff val="0"/>
              <a:lumOff val="0"/>
              <a:alphaOff val="0"/>
            </a:srgbClr>
          </a:solidFill>
          <a:prstDash val="solid"/>
        </a:ln>
        <a:effectLst/>
      </dgm:spPr>
    </dgm:pt>
    <dgm:pt modelId="{B978BB5D-0684-4CB3-9E49-B77D9C456B16}" type="sibTrans" cxnId="{5B24C1AE-8143-4DFF-9526-F30831F32E7C}">
      <dgm:prSet/>
      <dgm:spPr/>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dgm:pt>
    <dgm:pt modelId="{640A426E-6353-4DDF-84EF-551D9BA21E4B}" type="pres">
      <dgm:prSet presAssocID="{50C852DF-CF74-4F9C-B0B3-F979BAE9454B}" presName="rootConnector1" presStyleLbl="node1" presStyleIdx="0" presStyleCnt="0"/>
      <dgm:spPr/>
    </dgm:pt>
    <dgm:pt modelId="{B6A06979-7850-48E6-8288-369EDB2C4FAF}" type="pres">
      <dgm:prSet presAssocID="{50C852DF-CF74-4F9C-B0B3-F979BAE9454B}" presName="hierChild2" presStyleCnt="0"/>
      <dgm:spPr/>
    </dgm:pt>
    <dgm:pt modelId="{5F105E59-6C58-48F0-A8DC-D99FD5314E2C}" type="pres">
      <dgm:prSet presAssocID="{A80E8D61-3F24-4C48-BDB9-57C63B56881E}" presName="Name37" presStyleLbl="parChTrans1D2" presStyleIdx="0" presStyleCnt="4"/>
      <dgm:spPr/>
    </dgm:pt>
    <dgm:pt modelId="{EF4DB556-5F0C-4678-ADB9-AD9B73322EB4}" type="pres">
      <dgm:prSet presAssocID="{23A74870-B178-4204-8F4E-D7D6428E2D75}" presName="hierRoot2" presStyleCnt="0">
        <dgm:presLayoutVars>
          <dgm:hierBranch val="init"/>
        </dgm:presLayoutVars>
      </dgm:prSet>
      <dgm:spPr/>
    </dgm:pt>
    <dgm:pt modelId="{8C00DCDF-C624-413A-AA4A-254B6B2DD853}" type="pres">
      <dgm:prSet presAssocID="{23A74870-B178-4204-8F4E-D7D6428E2D75}" presName="rootComposite" presStyleCnt="0"/>
      <dgm:spPr/>
    </dgm:pt>
    <dgm:pt modelId="{0EB9F5AF-EE70-4ED4-9B77-A7181F53B428}" type="pres">
      <dgm:prSet presAssocID="{23A74870-B178-4204-8F4E-D7D6428E2D75}" presName="rootText" presStyleLbl="node2" presStyleIdx="0" presStyleCnt="4">
        <dgm:presLayoutVars>
          <dgm:chPref val="3"/>
        </dgm:presLayoutVars>
      </dgm:prSet>
      <dgm:spPr/>
    </dgm:pt>
    <dgm:pt modelId="{476BDB12-E169-4D34-932F-D8CB709FAB06}" type="pres">
      <dgm:prSet presAssocID="{23A74870-B178-4204-8F4E-D7D6428E2D75}" presName="rootConnector" presStyleLbl="node2" presStyleIdx="0" presStyleCnt="4"/>
      <dgm:spPr/>
    </dgm:pt>
    <dgm:pt modelId="{F49F31A2-8FD1-4851-A7FA-DA3D5F80F97F}" type="pres">
      <dgm:prSet presAssocID="{23A74870-B178-4204-8F4E-D7D6428E2D75}" presName="hierChild4" presStyleCnt="0"/>
      <dgm:spPr/>
    </dgm:pt>
    <dgm:pt modelId="{38C9E240-E1AC-424B-AA31-278C2706C315}" type="pres">
      <dgm:prSet presAssocID="{23A74870-B178-4204-8F4E-D7D6428E2D75}" presName="hierChild5" presStyleCnt="0"/>
      <dgm:spPr/>
    </dgm:pt>
    <dgm:pt modelId="{78C3DCE5-9899-4F0E-BEE8-80AA7646E1EE}" type="pres">
      <dgm:prSet presAssocID="{4DD97295-CD8D-494B-BC70-7C59E9686E71}" presName="Name37" presStyleLbl="parChTrans1D2" presStyleIdx="1" presStyleCnt="4"/>
      <dgm:spPr/>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4">
        <dgm:presLayoutVars>
          <dgm:chPref val="3"/>
        </dgm:presLayoutVars>
      </dgm:prSet>
      <dgm:spPr/>
    </dgm:pt>
    <dgm:pt modelId="{6009EA10-1C16-4FE3-BAE3-76036155DC5B}" type="pres">
      <dgm:prSet presAssocID="{9CDEF52F-8EC7-453D-8F0B-5AD1227D92CE}" presName="rootConnector" presStyleLbl="node2" presStyleIdx="1" presStyleCnt="4"/>
      <dgm:spPr/>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4">
        <dgm:presLayoutVars>
          <dgm:chPref val="3"/>
        </dgm:presLayoutVars>
      </dgm:prSet>
      <dgm:spPr/>
    </dgm:pt>
    <dgm:pt modelId="{F9B00E4C-41CB-4A52-9ACB-990E98F3DD72}" type="pres">
      <dgm:prSet presAssocID="{E29C8722-D679-4F90-8C01-2A919DDE8D05}" presName="rootConnector" presStyleLbl="node2" presStyleIdx="2" presStyleCnt="4"/>
      <dgm:spPr/>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771F7970-0887-4E2E-97EE-20FE10870D13}" type="pres">
      <dgm:prSet presAssocID="{1B8404AD-C3B6-459A-A695-8A117483B436}" presName="Name37" presStyleLbl="parChTrans1D2" presStyleIdx="3" presStyleCnt="4"/>
      <dgm:spPr/>
    </dgm:pt>
    <dgm:pt modelId="{4DE114CD-147B-4A54-80B5-760047C1C290}" type="pres">
      <dgm:prSet presAssocID="{7986FC50-F959-400D-9ADE-D9014235EF90}" presName="hierRoot2" presStyleCnt="0">
        <dgm:presLayoutVars>
          <dgm:hierBranch val="init"/>
        </dgm:presLayoutVars>
      </dgm:prSet>
      <dgm:spPr/>
    </dgm:pt>
    <dgm:pt modelId="{3AA508B6-4659-433D-A5E8-0F4A66F24BA7}" type="pres">
      <dgm:prSet presAssocID="{7986FC50-F959-400D-9ADE-D9014235EF90}" presName="rootComposite" presStyleCnt="0"/>
      <dgm:spPr/>
    </dgm:pt>
    <dgm:pt modelId="{7435BB3E-E11A-44AB-BB44-4AC6E5F48D8D}" type="pres">
      <dgm:prSet presAssocID="{7986FC50-F959-400D-9ADE-D9014235EF90}" presName="rootText" presStyleLbl="node2" presStyleIdx="3" presStyleCnt="4">
        <dgm:presLayoutVars>
          <dgm:chPref val="3"/>
        </dgm:presLayoutVars>
      </dgm:prSet>
      <dgm:spPr/>
    </dgm:pt>
    <dgm:pt modelId="{A5BE8C55-88C4-40CB-80FA-9FD79C815226}" type="pres">
      <dgm:prSet presAssocID="{7986FC50-F959-400D-9ADE-D9014235EF90}" presName="rootConnector" presStyleLbl="node2" presStyleIdx="3" presStyleCnt="4"/>
      <dgm:spPr/>
    </dgm:pt>
    <dgm:pt modelId="{6B67C048-A049-4269-8F12-A3FFAE42B22C}" type="pres">
      <dgm:prSet presAssocID="{7986FC50-F959-400D-9ADE-D9014235EF90}" presName="hierChild4" presStyleCnt="0"/>
      <dgm:spPr/>
    </dgm:pt>
    <dgm:pt modelId="{2C9B9978-278F-45DB-A24D-4F954093ED0D}" type="pres">
      <dgm:prSet presAssocID="{7986FC50-F959-400D-9ADE-D9014235EF90}" presName="hierChild5" presStyleCnt="0"/>
      <dgm:spPr/>
    </dgm:pt>
    <dgm:pt modelId="{F140FD74-BEF8-475D-A773-D61A6ED7CB15}" type="pres">
      <dgm:prSet presAssocID="{50C852DF-CF74-4F9C-B0B3-F979BAE9454B}" presName="hierChild3" presStyleCnt="0"/>
      <dgm:spPr/>
    </dgm:pt>
  </dgm:ptLst>
  <dgm:cxnLst>
    <dgm:cxn modelId="{BDAE6C25-6100-4A75-B23A-CE53176DC283}" type="presOf" srcId="{81B542D4-A484-4DCC-B38A-1807481B22B6}" destId="{DC1CDE08-FA95-445F-8C3E-791F9EFD6C7F}" srcOrd="0" destOrd="0" presId="urn:microsoft.com/office/officeart/2005/8/layout/orgChart1#1"/>
    <dgm:cxn modelId="{FF72D131-4F19-4318-B3CD-A70D7E004A6F}" type="presOf" srcId="{E29C8722-D679-4F90-8C01-2A919DDE8D05}" destId="{AC650FA6-C207-48AF-BFB2-57BC4D4F67BC}" srcOrd="1" destOrd="0" presId="urn:microsoft.com/office/officeart/2005/8/layout/orgChart1#1"/>
    <dgm:cxn modelId="{A80A945C-175C-4C76-97DD-C76B0FA02068}" type="presOf" srcId="{9CDEF52F-8EC7-453D-8F0B-5AD1227D92CE}" destId="{6009EA10-1C16-4FE3-BAE3-76036155DC5B}" srcOrd="2" destOrd="0" presId="urn:microsoft.com/office/officeart/2005/8/layout/orgChart1#1"/>
    <dgm:cxn modelId="{B0F1A25E-60A4-4491-88D9-B40950660A48}" type="presOf" srcId="{7986FC50-F959-400D-9ADE-D9014235EF90}" destId="{3AA508B6-4659-433D-A5E8-0F4A66F24BA7}" srcOrd="0" destOrd="0" presId="urn:microsoft.com/office/officeart/2005/8/layout/orgChart1#1"/>
    <dgm:cxn modelId="{ACCCC05F-6344-478A-8634-4FF80A932805}" type="presOf" srcId="{E29C8722-D679-4F90-8C01-2A919DDE8D05}" destId="{DF46D312-50EB-4DAC-9B63-33C18BDB0AED}" srcOrd="0" destOrd="0" presId="urn:microsoft.com/office/officeart/2005/8/layout/orgChart1#1"/>
    <dgm:cxn modelId="{12002E66-4837-4206-BF19-931B0EFE3B52}" type="presOf" srcId="{9CDEF52F-8EC7-453D-8F0B-5AD1227D92CE}" destId="{DCDF8404-5533-4296-AD3C-057E8F0B3B91}" srcOrd="0" destOrd="0" presId="urn:microsoft.com/office/officeart/2005/8/layout/orgChart1#1"/>
    <dgm:cxn modelId="{5762E466-A324-405F-8640-B1D2B35AAA78}" srcId="{50C852DF-CF74-4F9C-B0B3-F979BAE9454B}" destId="{23A74870-B178-4204-8F4E-D7D6428E2D75}" srcOrd="0" destOrd="0" parTransId="{A80E8D61-3F24-4C48-BDB9-57C63B56881E}" sibTransId="{1A7B94E6-A80A-46E6-954C-A3D7E8501D95}"/>
    <dgm:cxn modelId="{C8909E69-0C09-44DA-B7AF-CFCE851836DA}" type="presOf" srcId="{1B8404AD-C3B6-459A-A695-8A117483B436}" destId="{771F7970-0887-4E2E-97EE-20FE10870D13}" srcOrd="0" destOrd="0" presId="urn:microsoft.com/office/officeart/2005/8/layout/orgChart1#1"/>
    <dgm:cxn modelId="{2A379A6F-8DD9-4414-8B55-5226EC463A60}" type="presOf" srcId="{4DD97295-CD8D-494B-BC70-7C59E9686E71}" destId="{78C3DCE5-9899-4F0E-BEE8-80AA7646E1EE}" srcOrd="0" destOrd="0" presId="urn:microsoft.com/office/officeart/2005/8/layout/orgChart1#1"/>
    <dgm:cxn modelId="{D4EAED59-F527-493B-A4AC-7D0D017CD597}" type="presOf" srcId="{23A74870-B178-4204-8F4E-D7D6428E2D75}" destId="{476BDB12-E169-4D34-932F-D8CB709FAB06}" srcOrd="2" destOrd="0" presId="urn:microsoft.com/office/officeart/2005/8/layout/orgChart1#1"/>
    <dgm:cxn modelId="{31C8C37B-B229-496F-80FF-AB124BED5D2B}" type="presOf" srcId="{FD509264-C674-4694-9370-54446725E885}" destId="{445F4719-7378-4671-954A-1DB1EA2E26AF}" srcOrd="0" destOrd="0" presId="urn:microsoft.com/office/officeart/2005/8/layout/orgChart1#1"/>
    <dgm:cxn modelId="{38618082-690C-4E84-BE49-1C752BF7FE55}" type="presOf" srcId="{E29C8722-D679-4F90-8C01-2A919DDE8D05}" destId="{F9B00E4C-41CB-4A52-9ACB-990E98F3DD72}" srcOrd="2" destOrd="0" presId="urn:microsoft.com/office/officeart/2005/8/layout/orgChart1#1"/>
    <dgm:cxn modelId="{629CF983-41BD-4A77-84B8-95C00E7A1339}" type="presOf" srcId="{9CDEF52F-8EC7-453D-8F0B-5AD1227D92CE}" destId="{D1F0C2E1-7D39-4890-A05B-5AA8C1A2F6B5}" srcOrd="1" destOrd="0" presId="urn:microsoft.com/office/officeart/2005/8/layout/orgChart1#1"/>
    <dgm:cxn modelId="{22B38C92-14F1-4BD3-9251-244C28C26846}" type="presOf" srcId="{23A74870-B178-4204-8F4E-D7D6428E2D75}" destId="{0EB9F5AF-EE70-4ED4-9B77-A7181F53B428}" srcOrd="1" destOrd="0" presId="urn:microsoft.com/office/officeart/2005/8/layout/orgChart1#1"/>
    <dgm:cxn modelId="{0DCCE093-5166-4CC0-A6DC-31ACB8548936}" type="presOf" srcId="{A80E8D61-3F24-4C48-BDB9-57C63B56881E}" destId="{5F105E59-6C58-48F0-A8DC-D99FD5314E2C}" srcOrd="0" destOrd="0" presId="urn:microsoft.com/office/officeart/2005/8/layout/orgChart1#1"/>
    <dgm:cxn modelId="{30AC2995-CF43-456D-BEDE-6981D187F7CA}" type="presOf" srcId="{7986FC50-F959-400D-9ADE-D9014235EF90}" destId="{A5BE8C55-88C4-40CB-80FA-9FD79C815226}" srcOrd="2" destOrd="0" presId="urn:microsoft.com/office/officeart/2005/8/layout/orgChart1#1"/>
    <dgm:cxn modelId="{54538098-7C73-4E71-AB18-78E43582932A}" type="presOf" srcId="{7986FC50-F959-400D-9ADE-D9014235EF90}" destId="{7435BB3E-E11A-44AB-BB44-4AC6E5F48D8D}" srcOrd="1" destOrd="0" presId="urn:microsoft.com/office/officeart/2005/8/layout/orgChart1#1"/>
    <dgm:cxn modelId="{0AEC149E-39CA-406A-8D7B-0B15F6201989}" srcId="{81B542D4-A484-4DCC-B38A-1807481B22B6}" destId="{50C852DF-CF74-4F9C-B0B3-F979BAE9454B}" srcOrd="0" destOrd="0" parTransId="{0E4A22DE-E1FE-4456-A68B-B94493E01886}" sibTransId="{3728D857-7CBD-46B0-B14C-6B7632184D1B}"/>
    <dgm:cxn modelId="{5B24C1AE-8143-4DFF-9526-F30831F32E7C}" srcId="{50C852DF-CF74-4F9C-B0B3-F979BAE9454B}" destId="{7986FC50-F959-400D-9ADE-D9014235EF90}" srcOrd="3" destOrd="0" parTransId="{1B8404AD-C3B6-459A-A695-8A117483B436}" sibTransId="{B978BB5D-0684-4CB3-9E49-B77D9C456B16}"/>
    <dgm:cxn modelId="{747B7CB1-FF36-4026-BC48-26A2C86CF58E}" type="presOf" srcId="{23A74870-B178-4204-8F4E-D7D6428E2D75}" destId="{8C00DCDF-C624-413A-AA4A-254B6B2DD853}" srcOrd="0" destOrd="0" presId="urn:microsoft.com/office/officeart/2005/8/layout/orgChart1#1"/>
    <dgm:cxn modelId="{B76CA9B2-0170-4A4A-8635-F70F4811048B}" type="presOf" srcId="{50C852DF-CF74-4F9C-B0B3-F979BAE9454B}" destId="{83D301B9-4B56-4AB8-AB59-2B137804D62B}" srcOrd="0" destOrd="0" presId="urn:microsoft.com/office/officeart/2005/8/layout/orgChart1#1"/>
    <dgm:cxn modelId="{D1EDE9C1-8A8C-4250-AFC0-A9CC95614B5E}" type="presOf" srcId="{50C852DF-CF74-4F9C-B0B3-F979BAE9454B}" destId="{640A426E-6353-4DDF-84EF-551D9BA21E4B}" srcOrd="2" destOrd="0" presId="urn:microsoft.com/office/officeart/2005/8/layout/orgChart1#1"/>
    <dgm:cxn modelId="{86D3AAC5-FDC6-4C47-82B4-47D5593C41B1}" srcId="{50C852DF-CF74-4F9C-B0B3-F979BAE9454B}" destId="{9CDEF52F-8EC7-453D-8F0B-5AD1227D92CE}" srcOrd="1" destOrd="0" parTransId="{4DD97295-CD8D-494B-BC70-7C59E9686E71}" sibTransId="{A9A7AF11-EF41-4E74-ACB3-05D351C06906}"/>
    <dgm:cxn modelId="{ACAE85CA-280F-4361-841C-54994914B842}" srcId="{50C852DF-CF74-4F9C-B0B3-F979BAE9454B}" destId="{E29C8722-D679-4F90-8C01-2A919DDE8D05}" srcOrd="2" destOrd="0" parTransId="{FD509264-C674-4694-9370-54446725E885}" sibTransId="{D6CB9E38-A383-4307-B4B2-74B71156AF21}"/>
    <dgm:cxn modelId="{1A47E0F3-7C68-4671-9EB4-C0FC31C0ABBF}" type="presOf" srcId="{50C852DF-CF74-4F9C-B0B3-F979BAE9454B}" destId="{D97B94D1-458B-40D8-BF6E-E30478E4D255}" srcOrd="1" destOrd="0" presId="urn:microsoft.com/office/officeart/2005/8/layout/orgChart1#1"/>
    <dgm:cxn modelId="{F8EC6EEF-726B-439C-91D1-E1B152C34B53}" type="presParOf" srcId="{DC1CDE08-FA95-445F-8C3E-791F9EFD6C7F}" destId="{CA99D3D1-F9C4-4EB9-B984-D1C164B382E9}" srcOrd="0" destOrd="0" presId="urn:microsoft.com/office/officeart/2005/8/layout/orgChart1#1"/>
    <dgm:cxn modelId="{CE62CBEA-01B4-4976-BC04-47FF9F7BFAFE}" type="presParOf" srcId="{CA99D3D1-F9C4-4EB9-B984-D1C164B382E9}" destId="{83D301B9-4B56-4AB8-AB59-2B137804D62B}" srcOrd="0" destOrd="0" presId="urn:microsoft.com/office/officeart/2005/8/layout/orgChart1#1"/>
    <dgm:cxn modelId="{E7F02EB6-681E-4743-BD86-D904D68C1A25}" type="presParOf" srcId="{83D301B9-4B56-4AB8-AB59-2B137804D62B}" destId="{D97B94D1-458B-40D8-BF6E-E30478E4D255}" srcOrd="0" destOrd="0" presId="urn:microsoft.com/office/officeart/2005/8/layout/orgChart1#1"/>
    <dgm:cxn modelId="{05F184BB-1716-4481-9928-4973755FEBE0}" type="presParOf" srcId="{83D301B9-4B56-4AB8-AB59-2B137804D62B}" destId="{640A426E-6353-4DDF-84EF-551D9BA21E4B}" srcOrd="1" destOrd="0" presId="urn:microsoft.com/office/officeart/2005/8/layout/orgChart1#1"/>
    <dgm:cxn modelId="{1BC76ED3-DE6A-4E46-9BAE-BE7F3770DD1B}" type="presParOf" srcId="{CA99D3D1-F9C4-4EB9-B984-D1C164B382E9}" destId="{B6A06979-7850-48E6-8288-369EDB2C4FAF}" srcOrd="1" destOrd="0" presId="urn:microsoft.com/office/officeart/2005/8/layout/orgChart1#1"/>
    <dgm:cxn modelId="{6679C1CE-C585-4E3D-AE65-3B3219CF8601}" type="presParOf" srcId="{B6A06979-7850-48E6-8288-369EDB2C4FAF}" destId="{5F105E59-6C58-48F0-A8DC-D99FD5314E2C}" srcOrd="0" destOrd="0" presId="urn:microsoft.com/office/officeart/2005/8/layout/orgChart1#1"/>
    <dgm:cxn modelId="{CB31F039-637B-4821-BE4C-26D2BA4F7BC7}" type="presParOf" srcId="{B6A06979-7850-48E6-8288-369EDB2C4FAF}" destId="{EF4DB556-5F0C-4678-ADB9-AD9B73322EB4}" srcOrd="1" destOrd="0" presId="urn:microsoft.com/office/officeart/2005/8/layout/orgChart1#1"/>
    <dgm:cxn modelId="{303D479D-0577-4815-AD9F-7F6391243260}" type="presParOf" srcId="{EF4DB556-5F0C-4678-ADB9-AD9B73322EB4}" destId="{8C00DCDF-C624-413A-AA4A-254B6B2DD853}" srcOrd="0" destOrd="0" presId="urn:microsoft.com/office/officeart/2005/8/layout/orgChart1#1"/>
    <dgm:cxn modelId="{04916F6F-BD85-4B14-BF62-869AA35344E0}" type="presParOf" srcId="{8C00DCDF-C624-413A-AA4A-254B6B2DD853}" destId="{0EB9F5AF-EE70-4ED4-9B77-A7181F53B428}" srcOrd="0" destOrd="0" presId="urn:microsoft.com/office/officeart/2005/8/layout/orgChart1#1"/>
    <dgm:cxn modelId="{8878CA9B-52B5-4BA2-8609-03B51670BC02}" type="presParOf" srcId="{8C00DCDF-C624-413A-AA4A-254B6B2DD853}" destId="{476BDB12-E169-4D34-932F-D8CB709FAB06}" srcOrd="1" destOrd="0" presId="urn:microsoft.com/office/officeart/2005/8/layout/orgChart1#1"/>
    <dgm:cxn modelId="{B4DAF1EB-881C-4B76-BAFA-ACFA31CA7A9A}" type="presParOf" srcId="{EF4DB556-5F0C-4678-ADB9-AD9B73322EB4}" destId="{F49F31A2-8FD1-4851-A7FA-DA3D5F80F97F}" srcOrd="1" destOrd="0" presId="urn:microsoft.com/office/officeart/2005/8/layout/orgChart1#1"/>
    <dgm:cxn modelId="{C4FF5A70-C262-4DF3-B21B-114F7F43D8C9}" type="presParOf" srcId="{EF4DB556-5F0C-4678-ADB9-AD9B73322EB4}" destId="{38C9E240-E1AC-424B-AA31-278C2706C315}" srcOrd="2" destOrd="0" presId="urn:microsoft.com/office/officeart/2005/8/layout/orgChart1#1"/>
    <dgm:cxn modelId="{A9A0E4A1-0AA2-4171-82D5-4DA6A43448C1}" type="presParOf" srcId="{B6A06979-7850-48E6-8288-369EDB2C4FAF}" destId="{78C3DCE5-9899-4F0E-BEE8-80AA7646E1EE}" srcOrd="2" destOrd="0" presId="urn:microsoft.com/office/officeart/2005/8/layout/orgChart1#1"/>
    <dgm:cxn modelId="{35FF921F-2FE8-4C8B-94F3-FF2A290E47A4}" type="presParOf" srcId="{B6A06979-7850-48E6-8288-369EDB2C4FAF}" destId="{9D5F37F6-4AB2-430E-8B2A-846781FAB2F6}" srcOrd="3" destOrd="0" presId="urn:microsoft.com/office/officeart/2005/8/layout/orgChart1#1"/>
    <dgm:cxn modelId="{298D3FE3-662E-47A7-8212-1DF42476F72F}" type="presParOf" srcId="{9D5F37F6-4AB2-430E-8B2A-846781FAB2F6}" destId="{DCDF8404-5533-4296-AD3C-057E8F0B3B91}" srcOrd="0" destOrd="0" presId="urn:microsoft.com/office/officeart/2005/8/layout/orgChart1#1"/>
    <dgm:cxn modelId="{58189846-DC12-4195-86F8-14284953BE0B}" type="presParOf" srcId="{DCDF8404-5533-4296-AD3C-057E8F0B3B91}" destId="{D1F0C2E1-7D39-4890-A05B-5AA8C1A2F6B5}" srcOrd="0" destOrd="0" presId="urn:microsoft.com/office/officeart/2005/8/layout/orgChart1#1"/>
    <dgm:cxn modelId="{51BCE7F3-EDC8-4649-8408-4E26700C63A9}" type="presParOf" srcId="{DCDF8404-5533-4296-AD3C-057E8F0B3B91}" destId="{6009EA10-1C16-4FE3-BAE3-76036155DC5B}" srcOrd="1" destOrd="0" presId="urn:microsoft.com/office/officeart/2005/8/layout/orgChart1#1"/>
    <dgm:cxn modelId="{53BFD2C1-EBE9-4180-A77D-1C0AE3CB35C3}" type="presParOf" srcId="{9D5F37F6-4AB2-430E-8B2A-846781FAB2F6}" destId="{35093785-5562-4BDD-A6A7-A68AE563669F}" srcOrd="1" destOrd="0" presId="urn:microsoft.com/office/officeart/2005/8/layout/orgChart1#1"/>
    <dgm:cxn modelId="{6EA45C17-3AB7-4A93-BDA6-F0D7B7163C69}" type="presParOf" srcId="{9D5F37F6-4AB2-430E-8B2A-846781FAB2F6}" destId="{50DC1977-6B37-4E7E-9DFD-DBF08ADCD2FC}" srcOrd="2" destOrd="0" presId="urn:microsoft.com/office/officeart/2005/8/layout/orgChart1#1"/>
    <dgm:cxn modelId="{49944BA9-268C-4C3D-80DC-CDCC4C5D1636}" type="presParOf" srcId="{B6A06979-7850-48E6-8288-369EDB2C4FAF}" destId="{445F4719-7378-4671-954A-1DB1EA2E26AF}" srcOrd="4" destOrd="0" presId="urn:microsoft.com/office/officeart/2005/8/layout/orgChart1#1"/>
    <dgm:cxn modelId="{CA2A70DA-9750-47EB-9D1F-786D267E45BA}" type="presParOf" srcId="{B6A06979-7850-48E6-8288-369EDB2C4FAF}" destId="{2C43C033-0BD6-4CA2-B6A9-64D5251882DF}" srcOrd="5" destOrd="0" presId="urn:microsoft.com/office/officeart/2005/8/layout/orgChart1#1"/>
    <dgm:cxn modelId="{0E36715F-34FF-43FE-8F0C-F2F464948552}" type="presParOf" srcId="{2C43C033-0BD6-4CA2-B6A9-64D5251882DF}" destId="{DF46D312-50EB-4DAC-9B63-33C18BDB0AED}" srcOrd="0" destOrd="0" presId="urn:microsoft.com/office/officeart/2005/8/layout/orgChart1#1"/>
    <dgm:cxn modelId="{EC25DA70-4539-40CE-8CCE-2D738CD19467}" type="presParOf" srcId="{DF46D312-50EB-4DAC-9B63-33C18BDB0AED}" destId="{AC650FA6-C207-48AF-BFB2-57BC4D4F67BC}" srcOrd="0" destOrd="0" presId="urn:microsoft.com/office/officeart/2005/8/layout/orgChart1#1"/>
    <dgm:cxn modelId="{C8437A38-6028-4554-914B-607D35963E53}" type="presParOf" srcId="{DF46D312-50EB-4DAC-9B63-33C18BDB0AED}" destId="{F9B00E4C-41CB-4A52-9ACB-990E98F3DD72}" srcOrd="1" destOrd="0" presId="urn:microsoft.com/office/officeart/2005/8/layout/orgChart1#1"/>
    <dgm:cxn modelId="{8021DF87-E739-49D0-9AF1-F74ACDCDF57E}" type="presParOf" srcId="{2C43C033-0BD6-4CA2-B6A9-64D5251882DF}" destId="{47A0F5B4-EC71-4DD7-93CA-1DBEB22427BE}" srcOrd="1" destOrd="0" presId="urn:microsoft.com/office/officeart/2005/8/layout/orgChart1#1"/>
    <dgm:cxn modelId="{A3D00A31-6665-4767-B18F-E0C83714F79E}" type="presParOf" srcId="{2C43C033-0BD6-4CA2-B6A9-64D5251882DF}" destId="{1A58047A-E216-414A-B136-5D7A1C276BE8}" srcOrd="2" destOrd="0" presId="urn:microsoft.com/office/officeart/2005/8/layout/orgChart1#1"/>
    <dgm:cxn modelId="{912070D3-E7DE-42F2-B81B-979A03F16683}" type="presParOf" srcId="{B6A06979-7850-48E6-8288-369EDB2C4FAF}" destId="{771F7970-0887-4E2E-97EE-20FE10870D13}" srcOrd="6" destOrd="0" presId="urn:microsoft.com/office/officeart/2005/8/layout/orgChart1#1"/>
    <dgm:cxn modelId="{30C9422D-EAA4-474F-B13D-34650FB6FB45}" type="presParOf" srcId="{B6A06979-7850-48E6-8288-369EDB2C4FAF}" destId="{4DE114CD-147B-4A54-80B5-760047C1C290}" srcOrd="7" destOrd="0" presId="urn:microsoft.com/office/officeart/2005/8/layout/orgChart1#1"/>
    <dgm:cxn modelId="{1557BBA6-06EA-49BA-B438-46F580C98247}" type="presParOf" srcId="{4DE114CD-147B-4A54-80B5-760047C1C290}" destId="{3AA508B6-4659-433D-A5E8-0F4A66F24BA7}" srcOrd="0" destOrd="0" presId="urn:microsoft.com/office/officeart/2005/8/layout/orgChart1#1"/>
    <dgm:cxn modelId="{624ADE3E-C66D-42B5-A404-9CD1CFF012F6}" type="presParOf" srcId="{3AA508B6-4659-433D-A5E8-0F4A66F24BA7}" destId="{7435BB3E-E11A-44AB-BB44-4AC6E5F48D8D}" srcOrd="0" destOrd="0" presId="urn:microsoft.com/office/officeart/2005/8/layout/orgChart1#1"/>
    <dgm:cxn modelId="{337E7DEA-4C0D-4B27-BE3C-321575637B28}" type="presParOf" srcId="{3AA508B6-4659-433D-A5E8-0F4A66F24BA7}" destId="{A5BE8C55-88C4-40CB-80FA-9FD79C815226}" srcOrd="1" destOrd="0" presId="urn:microsoft.com/office/officeart/2005/8/layout/orgChart1#1"/>
    <dgm:cxn modelId="{F1BCB679-80D4-4516-BEFB-41CC3F7BC423}" type="presParOf" srcId="{4DE114CD-147B-4A54-80B5-760047C1C290}" destId="{6B67C048-A049-4269-8F12-A3FFAE42B22C}" srcOrd="1" destOrd="0" presId="urn:microsoft.com/office/officeart/2005/8/layout/orgChart1#1"/>
    <dgm:cxn modelId="{FCFEAD70-5965-4016-AAF1-FF26138BAF29}" type="presParOf" srcId="{4DE114CD-147B-4A54-80B5-760047C1C290}" destId="{2C9B9978-278F-45DB-A24D-4F954093ED0D}" srcOrd="2" destOrd="0" presId="urn:microsoft.com/office/officeart/2005/8/layout/orgChart1#1"/>
    <dgm:cxn modelId="{C4AFBAFE-8B05-44A0-84CC-82A23D66BD2C}"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1F7970-0887-4E2E-97EE-20FE10870D13}">
      <dsp:nvSpPr>
        <dsp:cNvPr id="0" name=""/>
        <dsp:cNvSpPr/>
      </dsp:nvSpPr>
      <dsp:spPr>
        <a:xfrm>
          <a:off x="2292032" y="341385"/>
          <a:ext cx="1239074" cy="143363"/>
        </a:xfrm>
        <a:custGeom>
          <a:avLst/>
          <a:gdLst/>
          <a:ahLst/>
          <a:cxnLst/>
          <a:rect l="0" t="0" r="0" b="0"/>
          <a:pathLst>
            <a:path>
              <a:moveTo>
                <a:pt x="0" y="0"/>
              </a:moveTo>
              <a:lnTo>
                <a:pt x="0" y="71681"/>
              </a:lnTo>
              <a:lnTo>
                <a:pt x="1239074" y="71681"/>
              </a:lnTo>
              <a:lnTo>
                <a:pt x="1239074" y="1433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45F4719-7378-4671-954A-1DB1EA2E26AF}">
      <dsp:nvSpPr>
        <dsp:cNvPr id="0" name=""/>
        <dsp:cNvSpPr/>
      </dsp:nvSpPr>
      <dsp:spPr>
        <a:xfrm>
          <a:off x="2292032" y="341385"/>
          <a:ext cx="413024" cy="143363"/>
        </a:xfrm>
        <a:custGeom>
          <a:avLst/>
          <a:gdLst/>
          <a:ahLst/>
          <a:cxnLst/>
          <a:rect l="0" t="0" r="0" b="0"/>
          <a:pathLst>
            <a:path>
              <a:moveTo>
                <a:pt x="0" y="0"/>
              </a:moveTo>
              <a:lnTo>
                <a:pt x="0" y="71681"/>
              </a:lnTo>
              <a:lnTo>
                <a:pt x="413024" y="71681"/>
              </a:lnTo>
              <a:lnTo>
                <a:pt x="413024" y="1433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8C3DCE5-9899-4F0E-BEE8-80AA7646E1EE}">
      <dsp:nvSpPr>
        <dsp:cNvPr id="0" name=""/>
        <dsp:cNvSpPr/>
      </dsp:nvSpPr>
      <dsp:spPr>
        <a:xfrm>
          <a:off x="1879007" y="341385"/>
          <a:ext cx="413024" cy="143363"/>
        </a:xfrm>
        <a:custGeom>
          <a:avLst/>
          <a:gdLst/>
          <a:ahLst/>
          <a:cxnLst/>
          <a:rect l="0" t="0" r="0" b="0"/>
          <a:pathLst>
            <a:path>
              <a:moveTo>
                <a:pt x="413024" y="0"/>
              </a:moveTo>
              <a:lnTo>
                <a:pt x="413024" y="71681"/>
              </a:lnTo>
              <a:lnTo>
                <a:pt x="0" y="71681"/>
              </a:lnTo>
              <a:lnTo>
                <a:pt x="0" y="1433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F105E59-6C58-48F0-A8DC-D99FD5314E2C}">
      <dsp:nvSpPr>
        <dsp:cNvPr id="0" name=""/>
        <dsp:cNvSpPr/>
      </dsp:nvSpPr>
      <dsp:spPr>
        <a:xfrm>
          <a:off x="1052958" y="341385"/>
          <a:ext cx="1239074" cy="143363"/>
        </a:xfrm>
        <a:custGeom>
          <a:avLst/>
          <a:gdLst/>
          <a:ahLst/>
          <a:cxnLst/>
          <a:rect l="0" t="0" r="0" b="0"/>
          <a:pathLst>
            <a:path>
              <a:moveTo>
                <a:pt x="1239074" y="0"/>
              </a:moveTo>
              <a:lnTo>
                <a:pt x="1239074" y="71681"/>
              </a:lnTo>
              <a:lnTo>
                <a:pt x="0" y="71681"/>
              </a:lnTo>
              <a:lnTo>
                <a:pt x="0" y="143363"/>
              </a:lnTo>
            </a:path>
          </a:pathLst>
        </a:custGeom>
        <a:noFill/>
        <a:ln w="25400" cap="flat" cmpd="sng" algn="ctr">
          <a:solidFill>
            <a:srgbClr val="4F81BD">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7B94D1-458B-40D8-BF6E-E30478E4D255}">
      <dsp:nvSpPr>
        <dsp:cNvPr id="0" name=""/>
        <dsp:cNvSpPr/>
      </dsp:nvSpPr>
      <dsp:spPr>
        <a:xfrm>
          <a:off x="1950689" y="42"/>
          <a:ext cx="682685" cy="3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zh-CN" altLang="en-US" sz="1300" kern="1200">
              <a:solidFill>
                <a:sysClr val="window" lastClr="FFFFFF"/>
              </a:solidFill>
              <a:latin typeface="Calibri"/>
              <a:ea typeface="宋体" panose="02010600030101010101" pitchFamily="2" charset="-122"/>
              <a:cs typeface="+mn-cs"/>
            </a:rPr>
            <a:t>项目经理</a:t>
          </a:r>
        </a:p>
      </dsp:txBody>
      <dsp:txXfrm>
        <a:off x="1950689" y="42"/>
        <a:ext cx="682685" cy="341342"/>
      </dsp:txXfrm>
    </dsp:sp>
    <dsp:sp modelId="{0EB9F5AF-EE70-4ED4-9B77-A7181F53B428}">
      <dsp:nvSpPr>
        <dsp:cNvPr id="0" name=""/>
        <dsp:cNvSpPr/>
      </dsp:nvSpPr>
      <dsp:spPr>
        <a:xfrm>
          <a:off x="711615" y="484749"/>
          <a:ext cx="682685" cy="3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100000"/>
            </a:lnSpc>
            <a:spcBef>
              <a:spcPct val="0"/>
            </a:spcBef>
            <a:spcAft>
              <a:spcPct val="35000"/>
            </a:spcAft>
            <a:buNone/>
          </a:pPr>
          <a:r>
            <a:rPr lang="zh-CN" altLang="en-US" sz="1300" kern="1200">
              <a:solidFill>
                <a:sysClr val="window" lastClr="FFFFFF"/>
              </a:solidFill>
              <a:latin typeface="Calibri"/>
              <a:ea typeface="宋体" panose="02010600030101010101" pitchFamily="2" charset="-122"/>
              <a:cs typeface="+mn-cs"/>
            </a:rPr>
            <a:t>维修人员</a:t>
          </a:r>
          <a:endParaRPr altLang="en-US" sz="1300" kern="1200">
            <a:solidFill>
              <a:sysClr val="window" lastClr="FFFFFF"/>
            </a:solidFill>
            <a:latin typeface="Calibri"/>
            <a:ea typeface="+mn-ea"/>
            <a:cs typeface="+mn-cs"/>
          </a:endParaRPr>
        </a:p>
      </dsp:txBody>
      <dsp:txXfrm>
        <a:off x="711615" y="484749"/>
        <a:ext cx="682685" cy="341342"/>
      </dsp:txXfrm>
    </dsp:sp>
    <dsp:sp modelId="{D1F0C2E1-7D39-4890-A05B-5AA8C1A2F6B5}">
      <dsp:nvSpPr>
        <dsp:cNvPr id="0" name=""/>
        <dsp:cNvSpPr/>
      </dsp:nvSpPr>
      <dsp:spPr>
        <a:xfrm>
          <a:off x="1537665" y="484749"/>
          <a:ext cx="682685" cy="3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100000"/>
            </a:lnSpc>
            <a:spcBef>
              <a:spcPct val="0"/>
            </a:spcBef>
            <a:spcAft>
              <a:spcPct val="35000"/>
            </a:spcAft>
            <a:buNone/>
          </a:pPr>
          <a:r>
            <a:rPr lang="zh-CN" altLang="en-US" sz="1300" kern="1200">
              <a:solidFill>
                <a:sysClr val="window" lastClr="FFFFFF"/>
              </a:solidFill>
              <a:latin typeface="Calibri"/>
              <a:ea typeface="宋体" panose="02010600030101010101" pitchFamily="2" charset="-122"/>
              <a:cs typeface="+mn-cs"/>
            </a:rPr>
            <a:t>客服人员</a:t>
          </a:r>
          <a:endParaRPr sz="1300" kern="1200">
            <a:solidFill>
              <a:sysClr val="window" lastClr="FFFFFF"/>
            </a:solidFill>
            <a:latin typeface="Calibri"/>
            <a:ea typeface="+mn-ea"/>
            <a:cs typeface="+mn-cs"/>
          </a:endParaRPr>
        </a:p>
      </dsp:txBody>
      <dsp:txXfrm>
        <a:off x="1537665" y="484749"/>
        <a:ext cx="682685" cy="341342"/>
      </dsp:txXfrm>
    </dsp:sp>
    <dsp:sp modelId="{AC650FA6-C207-48AF-BFB2-57BC4D4F67BC}">
      <dsp:nvSpPr>
        <dsp:cNvPr id="0" name=""/>
        <dsp:cNvSpPr/>
      </dsp:nvSpPr>
      <dsp:spPr>
        <a:xfrm>
          <a:off x="2363714" y="484749"/>
          <a:ext cx="682685" cy="3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100000"/>
            </a:lnSpc>
            <a:spcBef>
              <a:spcPct val="0"/>
            </a:spcBef>
            <a:spcAft>
              <a:spcPct val="35000"/>
            </a:spcAft>
            <a:buNone/>
          </a:pPr>
          <a:r>
            <a:rPr lang="zh-CN" altLang="en-US" sz="1300" kern="1200">
              <a:solidFill>
                <a:sysClr val="window" lastClr="FFFFFF"/>
              </a:solidFill>
              <a:latin typeface="Calibri"/>
              <a:ea typeface="宋体" panose="02010600030101010101" pitchFamily="2" charset="-122"/>
              <a:cs typeface="+mn-cs"/>
            </a:rPr>
            <a:t>保洁人员</a:t>
          </a:r>
          <a:endParaRPr sz="1300" kern="1200">
            <a:solidFill>
              <a:sysClr val="window" lastClr="FFFFFF"/>
            </a:solidFill>
            <a:latin typeface="Calibri"/>
            <a:ea typeface="+mn-ea"/>
            <a:cs typeface="+mn-cs"/>
          </a:endParaRPr>
        </a:p>
      </dsp:txBody>
      <dsp:txXfrm>
        <a:off x="2363714" y="484749"/>
        <a:ext cx="682685" cy="341342"/>
      </dsp:txXfrm>
    </dsp:sp>
    <dsp:sp modelId="{7435BB3E-E11A-44AB-BB44-4AC6E5F48D8D}">
      <dsp:nvSpPr>
        <dsp:cNvPr id="0" name=""/>
        <dsp:cNvSpPr/>
      </dsp:nvSpPr>
      <dsp:spPr>
        <a:xfrm>
          <a:off x="3189763" y="484749"/>
          <a:ext cx="682685" cy="341342"/>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100000"/>
            </a:lnSpc>
            <a:spcBef>
              <a:spcPct val="0"/>
            </a:spcBef>
            <a:spcAft>
              <a:spcPct val="35000"/>
            </a:spcAft>
            <a:buNone/>
          </a:pPr>
          <a:r>
            <a:rPr lang="zh-CN" altLang="en-US" sz="1300" kern="1200">
              <a:solidFill>
                <a:sysClr val="window" lastClr="FFFFFF"/>
              </a:solidFill>
              <a:latin typeface="Calibri"/>
              <a:ea typeface="宋体" panose="02010600030101010101" pitchFamily="2" charset="-122"/>
              <a:cs typeface="+mn-cs"/>
            </a:rPr>
            <a:t>安保人员</a:t>
          </a:r>
          <a:endParaRPr altLang="en-US" sz="1300" kern="1200">
            <a:solidFill>
              <a:sysClr val="window" lastClr="FFFFFF"/>
            </a:solidFill>
            <a:latin typeface="Calibri"/>
            <a:ea typeface="+mn-ea"/>
            <a:cs typeface="+mn-cs"/>
          </a:endParaRPr>
        </a:p>
      </dsp:txBody>
      <dsp:txXfrm>
        <a:off x="3189763" y="484749"/>
        <a:ext cx="682685" cy="3413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0CE58-3FF5-43A6-9AF6-66786EB4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1540</Words>
  <Characters>8780</Characters>
  <Application>Microsoft Office Word</Application>
  <DocSecurity>0</DocSecurity>
  <Lines>73</Lines>
  <Paragraphs>20</Paragraphs>
  <ScaleCrop>false</ScaleCrop>
  <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2025-11-25T07:33:00Z</dcterms:created>
  <dcterms:modified xsi:type="dcterms:W3CDTF">2025-11-25T07:36:00Z</dcterms:modified>
</cp:coreProperties>
</file>