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4B" w:rsidRDefault="00F168D8">
      <w:pPr>
        <w:jc w:val="center"/>
        <w:rPr>
          <w:b/>
          <w:bCs/>
          <w:sz w:val="36"/>
          <w:szCs w:val="36"/>
        </w:rPr>
      </w:pPr>
      <w:r>
        <w:rPr>
          <w:rFonts w:hint="eastAsia"/>
          <w:b/>
          <w:bCs/>
          <w:sz w:val="36"/>
          <w:szCs w:val="36"/>
        </w:rPr>
        <w:t>中标推荐理由</w:t>
      </w:r>
    </w:p>
    <w:p w:rsidR="00184E4B" w:rsidRDefault="00184E4B">
      <w:pPr>
        <w:spacing w:line="480" w:lineRule="exact"/>
        <w:rPr>
          <w:sz w:val="28"/>
          <w:szCs w:val="28"/>
        </w:rPr>
      </w:pPr>
    </w:p>
    <w:p w:rsidR="00184E4B" w:rsidRDefault="00F168D8">
      <w:pPr>
        <w:spacing w:line="480" w:lineRule="exact"/>
        <w:ind w:left="1277" w:hangingChars="456" w:hanging="1277"/>
        <w:rPr>
          <w:sz w:val="28"/>
          <w:szCs w:val="28"/>
        </w:rPr>
      </w:pPr>
      <w:r>
        <w:rPr>
          <w:rFonts w:hint="eastAsia"/>
          <w:sz w:val="28"/>
          <w:szCs w:val="28"/>
        </w:rPr>
        <w:t>项目名称：物业管理费</w:t>
      </w:r>
    </w:p>
    <w:p w:rsidR="00184E4B" w:rsidRDefault="00F168D8">
      <w:pPr>
        <w:spacing w:line="480" w:lineRule="exact"/>
        <w:rPr>
          <w:sz w:val="28"/>
          <w:szCs w:val="28"/>
        </w:rPr>
      </w:pPr>
      <w:r>
        <w:rPr>
          <w:rFonts w:hint="eastAsia"/>
          <w:sz w:val="28"/>
          <w:szCs w:val="28"/>
        </w:rPr>
        <w:t>项目编号：</w:t>
      </w:r>
      <w:r>
        <w:rPr>
          <w:rFonts w:hint="eastAsia"/>
          <w:sz w:val="28"/>
          <w:szCs w:val="28"/>
        </w:rPr>
        <w:t>310109000251114152697-09299811</w:t>
      </w:r>
    </w:p>
    <w:p w:rsidR="00184E4B" w:rsidRDefault="00F168D8">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上海东方航空物业有限公司</w:t>
      </w:r>
    </w:p>
    <w:p w:rsidR="00184E4B" w:rsidRDefault="00F168D8">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3</w:t>
      </w:r>
      <w:r>
        <w:rPr>
          <w:rFonts w:hint="eastAsia"/>
          <w:sz w:val="28"/>
          <w:szCs w:val="28"/>
        </w:rPr>
        <w:t>,</w:t>
      </w:r>
      <w:r>
        <w:rPr>
          <w:rFonts w:hint="eastAsia"/>
          <w:sz w:val="28"/>
          <w:szCs w:val="28"/>
        </w:rPr>
        <w:t>449</w:t>
      </w:r>
      <w:r>
        <w:rPr>
          <w:rFonts w:hint="eastAsia"/>
          <w:sz w:val="28"/>
          <w:szCs w:val="28"/>
        </w:rPr>
        <w:t>,</w:t>
      </w:r>
      <w:r>
        <w:rPr>
          <w:rFonts w:hint="eastAsia"/>
          <w:sz w:val="28"/>
          <w:szCs w:val="28"/>
        </w:rPr>
        <w:t>812</w:t>
      </w:r>
      <w:r>
        <w:rPr>
          <w:rFonts w:hint="eastAsia"/>
          <w:sz w:val="28"/>
          <w:szCs w:val="28"/>
        </w:rPr>
        <w:t>元</w:t>
      </w:r>
    </w:p>
    <w:p w:rsidR="00184E4B" w:rsidRDefault="00F168D8">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89.66 </w:t>
      </w:r>
      <w:r>
        <w:rPr>
          <w:rFonts w:hint="eastAsia"/>
          <w:sz w:val="28"/>
          <w:szCs w:val="28"/>
        </w:rPr>
        <w:t>分</w:t>
      </w:r>
    </w:p>
    <w:p w:rsidR="00184E4B" w:rsidRDefault="00F168D8">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184E4B" w:rsidRDefault="00F168D8">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84E4B" w:rsidRDefault="00F168D8">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84E4B" w:rsidRDefault="00184E4B">
      <w:pPr>
        <w:spacing w:line="480" w:lineRule="exact"/>
        <w:rPr>
          <w:b/>
          <w:bCs/>
          <w:sz w:val="28"/>
          <w:szCs w:val="28"/>
        </w:rPr>
      </w:pPr>
    </w:p>
    <w:p w:rsidR="00184E4B" w:rsidRDefault="00F168D8">
      <w:pPr>
        <w:spacing w:line="480" w:lineRule="exact"/>
        <w:rPr>
          <w:b/>
          <w:bCs/>
          <w:sz w:val="28"/>
          <w:szCs w:val="28"/>
        </w:rPr>
      </w:pPr>
      <w:r>
        <w:rPr>
          <w:rFonts w:hint="eastAsia"/>
          <w:b/>
          <w:bCs/>
          <w:sz w:val="28"/>
          <w:szCs w:val="28"/>
        </w:rPr>
        <w:t>注：</w:t>
      </w:r>
    </w:p>
    <w:p w:rsidR="00184E4B" w:rsidRDefault="00F168D8">
      <w:pPr>
        <w:numPr>
          <w:ilvl w:val="0"/>
          <w:numId w:val="1"/>
        </w:numPr>
        <w:spacing w:line="480" w:lineRule="exact"/>
        <w:rPr>
          <w:sz w:val="28"/>
          <w:szCs w:val="28"/>
        </w:rPr>
      </w:pPr>
      <w:r>
        <w:rPr>
          <w:rFonts w:hint="eastAsia"/>
          <w:sz w:val="28"/>
          <w:szCs w:val="28"/>
        </w:rPr>
        <w:t>中标、成交供应商为中小企业的，应公告其《中小企业声明函》。</w:t>
      </w:r>
    </w:p>
    <w:p w:rsidR="00184E4B" w:rsidRDefault="00F168D8">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184E4B" w:rsidRDefault="00F168D8">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184E4B" w:rsidRDefault="00F168D8">
      <w:pPr>
        <w:spacing w:line="480" w:lineRule="exact"/>
        <w:rPr>
          <w:b/>
          <w:bCs/>
          <w:sz w:val="28"/>
          <w:szCs w:val="28"/>
        </w:rPr>
      </w:pPr>
      <w:r>
        <w:rPr>
          <w:rFonts w:hint="eastAsia"/>
          <w:b/>
          <w:bCs/>
          <w:sz w:val="28"/>
          <w:szCs w:val="28"/>
        </w:rPr>
        <w:t>推荐理由：</w:t>
      </w:r>
    </w:p>
    <w:p w:rsidR="00E6703D" w:rsidRDefault="00E6703D" w:rsidP="00E6703D">
      <w:pPr>
        <w:spacing w:line="480" w:lineRule="exact"/>
        <w:rPr>
          <w:rFonts w:hint="eastAsia"/>
          <w:sz w:val="28"/>
          <w:szCs w:val="28"/>
        </w:rPr>
      </w:pPr>
      <w:r w:rsidRPr="00E6703D">
        <w:rPr>
          <w:rFonts w:hint="eastAsia"/>
          <w:sz w:val="28"/>
          <w:szCs w:val="28"/>
        </w:rPr>
        <w:t xml:space="preserve">    </w:t>
      </w:r>
      <w:r w:rsidRPr="00E6703D">
        <w:rPr>
          <w:rFonts w:hint="eastAsia"/>
          <w:sz w:val="28"/>
          <w:szCs w:val="28"/>
        </w:rPr>
        <w:t>上海东方航空物业有限公司对招标文件理解深刻，投标方案较为完整，重点难点分析透彻并有操作性较强的措施，应急预案处置能力较强，有保证项目实施的管理制度。得分最高。</w:t>
      </w:r>
    </w:p>
    <w:p w:rsidR="00184E4B" w:rsidRDefault="00F168D8">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184E4B" w:rsidRDefault="00184E4B">
      <w:pPr>
        <w:spacing w:line="480" w:lineRule="exact"/>
        <w:rPr>
          <w:sz w:val="28"/>
          <w:szCs w:val="28"/>
        </w:rPr>
      </w:pPr>
    </w:p>
    <w:sectPr w:rsidR="00184E4B" w:rsidSect="00184E4B">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8D8" w:rsidRDefault="00F168D8" w:rsidP="00E6703D">
      <w:r>
        <w:separator/>
      </w:r>
    </w:p>
  </w:endnote>
  <w:endnote w:type="continuationSeparator" w:id="0">
    <w:p w:rsidR="00F168D8" w:rsidRDefault="00F168D8" w:rsidP="00E67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8D8" w:rsidRDefault="00F168D8" w:rsidP="00E6703D">
      <w:r>
        <w:separator/>
      </w:r>
    </w:p>
  </w:footnote>
  <w:footnote w:type="continuationSeparator" w:id="0">
    <w:p w:rsidR="00F168D8" w:rsidRDefault="00F168D8" w:rsidP="00E670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4E4B"/>
    <w:rsid w:val="0018647E"/>
    <w:rsid w:val="00190D7A"/>
    <w:rsid w:val="001B5734"/>
    <w:rsid w:val="001E1B62"/>
    <w:rsid w:val="001E659E"/>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062C2"/>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177C0"/>
    <w:rsid w:val="00E2180D"/>
    <w:rsid w:val="00E34739"/>
    <w:rsid w:val="00E3768F"/>
    <w:rsid w:val="00E37EBA"/>
    <w:rsid w:val="00E42CCE"/>
    <w:rsid w:val="00E45729"/>
    <w:rsid w:val="00E624B1"/>
    <w:rsid w:val="00E64469"/>
    <w:rsid w:val="00E6703D"/>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168D8"/>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0B4877E8"/>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4E4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84E4B"/>
    <w:rPr>
      <w:sz w:val="18"/>
      <w:szCs w:val="18"/>
    </w:rPr>
  </w:style>
  <w:style w:type="paragraph" w:styleId="a4">
    <w:name w:val="footer"/>
    <w:basedOn w:val="a"/>
    <w:link w:val="Char0"/>
    <w:qFormat/>
    <w:rsid w:val="00184E4B"/>
    <w:pPr>
      <w:tabs>
        <w:tab w:val="center" w:pos="4153"/>
        <w:tab w:val="right" w:pos="8306"/>
      </w:tabs>
      <w:snapToGrid w:val="0"/>
      <w:jc w:val="left"/>
    </w:pPr>
    <w:rPr>
      <w:sz w:val="18"/>
      <w:szCs w:val="18"/>
    </w:rPr>
  </w:style>
  <w:style w:type="paragraph" w:styleId="a5">
    <w:name w:val="header"/>
    <w:basedOn w:val="a"/>
    <w:link w:val="Char1"/>
    <w:qFormat/>
    <w:rsid w:val="00184E4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184E4B"/>
    <w:rPr>
      <w:kern w:val="2"/>
      <w:sz w:val="18"/>
      <w:szCs w:val="18"/>
    </w:rPr>
  </w:style>
  <w:style w:type="character" w:customStyle="1" w:styleId="Char1">
    <w:name w:val="页眉 Char"/>
    <w:basedOn w:val="a0"/>
    <w:link w:val="a5"/>
    <w:qFormat/>
    <w:rsid w:val="00184E4B"/>
    <w:rPr>
      <w:kern w:val="2"/>
      <w:sz w:val="18"/>
      <w:szCs w:val="18"/>
    </w:rPr>
  </w:style>
  <w:style w:type="character" w:customStyle="1" w:styleId="Char0">
    <w:name w:val="页脚 Char"/>
    <w:basedOn w:val="a0"/>
    <w:link w:val="a4"/>
    <w:qFormat/>
    <w:rsid w:val="00184E4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928D9-3669-4DA0-915C-A4676D3F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388</Characters>
  <Application>Microsoft Office Word</Application>
  <DocSecurity>0</DocSecurity>
  <Lines>3</Lines>
  <Paragraphs>1</Paragraphs>
  <ScaleCrop>false</ScaleCrop>
  <Company>Lenovo</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2026-01-21T02:57:00Z</cp:lastPrinted>
  <dcterms:created xsi:type="dcterms:W3CDTF">2021-05-24T08:37:00Z</dcterms:created>
  <dcterms:modified xsi:type="dcterms:W3CDTF">2026-01-21T04:48:00Z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