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EBB" w:rsidRDefault="00731AD7">
      <w:pPr>
        <w:jc w:val="center"/>
        <w:rPr>
          <w:b/>
          <w:bCs/>
          <w:sz w:val="36"/>
          <w:szCs w:val="36"/>
        </w:rPr>
      </w:pPr>
      <w:r>
        <w:rPr>
          <w:rFonts w:hint="eastAsia"/>
          <w:b/>
          <w:bCs/>
          <w:sz w:val="36"/>
          <w:szCs w:val="36"/>
        </w:rPr>
        <w:t>中标推荐理由</w:t>
      </w:r>
    </w:p>
    <w:p w:rsidR="00391EBB" w:rsidRDefault="00391EBB">
      <w:pPr>
        <w:spacing w:line="480" w:lineRule="exact"/>
        <w:rPr>
          <w:sz w:val="28"/>
          <w:szCs w:val="28"/>
        </w:rPr>
      </w:pPr>
    </w:p>
    <w:p w:rsidR="00391EBB" w:rsidRDefault="00731AD7">
      <w:pPr>
        <w:spacing w:line="480" w:lineRule="exact"/>
        <w:ind w:left="1277" w:hangingChars="456" w:hanging="1277"/>
        <w:rPr>
          <w:sz w:val="28"/>
          <w:szCs w:val="28"/>
        </w:rPr>
      </w:pPr>
      <w:r>
        <w:rPr>
          <w:rFonts w:hint="eastAsia"/>
          <w:sz w:val="28"/>
          <w:szCs w:val="28"/>
        </w:rPr>
        <w:t>项目名称：物业管理服务</w:t>
      </w:r>
      <w:r>
        <w:rPr>
          <w:rFonts w:hint="eastAsia"/>
          <w:sz w:val="28"/>
          <w:szCs w:val="28"/>
        </w:rPr>
        <w:t>-</w:t>
      </w:r>
      <w:r>
        <w:rPr>
          <w:rFonts w:hint="eastAsia"/>
          <w:sz w:val="28"/>
          <w:szCs w:val="28"/>
        </w:rPr>
        <w:t>物业</w:t>
      </w:r>
    </w:p>
    <w:p w:rsidR="00391EBB" w:rsidRDefault="00731AD7">
      <w:pPr>
        <w:spacing w:line="480" w:lineRule="exact"/>
        <w:rPr>
          <w:sz w:val="28"/>
          <w:szCs w:val="28"/>
        </w:rPr>
      </w:pPr>
      <w:r>
        <w:rPr>
          <w:rFonts w:hint="eastAsia"/>
          <w:sz w:val="28"/>
          <w:szCs w:val="28"/>
        </w:rPr>
        <w:t>项目编号：</w:t>
      </w:r>
      <w:r>
        <w:rPr>
          <w:rFonts w:hint="eastAsia"/>
          <w:sz w:val="28"/>
          <w:szCs w:val="28"/>
        </w:rPr>
        <w:t>310109000251202158131-09299703</w:t>
      </w:r>
    </w:p>
    <w:p w:rsidR="00391EBB" w:rsidRDefault="00731AD7">
      <w:pPr>
        <w:autoSpaceDE w:val="0"/>
        <w:autoSpaceDN w:val="0"/>
        <w:adjustRightInd w:val="0"/>
        <w:spacing w:line="480" w:lineRule="exact"/>
        <w:jc w:val="left"/>
        <w:rPr>
          <w:sz w:val="28"/>
          <w:szCs w:val="28"/>
        </w:rPr>
      </w:pPr>
      <w:r>
        <w:rPr>
          <w:rFonts w:hint="eastAsia"/>
          <w:sz w:val="28"/>
          <w:szCs w:val="28"/>
        </w:rPr>
        <w:t>中标单位：</w:t>
      </w:r>
      <w:r>
        <w:rPr>
          <w:rFonts w:hint="eastAsia"/>
          <w:sz w:val="28"/>
          <w:szCs w:val="28"/>
        </w:rPr>
        <w:t>上海生乐物业管理有限公司</w:t>
      </w:r>
    </w:p>
    <w:p w:rsidR="00391EBB" w:rsidRDefault="00731AD7">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1</w:t>
      </w:r>
      <w:r>
        <w:rPr>
          <w:rFonts w:hint="eastAsia"/>
          <w:sz w:val="28"/>
          <w:szCs w:val="28"/>
        </w:rPr>
        <w:t>,</w:t>
      </w:r>
      <w:r>
        <w:rPr>
          <w:rFonts w:hint="eastAsia"/>
          <w:sz w:val="28"/>
          <w:szCs w:val="28"/>
        </w:rPr>
        <w:t>838</w:t>
      </w:r>
      <w:r>
        <w:rPr>
          <w:rFonts w:hint="eastAsia"/>
          <w:sz w:val="28"/>
          <w:szCs w:val="28"/>
        </w:rPr>
        <w:t>,</w:t>
      </w:r>
      <w:r>
        <w:rPr>
          <w:rFonts w:hint="eastAsia"/>
          <w:sz w:val="28"/>
          <w:szCs w:val="28"/>
        </w:rPr>
        <w:t>895.07</w:t>
      </w:r>
      <w:r>
        <w:rPr>
          <w:rFonts w:hint="eastAsia"/>
          <w:sz w:val="28"/>
          <w:szCs w:val="28"/>
        </w:rPr>
        <w:t>元</w:t>
      </w:r>
    </w:p>
    <w:p w:rsidR="00391EBB" w:rsidRDefault="00731AD7">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 xml:space="preserve"> </w:t>
      </w:r>
      <w:r>
        <w:rPr>
          <w:rFonts w:hint="eastAsia"/>
          <w:sz w:val="28"/>
          <w:szCs w:val="28"/>
        </w:rPr>
        <w:t xml:space="preserve">             92.00 </w:t>
      </w:r>
      <w:r>
        <w:rPr>
          <w:rFonts w:hint="eastAsia"/>
          <w:sz w:val="28"/>
          <w:szCs w:val="28"/>
        </w:rPr>
        <w:t>分</w:t>
      </w:r>
    </w:p>
    <w:p w:rsidR="00391EBB" w:rsidRDefault="00731AD7">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391EBB" w:rsidRDefault="00731AD7">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bookmarkStart w:id="0" w:name="_GoBack"/>
      <w:bookmarkEnd w:id="0"/>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391EBB" w:rsidRDefault="00731AD7">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391EBB" w:rsidRDefault="00391EBB">
      <w:pPr>
        <w:spacing w:line="480" w:lineRule="exact"/>
        <w:rPr>
          <w:b/>
          <w:bCs/>
          <w:sz w:val="28"/>
          <w:szCs w:val="28"/>
        </w:rPr>
      </w:pPr>
    </w:p>
    <w:p w:rsidR="00391EBB" w:rsidRDefault="00731AD7">
      <w:pPr>
        <w:spacing w:line="480" w:lineRule="exact"/>
        <w:rPr>
          <w:b/>
          <w:bCs/>
          <w:sz w:val="28"/>
          <w:szCs w:val="28"/>
        </w:rPr>
      </w:pPr>
      <w:r>
        <w:rPr>
          <w:rFonts w:hint="eastAsia"/>
          <w:b/>
          <w:bCs/>
          <w:sz w:val="28"/>
          <w:szCs w:val="28"/>
        </w:rPr>
        <w:t>注：</w:t>
      </w:r>
    </w:p>
    <w:p w:rsidR="00391EBB" w:rsidRDefault="00731AD7">
      <w:pPr>
        <w:numPr>
          <w:ilvl w:val="0"/>
          <w:numId w:val="1"/>
        </w:numPr>
        <w:spacing w:line="480" w:lineRule="exact"/>
        <w:rPr>
          <w:sz w:val="28"/>
          <w:szCs w:val="28"/>
        </w:rPr>
      </w:pPr>
      <w:r>
        <w:rPr>
          <w:rFonts w:hint="eastAsia"/>
          <w:sz w:val="28"/>
          <w:szCs w:val="28"/>
        </w:rPr>
        <w:t>中标、成交供应商为中小企业的，应公告其《中小企业声明函》。</w:t>
      </w:r>
    </w:p>
    <w:p w:rsidR="00391EBB" w:rsidRDefault="00731AD7">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391EBB" w:rsidRDefault="00731AD7">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391EBB" w:rsidRDefault="00731AD7">
      <w:pPr>
        <w:spacing w:line="480" w:lineRule="exact"/>
        <w:rPr>
          <w:b/>
          <w:bCs/>
          <w:sz w:val="28"/>
          <w:szCs w:val="28"/>
        </w:rPr>
      </w:pPr>
      <w:r>
        <w:rPr>
          <w:rFonts w:hint="eastAsia"/>
          <w:b/>
          <w:bCs/>
          <w:sz w:val="28"/>
          <w:szCs w:val="28"/>
        </w:rPr>
        <w:t>推荐理由：</w:t>
      </w:r>
    </w:p>
    <w:p w:rsidR="00F5083D" w:rsidRDefault="00F5083D" w:rsidP="00F5083D">
      <w:pPr>
        <w:spacing w:line="480" w:lineRule="exact"/>
        <w:rPr>
          <w:rFonts w:hint="eastAsia"/>
          <w:sz w:val="28"/>
          <w:szCs w:val="28"/>
        </w:rPr>
      </w:pPr>
      <w:r w:rsidRPr="00F5083D">
        <w:rPr>
          <w:rFonts w:hint="eastAsia"/>
          <w:sz w:val="28"/>
          <w:szCs w:val="28"/>
        </w:rPr>
        <w:t xml:space="preserve">    </w:t>
      </w:r>
      <w:r w:rsidRPr="00F5083D">
        <w:rPr>
          <w:rFonts w:hint="eastAsia"/>
          <w:sz w:val="28"/>
          <w:szCs w:val="28"/>
        </w:rPr>
        <w:t>上海生乐物业管理有限公司</w:t>
      </w:r>
      <w:r w:rsidRPr="00F5083D">
        <w:rPr>
          <w:sz w:val="28"/>
          <w:szCs w:val="28"/>
        </w:rPr>
        <w:t xml:space="preserve"> </w:t>
      </w:r>
      <w:r w:rsidRPr="00F5083D">
        <w:rPr>
          <w:rFonts w:hint="eastAsia"/>
          <w:sz w:val="28"/>
          <w:szCs w:val="28"/>
        </w:rPr>
        <w:t>提供类似业绩多，用户评价良好；对本项目的理解深入，服务定位和内容清晰，重难点分析及应对措施可行，整体服务方案比较详细全面，内容完整具有较强的针对性和落地性，服务质量措施可行，方法得当，应急预案及重大活动配合方案比较合理，投入人员满足要求，投入设施设备及耗材等充足，满足本项目服务需求。</w:t>
      </w:r>
    </w:p>
    <w:p w:rsidR="00391EBB" w:rsidRDefault="00731AD7">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391EBB" w:rsidRDefault="00391EBB">
      <w:pPr>
        <w:spacing w:line="480" w:lineRule="exact"/>
        <w:rPr>
          <w:sz w:val="28"/>
          <w:szCs w:val="28"/>
        </w:rPr>
      </w:pPr>
    </w:p>
    <w:sectPr w:rsidR="00391EBB" w:rsidSect="00391EBB">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AD7" w:rsidRDefault="00731AD7" w:rsidP="00F5083D">
      <w:r>
        <w:separator/>
      </w:r>
    </w:p>
  </w:endnote>
  <w:endnote w:type="continuationSeparator" w:id="0">
    <w:p w:rsidR="00731AD7" w:rsidRDefault="00731AD7" w:rsidP="00F50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AD7" w:rsidRDefault="00731AD7" w:rsidP="00F5083D">
      <w:r>
        <w:separator/>
      </w:r>
    </w:p>
  </w:footnote>
  <w:footnote w:type="continuationSeparator" w:id="0">
    <w:p w:rsidR="00731AD7" w:rsidRDefault="00731AD7" w:rsidP="00F508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1EBB"/>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77A70"/>
    <w:rsid w:val="00583DDD"/>
    <w:rsid w:val="005844B4"/>
    <w:rsid w:val="005942A6"/>
    <w:rsid w:val="005A4F13"/>
    <w:rsid w:val="005B1371"/>
    <w:rsid w:val="005D196B"/>
    <w:rsid w:val="005D223D"/>
    <w:rsid w:val="005D2679"/>
    <w:rsid w:val="005D6862"/>
    <w:rsid w:val="005F0BBA"/>
    <w:rsid w:val="005F5F4B"/>
    <w:rsid w:val="00612687"/>
    <w:rsid w:val="00616E5B"/>
    <w:rsid w:val="0061788C"/>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1AD7"/>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C46BA"/>
    <w:rsid w:val="00BE6703"/>
    <w:rsid w:val="00BE788F"/>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5083D"/>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27C73F3"/>
    <w:rsid w:val="14DB70CE"/>
    <w:rsid w:val="181D39E0"/>
    <w:rsid w:val="18773854"/>
    <w:rsid w:val="207F19AB"/>
    <w:rsid w:val="21513736"/>
    <w:rsid w:val="215627D1"/>
    <w:rsid w:val="22D60A7F"/>
    <w:rsid w:val="25D85854"/>
    <w:rsid w:val="280367BC"/>
    <w:rsid w:val="28302E25"/>
    <w:rsid w:val="290B0781"/>
    <w:rsid w:val="2DC4711B"/>
    <w:rsid w:val="319706C3"/>
    <w:rsid w:val="32D20D1C"/>
    <w:rsid w:val="37194219"/>
    <w:rsid w:val="38002298"/>
    <w:rsid w:val="38F34892"/>
    <w:rsid w:val="41FA6D1C"/>
    <w:rsid w:val="423C05AF"/>
    <w:rsid w:val="4B71446C"/>
    <w:rsid w:val="4C576483"/>
    <w:rsid w:val="52055087"/>
    <w:rsid w:val="5A110F25"/>
    <w:rsid w:val="5E0C072D"/>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1EB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391EBB"/>
    <w:rPr>
      <w:sz w:val="18"/>
      <w:szCs w:val="18"/>
    </w:rPr>
  </w:style>
  <w:style w:type="paragraph" w:styleId="a4">
    <w:name w:val="footer"/>
    <w:basedOn w:val="a"/>
    <w:link w:val="Char0"/>
    <w:qFormat/>
    <w:rsid w:val="00391EBB"/>
    <w:pPr>
      <w:tabs>
        <w:tab w:val="center" w:pos="4153"/>
        <w:tab w:val="right" w:pos="8306"/>
      </w:tabs>
      <w:snapToGrid w:val="0"/>
      <w:jc w:val="left"/>
    </w:pPr>
    <w:rPr>
      <w:sz w:val="18"/>
      <w:szCs w:val="18"/>
    </w:rPr>
  </w:style>
  <w:style w:type="paragraph" w:styleId="a5">
    <w:name w:val="header"/>
    <w:basedOn w:val="a"/>
    <w:link w:val="Char1"/>
    <w:qFormat/>
    <w:rsid w:val="00391EBB"/>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391EBB"/>
    <w:rPr>
      <w:kern w:val="2"/>
      <w:sz w:val="18"/>
      <w:szCs w:val="18"/>
    </w:rPr>
  </w:style>
  <w:style w:type="character" w:customStyle="1" w:styleId="Char1">
    <w:name w:val="页眉 Char"/>
    <w:basedOn w:val="a0"/>
    <w:link w:val="a5"/>
    <w:qFormat/>
    <w:rsid w:val="00391EBB"/>
    <w:rPr>
      <w:kern w:val="2"/>
      <w:sz w:val="18"/>
      <w:szCs w:val="18"/>
    </w:rPr>
  </w:style>
  <w:style w:type="character" w:customStyle="1" w:styleId="Char0">
    <w:name w:val="页脚 Char"/>
    <w:basedOn w:val="a0"/>
    <w:link w:val="a4"/>
    <w:qFormat/>
    <w:rsid w:val="00391EB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51119-55C8-47BF-9C35-BB231B3BB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459</Characters>
  <Application>Microsoft Office Word</Application>
  <DocSecurity>0</DocSecurity>
  <Lines>3</Lines>
  <Paragraphs>1</Paragraphs>
  <ScaleCrop>false</ScaleCrop>
  <Company>Lenovo</Company>
  <LinksUpToDate>false</LinksUpToDate>
  <CharactersWithSpaces>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186</cp:revision>
  <cp:lastPrinted>2025-11-26T08:07:00Z</cp:lastPrinted>
  <dcterms:created xsi:type="dcterms:W3CDTF">2021-05-24T08:37:00Z</dcterms:created>
  <dcterms:modified xsi:type="dcterms:W3CDTF">2026-02-04T00:36:00Z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