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48F10">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5A3D302C">
      <w:pPr>
        <w:jc w:val="both"/>
        <w:rPr>
          <w:rFonts w:hint="default"/>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物业管理服务（保安）</w:t>
      </w:r>
    </w:p>
    <w:p w14:paraId="3E0AA63D">
      <w:pPr>
        <w:jc w:val="both"/>
        <w:rPr>
          <w:rFonts w:hint="eastAsia"/>
          <w:b w:val="0"/>
          <w:bCs w:val="0"/>
          <w:sz w:val="28"/>
          <w:szCs w:val="28"/>
          <w:lang w:val="en-US" w:eastAsia="zh-CN"/>
        </w:rPr>
      </w:pPr>
      <w:r>
        <w:rPr>
          <w:rFonts w:hint="eastAsia"/>
          <w:b w:val="0"/>
          <w:bCs w:val="0"/>
          <w:sz w:val="28"/>
          <w:szCs w:val="28"/>
          <w:lang w:val="en-US" w:eastAsia="zh-CN"/>
        </w:rPr>
        <w:t>项目编号：</w:t>
      </w:r>
      <w:bookmarkStart w:id="0" w:name="OLE_LINK1"/>
      <w:r>
        <w:rPr>
          <w:rFonts w:hint="eastAsia"/>
          <w:b w:val="0"/>
          <w:bCs w:val="0"/>
          <w:sz w:val="28"/>
          <w:szCs w:val="28"/>
          <w:lang w:val="en-US" w:eastAsia="zh-CN"/>
        </w:rPr>
        <w:t>310109000251125156158-09298883-1</w:t>
      </w:r>
      <w:bookmarkEnd w:id="0"/>
    </w:p>
    <w:p w14:paraId="21A18DF4">
      <w:pPr>
        <w:jc w:val="both"/>
        <w:rPr>
          <w:rFonts w:hint="eastAsia"/>
          <w:b w:val="0"/>
          <w:bCs w:val="0"/>
          <w:sz w:val="28"/>
          <w:szCs w:val="28"/>
          <w:lang w:val="en-US" w:eastAsia="zh-CN"/>
        </w:rPr>
      </w:pPr>
      <w:r>
        <w:rPr>
          <w:rFonts w:hint="eastAsia"/>
          <w:b w:val="0"/>
          <w:bCs w:val="0"/>
          <w:sz w:val="28"/>
          <w:szCs w:val="28"/>
          <w:lang w:val="en-US" w:eastAsia="zh-CN"/>
        </w:rPr>
        <w:t>中标单位：</w:t>
      </w:r>
      <w:bookmarkStart w:id="1" w:name="OLE_LINK2"/>
      <w:r>
        <w:rPr>
          <w:rFonts w:hint="eastAsia"/>
          <w:b w:val="0"/>
          <w:bCs w:val="0"/>
          <w:sz w:val="28"/>
          <w:szCs w:val="28"/>
          <w:lang w:val="en-US" w:eastAsia="zh-CN"/>
        </w:rPr>
        <w:t>上海展歆保安服务有限公司</w:t>
      </w:r>
      <w:bookmarkEnd w:id="1"/>
    </w:p>
    <w:p w14:paraId="0FC3C221">
      <w:pPr>
        <w:jc w:val="both"/>
        <w:rPr>
          <w:rFonts w:hint="eastAsia"/>
          <w:b w:val="0"/>
          <w:bCs w:val="0"/>
          <w:sz w:val="28"/>
          <w:szCs w:val="28"/>
          <w:lang w:val="en-US" w:eastAsia="zh-CN"/>
        </w:rPr>
      </w:pPr>
      <w:r>
        <w:rPr>
          <w:rFonts w:hint="eastAsia"/>
          <w:b w:val="0"/>
          <w:bCs w:val="0"/>
          <w:sz w:val="28"/>
          <w:szCs w:val="28"/>
          <w:lang w:val="en-US" w:eastAsia="zh-CN"/>
        </w:rPr>
        <w:t>中标金额：970368.00 元</w:t>
      </w:r>
    </w:p>
    <w:p w14:paraId="27308EFD">
      <w:pPr>
        <w:jc w:val="both"/>
        <w:rPr>
          <w:rFonts w:hint="eastAsia"/>
          <w:b w:val="0"/>
          <w:bCs w:val="0"/>
          <w:sz w:val="28"/>
          <w:szCs w:val="28"/>
          <w:lang w:val="en-US" w:eastAsia="zh-CN"/>
        </w:rPr>
      </w:pPr>
      <w:r>
        <w:rPr>
          <w:rFonts w:hint="eastAsia"/>
          <w:b w:val="0"/>
          <w:bCs w:val="0"/>
          <w:sz w:val="28"/>
          <w:szCs w:val="28"/>
          <w:lang w:val="en-US" w:eastAsia="zh-CN"/>
        </w:rPr>
        <w:t>评审总得分：91.4</w:t>
      </w:r>
    </w:p>
    <w:p w14:paraId="3A64B17C">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71C29C0E">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79ABFF1E">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51D45239">
      <w:pPr>
        <w:jc w:val="both"/>
        <w:rPr>
          <w:rFonts w:hint="eastAsia"/>
          <w:b/>
          <w:bCs/>
          <w:sz w:val="28"/>
          <w:szCs w:val="28"/>
          <w:lang w:val="en-US" w:eastAsia="zh-CN"/>
        </w:rPr>
      </w:pPr>
      <w:r>
        <w:rPr>
          <w:rFonts w:hint="eastAsia"/>
          <w:b/>
          <w:bCs/>
          <w:sz w:val="28"/>
          <w:szCs w:val="28"/>
          <w:lang w:val="en-US" w:eastAsia="zh-CN"/>
        </w:rPr>
        <w:t>注：</w:t>
      </w:r>
    </w:p>
    <w:p w14:paraId="6B3504E2">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6026E7CE">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2891AECA">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203BAB63">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0529D68C">
      <w:pPr>
        <w:jc w:val="both"/>
        <w:rPr>
          <w:rFonts w:hint="eastAsia"/>
          <w:b w:val="0"/>
          <w:bCs w:val="0"/>
          <w:sz w:val="28"/>
          <w:szCs w:val="28"/>
          <w:lang w:val="en-US" w:eastAsia="zh-CN"/>
        </w:rPr>
      </w:pPr>
      <w:r>
        <w:rPr>
          <w:rFonts w:hint="eastAsia"/>
          <w:b w:val="0"/>
          <w:bCs w:val="0"/>
          <w:sz w:val="28"/>
          <w:szCs w:val="28"/>
          <w:lang w:val="en-US" w:eastAsia="zh-CN"/>
        </w:rPr>
        <w:t xml:space="preserve">    上海展歆保安服务有限公司投标文件的内容相对全面完整，较有针对性。对本项目的服务需求比较了解，整体实施方案目标明确，安全管理及应急预案等各项措施较详细。管理机构人员安排较充足，满足项目需求，团队负责人经验较丰富，类似业绩较多。 </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9191F70"/>
    <w:rsid w:val="0AC43177"/>
    <w:rsid w:val="0F0264DA"/>
    <w:rsid w:val="1C6A059E"/>
    <w:rsid w:val="207F19AB"/>
    <w:rsid w:val="21E71DD9"/>
    <w:rsid w:val="23292E17"/>
    <w:rsid w:val="24A85EE5"/>
    <w:rsid w:val="24FC6576"/>
    <w:rsid w:val="25DA505D"/>
    <w:rsid w:val="264E3313"/>
    <w:rsid w:val="277151D9"/>
    <w:rsid w:val="2D1A5779"/>
    <w:rsid w:val="301D31BC"/>
    <w:rsid w:val="313F4BB8"/>
    <w:rsid w:val="349F7422"/>
    <w:rsid w:val="34F03928"/>
    <w:rsid w:val="37194219"/>
    <w:rsid w:val="42DF397A"/>
    <w:rsid w:val="48A77AA5"/>
    <w:rsid w:val="4B71446C"/>
    <w:rsid w:val="5024333E"/>
    <w:rsid w:val="51721149"/>
    <w:rsid w:val="551D4902"/>
    <w:rsid w:val="56EF3AD8"/>
    <w:rsid w:val="58631A16"/>
    <w:rsid w:val="5CC43A10"/>
    <w:rsid w:val="5CED31F0"/>
    <w:rsid w:val="69F4403E"/>
    <w:rsid w:val="6B3411CB"/>
    <w:rsid w:val="757126EC"/>
    <w:rsid w:val="78973690"/>
    <w:rsid w:val="7B7B724A"/>
    <w:rsid w:val="7D132949"/>
    <w:rsid w:val="7D6C5159"/>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395</Words>
  <Characters>438</Characters>
  <Lines>0</Lines>
  <Paragraphs>0</Paragraphs>
  <TotalTime>0</TotalTime>
  <ScaleCrop>false</ScaleCrop>
  <LinksUpToDate>false</LinksUpToDate>
  <CharactersWithSpaces>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cp:lastPrinted>2026-03-12T03:03:00Z</cp:lastPrinted>
  <dcterms:modified xsi:type="dcterms:W3CDTF">2026-03-16T03:18:07Z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