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F8" w:rsidRPr="00046755" w:rsidRDefault="00046755" w:rsidP="00046755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 w:rsidRPr="00046755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上海市奉贤区政府采购</w:t>
      </w:r>
      <w:r w:rsidRPr="00046755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2025-153-- 2026</w:t>
      </w:r>
      <w:r w:rsidRPr="00046755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年奉贤区老年大学物业管理服务</w:t>
      </w:r>
      <w:r w:rsidR="00302349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 w:rsidR="00302349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 w:rsidR="00302349"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4E4C2C"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4E2852" w:rsidRPr="004E2852">
        <w:rPr>
          <w:rFonts w:hint="eastAsia"/>
          <w:color w:val="333333"/>
          <w:shd w:val="clear" w:color="auto" w:fill="FFFFFF"/>
        </w:rPr>
        <w:t>上海今明环境发展集团有限公司</w:t>
      </w:r>
      <w:r w:rsidR="005558AB">
        <w:rPr>
          <w:rFonts w:hint="eastAsia"/>
          <w:color w:val="333333"/>
          <w:shd w:val="clear" w:color="auto" w:fill="FFFFFF"/>
        </w:rPr>
        <w:t>对项目</w:t>
      </w:r>
      <w:r w:rsidR="005558AB" w:rsidRPr="00EC13F8">
        <w:rPr>
          <w:color w:val="333333"/>
          <w:shd w:val="clear" w:color="auto" w:fill="FFFFFF"/>
        </w:rPr>
        <w:t>重难点分析</w:t>
      </w:r>
      <w:r w:rsidR="005558AB">
        <w:rPr>
          <w:rFonts w:hint="eastAsia"/>
          <w:color w:val="333333"/>
          <w:shd w:val="clear" w:color="auto" w:fill="FFFFFF"/>
        </w:rPr>
        <w:t>较清晰，合理化建议</w:t>
      </w:r>
      <w:r w:rsidR="005558AB" w:rsidRPr="00EC13F8">
        <w:rPr>
          <w:color w:val="333333"/>
          <w:shd w:val="clear" w:color="auto" w:fill="FFFFFF"/>
        </w:rPr>
        <w:t>针对性强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171271">
        <w:rPr>
          <w:rFonts w:hint="eastAsia"/>
          <w:color w:val="333333"/>
          <w:shd w:val="clear" w:color="auto" w:fill="FFFFFF"/>
        </w:rPr>
        <w:t>运作模式</w:t>
      </w:r>
      <w:r w:rsidR="00100CB6">
        <w:rPr>
          <w:rFonts w:hint="eastAsia"/>
          <w:color w:val="333333"/>
          <w:shd w:val="clear" w:color="auto" w:fill="FFFFFF"/>
        </w:rPr>
        <w:t>方案</w:t>
      </w:r>
      <w:bookmarkStart w:id="0" w:name="_GoBack"/>
      <w:bookmarkEnd w:id="0"/>
      <w:r w:rsidR="005558AB">
        <w:rPr>
          <w:rFonts w:hint="eastAsia"/>
          <w:color w:val="333333"/>
          <w:shd w:val="clear" w:color="auto" w:fill="FFFFFF"/>
        </w:rPr>
        <w:t>详实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应急</w:t>
      </w:r>
      <w:r w:rsidR="005558AB" w:rsidRPr="00EC13F8">
        <w:rPr>
          <w:rFonts w:hint="eastAsia"/>
          <w:color w:val="333333"/>
          <w:shd w:val="clear" w:color="auto" w:fill="FFFFFF"/>
        </w:rPr>
        <w:t>预案</w:t>
      </w:r>
      <w:r w:rsidR="005558AB">
        <w:rPr>
          <w:rFonts w:hint="eastAsia"/>
          <w:color w:val="333333"/>
          <w:shd w:val="clear" w:color="auto" w:fill="FFFFFF"/>
        </w:rPr>
        <w:t>及服务承诺</w:t>
      </w:r>
      <w:r w:rsidR="005558AB" w:rsidRPr="00EC13F8">
        <w:rPr>
          <w:color w:val="333333"/>
          <w:shd w:val="clear" w:color="auto" w:fill="FFFFFF"/>
        </w:rPr>
        <w:t>等</w:t>
      </w:r>
      <w:r w:rsidR="005558AB" w:rsidRPr="00EC13F8">
        <w:rPr>
          <w:rFonts w:hint="eastAsia"/>
          <w:color w:val="333333"/>
          <w:shd w:val="clear" w:color="auto" w:fill="FFFFFF"/>
        </w:rPr>
        <w:t>内容</w:t>
      </w:r>
      <w:r w:rsidR="005558AB" w:rsidRPr="00EC13F8">
        <w:rPr>
          <w:color w:val="333333"/>
          <w:shd w:val="clear" w:color="auto" w:fill="FFFFFF"/>
        </w:rPr>
        <w:t>较</w:t>
      </w:r>
      <w:r w:rsidR="00100CB6">
        <w:rPr>
          <w:rFonts w:hint="eastAsia"/>
          <w:color w:val="333333"/>
          <w:shd w:val="clear" w:color="auto" w:fill="FFFFFF"/>
        </w:rPr>
        <w:t>全面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人员配置合</w:t>
      </w:r>
      <w:r w:rsidR="00171271">
        <w:rPr>
          <w:rFonts w:hint="eastAsia"/>
          <w:color w:val="333333"/>
          <w:shd w:val="clear" w:color="auto" w:fill="FFFFFF"/>
        </w:rPr>
        <w:t>理</w:t>
      </w:r>
      <w:r w:rsidR="005558A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4E2852" w:rsidRPr="004E2852">
        <w:rPr>
          <w:rFonts w:hint="eastAsia"/>
          <w:color w:val="333333"/>
          <w:shd w:val="clear" w:color="auto" w:fill="FFFFFF"/>
        </w:rPr>
        <w:t>上海今明环境发展集团有限公司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4E2852" w:rsidRPr="004E2852">
        <w:rPr>
          <w:rFonts w:hint="eastAsia"/>
          <w:color w:val="333333"/>
          <w:shd w:val="clear" w:color="auto" w:fill="FFFFFF"/>
        </w:rPr>
        <w:t>84.01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227874" w:rsidRPr="00066C33" w:rsidRDefault="00227874" w:rsidP="005558AB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5558A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4E2852">
        <w:rPr>
          <w:rFonts w:hint="eastAsia"/>
          <w:b/>
          <w:bCs/>
          <w:color w:val="333333"/>
          <w:shd w:val="clear" w:color="auto" w:fill="FFFFFF"/>
        </w:rPr>
        <w:t>二、</w:t>
      </w:r>
      <w:r w:rsidR="004E2852" w:rsidRPr="004E2852">
        <w:rPr>
          <w:rFonts w:hint="eastAsia"/>
          <w:b/>
          <w:bCs/>
          <w:color w:val="333333"/>
          <w:shd w:val="clear" w:color="auto" w:fill="FFFFFF"/>
        </w:rPr>
        <w:t>上海今明环境发展集团有限公司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4E2852" w:rsidRDefault="004E2852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49839CA4" wp14:editId="23C26869">
            <wp:extent cx="3933825" cy="4048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38" w:rsidRDefault="00E35638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DC5E99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sectPr w:rsidR="00DC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9C0" w:rsidRDefault="002469C0" w:rsidP="00B13EC4">
      <w:r>
        <w:separator/>
      </w:r>
    </w:p>
  </w:endnote>
  <w:endnote w:type="continuationSeparator" w:id="0">
    <w:p w:rsidR="002469C0" w:rsidRDefault="002469C0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9C0" w:rsidRDefault="002469C0" w:rsidP="00B13EC4">
      <w:r>
        <w:separator/>
      </w:r>
    </w:p>
  </w:footnote>
  <w:footnote w:type="continuationSeparator" w:id="0">
    <w:p w:rsidR="002469C0" w:rsidRDefault="002469C0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100CB6"/>
    <w:rsid w:val="00105F84"/>
    <w:rsid w:val="00115387"/>
    <w:rsid w:val="00116AB3"/>
    <w:rsid w:val="00121AF7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11382"/>
    <w:rsid w:val="00225A08"/>
    <w:rsid w:val="00227874"/>
    <w:rsid w:val="00231ED4"/>
    <w:rsid w:val="002469C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E286F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F0090"/>
    <w:rsid w:val="00521E8C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9C421E"/>
    <w:rsid w:val="00A12D15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173</cp:revision>
  <cp:lastPrinted>2025-05-28T08:02:00Z</cp:lastPrinted>
  <dcterms:created xsi:type="dcterms:W3CDTF">2024-08-15T07:20:00Z</dcterms:created>
  <dcterms:modified xsi:type="dcterms:W3CDTF">2026-01-09T00:54:00Z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